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C9B7C" w14:textId="08E5028A" w:rsidR="005816E9" w:rsidRPr="00DD1EB0" w:rsidRDefault="00F357F4" w:rsidP="009D59BE">
      <w:pPr>
        <w:jc w:val="center"/>
        <w:rPr>
          <w:b/>
          <w:iCs/>
          <w:sz w:val="6"/>
          <w:szCs w:val="28"/>
        </w:rPr>
      </w:pPr>
      <w:r w:rsidRPr="00DD1EB0">
        <w:rPr>
          <w:b/>
          <w:iCs/>
          <w:sz w:val="6"/>
          <w:szCs w:val="28"/>
        </w:rPr>
        <w:tab/>
      </w:r>
    </w:p>
    <w:tbl>
      <w:tblPr>
        <w:tblW w:w="9498" w:type="dxa"/>
        <w:tblInd w:w="-34" w:type="dxa"/>
        <w:tblLook w:val="04A0" w:firstRow="1" w:lastRow="0" w:firstColumn="1" w:lastColumn="0" w:noHBand="0" w:noVBand="1"/>
      </w:tblPr>
      <w:tblGrid>
        <w:gridCol w:w="3828"/>
        <w:gridCol w:w="5670"/>
      </w:tblGrid>
      <w:tr w:rsidR="00DD1EB0" w:rsidRPr="00DD1EB0" w14:paraId="7DF9698E" w14:textId="77777777" w:rsidTr="00015E27">
        <w:tc>
          <w:tcPr>
            <w:tcW w:w="3828" w:type="dxa"/>
            <w:shd w:val="clear" w:color="auto" w:fill="auto"/>
            <w:vAlign w:val="center"/>
          </w:tcPr>
          <w:p w14:paraId="4E15DA5C" w14:textId="72BE1BD5" w:rsidR="00BE7B6C" w:rsidRPr="00DD1EB0" w:rsidRDefault="00BE7B6C" w:rsidP="00EB1D31">
            <w:pPr>
              <w:jc w:val="center"/>
              <w:rPr>
                <w:sz w:val="26"/>
                <w:szCs w:val="26"/>
              </w:rPr>
            </w:pPr>
            <w:r w:rsidRPr="00DD1EB0">
              <w:rPr>
                <w:sz w:val="26"/>
                <w:szCs w:val="26"/>
              </w:rPr>
              <w:t xml:space="preserve">SỞ Y TẾ </w:t>
            </w:r>
            <w:r w:rsidR="00EB1D31" w:rsidRPr="00DD1EB0">
              <w:rPr>
                <w:sz w:val="26"/>
                <w:szCs w:val="26"/>
              </w:rPr>
              <w:t>TỈNH ĐỒNG THÁP</w:t>
            </w:r>
          </w:p>
        </w:tc>
        <w:tc>
          <w:tcPr>
            <w:tcW w:w="5670" w:type="dxa"/>
            <w:shd w:val="clear" w:color="auto" w:fill="auto"/>
            <w:vAlign w:val="center"/>
          </w:tcPr>
          <w:p w14:paraId="3766CDFE" w14:textId="77777777" w:rsidR="00BE7B6C" w:rsidRPr="00DD1EB0" w:rsidRDefault="00BE7B6C" w:rsidP="008F67CA">
            <w:pPr>
              <w:rPr>
                <w:sz w:val="26"/>
                <w:szCs w:val="26"/>
              </w:rPr>
            </w:pPr>
            <w:r w:rsidRPr="00DD1EB0">
              <w:rPr>
                <w:b/>
                <w:sz w:val="26"/>
                <w:szCs w:val="26"/>
              </w:rPr>
              <w:t>CỘNG HÒA XÃ HỘI CHỦ NGHĨA VIỆT NAM</w:t>
            </w:r>
          </w:p>
        </w:tc>
      </w:tr>
      <w:tr w:rsidR="00DD1EB0" w:rsidRPr="00DD1EB0" w14:paraId="4A04C49B" w14:textId="77777777" w:rsidTr="00015E27">
        <w:trPr>
          <w:trHeight w:val="415"/>
        </w:trPr>
        <w:tc>
          <w:tcPr>
            <w:tcW w:w="3828" w:type="dxa"/>
            <w:shd w:val="clear" w:color="auto" w:fill="auto"/>
            <w:vAlign w:val="center"/>
          </w:tcPr>
          <w:p w14:paraId="64535615" w14:textId="77777777" w:rsidR="00BE7B6C" w:rsidRPr="00DD1EB0" w:rsidRDefault="00BE7B6C" w:rsidP="008F67CA">
            <w:pPr>
              <w:jc w:val="center"/>
              <w:rPr>
                <w:sz w:val="26"/>
                <w:szCs w:val="26"/>
              </w:rPr>
            </w:pPr>
            <w:r w:rsidRPr="00DD1EB0">
              <w:rPr>
                <w:b/>
                <w:noProof/>
                <w:sz w:val="26"/>
                <w:szCs w:val="26"/>
              </w:rPr>
              <mc:AlternateContent>
                <mc:Choice Requires="wps">
                  <w:drawing>
                    <wp:anchor distT="4294967295" distB="4294967295" distL="114300" distR="114300" simplePos="0" relativeHeight="251657216" behindDoc="0" locked="0" layoutInCell="1" allowOverlap="1" wp14:anchorId="5EEB88A2" wp14:editId="16BD430A">
                      <wp:simplePos x="0" y="0"/>
                      <wp:positionH relativeFrom="column">
                        <wp:posOffset>608330</wp:posOffset>
                      </wp:positionH>
                      <wp:positionV relativeFrom="paragraph">
                        <wp:posOffset>235585</wp:posOffset>
                      </wp:positionV>
                      <wp:extent cx="962025" cy="0"/>
                      <wp:effectExtent l="0" t="0" r="9525" b="1905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62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846B88E" id="Straight Connector 2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7.9pt,18.55pt" to="123.65pt,1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">
                      <o:lock v:ext="edit" shapetype="f"/>
                    </v:line>
                  </w:pict>
                </mc:Fallback>
              </mc:AlternateContent>
            </w:r>
            <w:r w:rsidRPr="00DD1EB0">
              <w:rPr>
                <w:b/>
                <w:sz w:val="26"/>
                <w:szCs w:val="26"/>
              </w:rPr>
              <w:t>BỆNH VIỆN ĐKKV CAI LẬY</w:t>
            </w:r>
          </w:p>
        </w:tc>
        <w:tc>
          <w:tcPr>
            <w:tcW w:w="5670" w:type="dxa"/>
            <w:shd w:val="clear" w:color="auto" w:fill="auto"/>
            <w:vAlign w:val="center"/>
          </w:tcPr>
          <w:p w14:paraId="6C1A5A3D" w14:textId="1B13CAC2" w:rsidR="00BE7B6C" w:rsidRPr="00DD1EB0" w:rsidRDefault="00533217" w:rsidP="006047C1">
            <w:pPr>
              <w:jc w:val="center"/>
              <w:rPr>
                <w:szCs w:val="28"/>
              </w:rPr>
            </w:pPr>
            <w:r w:rsidRPr="00DD1EB0">
              <w:rPr>
                <w:b/>
                <w:szCs w:val="28"/>
              </w:rPr>
              <w:t xml:space="preserve"> </w:t>
            </w:r>
            <w:r w:rsidR="00BE7B6C" w:rsidRPr="00DD1EB0">
              <w:rPr>
                <w:b/>
                <w:szCs w:val="28"/>
              </w:rPr>
              <w:t xml:space="preserve">Độc lập </w:t>
            </w:r>
            <w:r w:rsidR="006047C1" w:rsidRPr="00DD1EB0">
              <w:rPr>
                <w:b/>
                <w:szCs w:val="28"/>
              </w:rPr>
              <w:t>-</w:t>
            </w:r>
            <w:r w:rsidR="00BE7B6C" w:rsidRPr="00DD1EB0">
              <w:rPr>
                <w:b/>
                <w:szCs w:val="28"/>
              </w:rPr>
              <w:t xml:space="preserve"> Tự do </w:t>
            </w:r>
            <w:r w:rsidR="006047C1" w:rsidRPr="00DD1EB0">
              <w:rPr>
                <w:b/>
                <w:szCs w:val="28"/>
              </w:rPr>
              <w:t>-</w:t>
            </w:r>
            <w:r w:rsidR="00BE7B6C" w:rsidRPr="00DD1EB0">
              <w:rPr>
                <w:b/>
                <w:szCs w:val="28"/>
              </w:rPr>
              <w:t xml:space="preserve"> Hạnh phúc</w:t>
            </w:r>
          </w:p>
        </w:tc>
      </w:tr>
      <w:tr w:rsidR="00DD1EB0" w:rsidRPr="00DD1EB0" w14:paraId="694BA724" w14:textId="77777777" w:rsidTr="00015E27">
        <w:trPr>
          <w:trHeight w:val="1059"/>
        </w:trPr>
        <w:tc>
          <w:tcPr>
            <w:tcW w:w="3828" w:type="dxa"/>
            <w:shd w:val="clear" w:color="auto" w:fill="auto"/>
          </w:tcPr>
          <w:p w14:paraId="1200F7F2" w14:textId="140CF24C" w:rsidR="00BE7B6C" w:rsidRPr="00DD1EB0" w:rsidRDefault="00BE7B6C" w:rsidP="006047C1">
            <w:pPr>
              <w:spacing w:before="120"/>
              <w:jc w:val="center"/>
              <w:rPr>
                <w:sz w:val="26"/>
                <w:szCs w:val="26"/>
              </w:rPr>
            </w:pPr>
            <w:r w:rsidRPr="00DD1EB0">
              <w:rPr>
                <w:sz w:val="26"/>
                <w:szCs w:val="26"/>
              </w:rPr>
              <w:t>Số:</w:t>
            </w:r>
            <w:r w:rsidR="00260F0E" w:rsidRPr="00DD1EB0">
              <w:rPr>
                <w:sz w:val="26"/>
                <w:szCs w:val="26"/>
              </w:rPr>
              <w:t xml:space="preserve"> </w:t>
            </w:r>
            <w:bookmarkStart w:id="0" w:name="_GoBack"/>
            <w:r w:rsidR="005E2B4A">
              <w:rPr>
                <w:sz w:val="26"/>
                <w:szCs w:val="26"/>
              </w:rPr>
              <w:t>955</w:t>
            </w:r>
            <w:bookmarkEnd w:id="0"/>
            <w:r w:rsidRPr="00DD1EB0">
              <w:rPr>
                <w:sz w:val="26"/>
                <w:szCs w:val="26"/>
              </w:rPr>
              <w:t>/BV</w:t>
            </w:r>
            <w:r w:rsidR="005F2E8A" w:rsidRPr="00DD1EB0">
              <w:rPr>
                <w:sz w:val="26"/>
                <w:szCs w:val="26"/>
              </w:rPr>
              <w:t>ĐKCL</w:t>
            </w:r>
            <w:r w:rsidRPr="00DD1EB0">
              <w:rPr>
                <w:sz w:val="26"/>
                <w:szCs w:val="26"/>
              </w:rPr>
              <w:t>-</w:t>
            </w:r>
            <w:r w:rsidR="00380DA9" w:rsidRPr="00DD1EB0">
              <w:rPr>
                <w:sz w:val="26"/>
                <w:szCs w:val="26"/>
              </w:rPr>
              <w:t>CNTT</w:t>
            </w:r>
          </w:p>
          <w:p w14:paraId="33F73E42" w14:textId="26B3A63E" w:rsidR="00734E4E" w:rsidRPr="00DD1EB0" w:rsidRDefault="00734E4E" w:rsidP="00E00CDF">
            <w:pPr>
              <w:ind w:right="-137"/>
              <w:jc w:val="center"/>
              <w:rPr>
                <w:sz w:val="26"/>
                <w:szCs w:val="26"/>
              </w:rPr>
            </w:pPr>
            <w:r w:rsidRPr="00DD1EB0">
              <w:rPr>
                <w:sz w:val="26"/>
                <w:szCs w:val="26"/>
              </w:rPr>
              <w:t xml:space="preserve">V/v </w:t>
            </w:r>
            <w:r w:rsidR="0044363E" w:rsidRPr="00DD1EB0">
              <w:rPr>
                <w:sz w:val="26"/>
                <w:szCs w:val="26"/>
              </w:rPr>
              <w:t>Mời chào giá</w:t>
            </w:r>
          </w:p>
        </w:tc>
        <w:tc>
          <w:tcPr>
            <w:tcW w:w="5670" w:type="dxa"/>
            <w:shd w:val="clear" w:color="auto" w:fill="auto"/>
          </w:tcPr>
          <w:p w14:paraId="2F1C3C8D" w14:textId="60790163" w:rsidR="00BE7B6C" w:rsidRPr="00DD1EB0" w:rsidRDefault="002B614E" w:rsidP="00EB1D31">
            <w:pPr>
              <w:spacing w:before="120"/>
              <w:ind w:firstLine="603"/>
              <w:rPr>
                <w:i/>
                <w:sz w:val="26"/>
                <w:szCs w:val="26"/>
              </w:rPr>
            </w:pPr>
            <w:r w:rsidRPr="00DD1EB0">
              <w:rPr>
                <w:b/>
                <w:noProof/>
                <w:sz w:val="26"/>
                <w:szCs w:val="26"/>
              </w:rPr>
              <mc:AlternateContent>
                <mc:Choice Requires="wps">
                  <w:drawing>
                    <wp:anchor distT="4294967295" distB="4294967295" distL="114300" distR="114300" simplePos="0" relativeHeight="251659264" behindDoc="0" locked="0" layoutInCell="1" allowOverlap="1" wp14:anchorId="5FCA7CAA" wp14:editId="4921FD72">
                      <wp:simplePos x="0" y="0"/>
                      <wp:positionH relativeFrom="column">
                        <wp:posOffset>674370</wp:posOffset>
                      </wp:positionH>
                      <wp:positionV relativeFrom="paragraph">
                        <wp:posOffset>8890</wp:posOffset>
                      </wp:positionV>
                      <wp:extent cx="2128520" cy="0"/>
                      <wp:effectExtent l="0" t="0" r="2413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2852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w16se="http://schemas.microsoft.com/office/word/2015/wordml/symex" xmlns:w15="http://schemas.microsoft.com/office/word/2012/wordml" xmlns:cx="http://schemas.microsoft.com/office/drawing/2014/chartex">
                  <w:pict>
                    <v:line w14:anchorId="02F7DA3B" id="Straight Connector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3.1pt,.7pt" to="220.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">
                      <o:lock v:ext="edit" shapetype="f"/>
                    </v:line>
                  </w:pict>
                </mc:Fallback>
              </mc:AlternateContent>
            </w:r>
            <w:r w:rsidR="00BE7B6C" w:rsidRPr="00DD1EB0">
              <w:rPr>
                <w:i/>
                <w:sz w:val="26"/>
                <w:szCs w:val="26"/>
              </w:rPr>
              <w:t>Cai Lậy, ngày</w:t>
            </w:r>
            <w:r w:rsidR="00906D9B" w:rsidRPr="00DD1EB0">
              <w:rPr>
                <w:i/>
                <w:sz w:val="26"/>
                <w:szCs w:val="26"/>
              </w:rPr>
              <w:t xml:space="preserve"> </w:t>
            </w:r>
            <w:r w:rsidR="005E2B4A">
              <w:rPr>
                <w:i/>
                <w:sz w:val="26"/>
                <w:szCs w:val="26"/>
              </w:rPr>
              <w:t>13</w:t>
            </w:r>
            <w:r w:rsidR="00C23CFA" w:rsidRPr="00DD1EB0">
              <w:rPr>
                <w:i/>
                <w:sz w:val="26"/>
                <w:szCs w:val="26"/>
              </w:rPr>
              <w:t xml:space="preserve"> </w:t>
            </w:r>
            <w:r w:rsidR="00BE7B6C" w:rsidRPr="00DD1EB0">
              <w:rPr>
                <w:i/>
                <w:sz w:val="26"/>
                <w:szCs w:val="26"/>
              </w:rPr>
              <w:t>tháng</w:t>
            </w:r>
            <w:r w:rsidR="00EA1A80" w:rsidRPr="00DD1EB0">
              <w:rPr>
                <w:i/>
                <w:sz w:val="26"/>
                <w:szCs w:val="26"/>
              </w:rPr>
              <w:t xml:space="preserve"> </w:t>
            </w:r>
            <w:r w:rsidR="005E2B4A">
              <w:rPr>
                <w:i/>
                <w:sz w:val="26"/>
                <w:szCs w:val="26"/>
              </w:rPr>
              <w:t>5</w:t>
            </w:r>
            <w:r w:rsidR="00C10625" w:rsidRPr="00DD1EB0">
              <w:rPr>
                <w:i/>
                <w:sz w:val="26"/>
                <w:szCs w:val="26"/>
              </w:rPr>
              <w:t xml:space="preserve"> </w:t>
            </w:r>
            <w:r w:rsidR="00BE7B6C" w:rsidRPr="00DD1EB0">
              <w:rPr>
                <w:i/>
                <w:sz w:val="26"/>
                <w:szCs w:val="26"/>
              </w:rPr>
              <w:t>năm 20</w:t>
            </w:r>
            <w:r w:rsidR="00380DA9" w:rsidRPr="00DD1EB0">
              <w:rPr>
                <w:i/>
                <w:sz w:val="26"/>
                <w:szCs w:val="26"/>
              </w:rPr>
              <w:t>2</w:t>
            </w:r>
            <w:r w:rsidR="00EB1D31" w:rsidRPr="00DD1EB0">
              <w:rPr>
                <w:i/>
                <w:sz w:val="26"/>
                <w:szCs w:val="26"/>
              </w:rPr>
              <w:t>6</w:t>
            </w:r>
          </w:p>
        </w:tc>
      </w:tr>
    </w:tbl>
    <w:p w14:paraId="7DC8FA3C" w14:textId="120B822A" w:rsidR="007942A8" w:rsidRPr="00DD1EB0" w:rsidRDefault="00BE7B6C" w:rsidP="004E02B4">
      <w:pPr>
        <w:spacing w:line="360" w:lineRule="auto"/>
        <w:jc w:val="center"/>
        <w:rPr>
          <w:szCs w:val="28"/>
        </w:rPr>
      </w:pPr>
      <w:r w:rsidRPr="00DD1EB0">
        <w:rPr>
          <w:szCs w:val="28"/>
        </w:rPr>
        <w:t>Kính gửi:</w:t>
      </w:r>
      <w:r w:rsidR="002B7950" w:rsidRPr="00DD1EB0">
        <w:rPr>
          <w:szCs w:val="28"/>
        </w:rPr>
        <w:t xml:space="preserve"> </w:t>
      </w:r>
      <w:r w:rsidR="002B614E" w:rsidRPr="00DD1EB0">
        <w:rPr>
          <w:szCs w:val="28"/>
        </w:rPr>
        <w:t>C</w:t>
      </w:r>
      <w:r w:rsidR="00A918AF" w:rsidRPr="00DD1EB0">
        <w:rPr>
          <w:szCs w:val="28"/>
        </w:rPr>
        <w:t>ác</w:t>
      </w:r>
      <w:r w:rsidR="004B6D27" w:rsidRPr="00DD1EB0">
        <w:rPr>
          <w:szCs w:val="28"/>
        </w:rPr>
        <w:t xml:space="preserve"> nhà cung cấp</w:t>
      </w:r>
      <w:r w:rsidR="003A2FA9" w:rsidRPr="00DD1EB0">
        <w:rPr>
          <w:szCs w:val="28"/>
        </w:rPr>
        <w:t xml:space="preserve"> </w:t>
      </w:r>
    </w:p>
    <w:p w14:paraId="62DB2A21" w14:textId="2E87C1E2" w:rsidR="00EB1D31" w:rsidRPr="00DD1EB0" w:rsidRDefault="00EB1D31" w:rsidP="00414D27">
      <w:pPr>
        <w:spacing w:line="360" w:lineRule="auto"/>
        <w:ind w:right="2" w:firstLine="567"/>
        <w:jc w:val="both"/>
        <w:rPr>
          <w:noProof/>
          <w:szCs w:val="28"/>
        </w:rPr>
      </w:pPr>
      <w:r w:rsidRPr="00DD1EB0">
        <w:rPr>
          <w:noProof/>
          <w:szCs w:val="28"/>
          <w:lang w:val="vi-VN"/>
        </w:rPr>
        <w:t xml:space="preserve">Bệnh viện Đa khoa Khu vực Cai Lậy có nhu cầu tiếp nhận báo giá để tham khảo, xây dựng giá gói thầu, làm cơ sở tổ chức lựa chọn nhà thầu cho </w:t>
      </w:r>
      <w:r w:rsidRPr="00DD1EB0">
        <w:rPr>
          <w:noProof/>
          <w:szCs w:val="28"/>
        </w:rPr>
        <w:t>dự toán mua sắm “</w:t>
      </w:r>
      <w:r w:rsidR="00072856" w:rsidRPr="00DD1EB0">
        <w:rPr>
          <w:noProof/>
          <w:szCs w:val="28"/>
        </w:rPr>
        <w:t>Mua bản quyền phần mềm và Thuê d</w:t>
      </w:r>
      <w:r w:rsidRPr="00DD1EB0">
        <w:rPr>
          <w:bCs/>
          <w:szCs w:val="28"/>
          <w:lang w:val="it-IT"/>
        </w:rPr>
        <w:t>ịch vụ bảo trì, bảo dưỡng thiết bị phòng máy chủ</w:t>
      </w:r>
      <w:r w:rsidR="00072856" w:rsidRPr="00DD1EB0">
        <w:rPr>
          <w:bCs/>
          <w:szCs w:val="28"/>
          <w:lang w:val="it-IT"/>
        </w:rPr>
        <w:t>,</w:t>
      </w:r>
      <w:r w:rsidRPr="00DD1EB0">
        <w:rPr>
          <w:bCs/>
          <w:szCs w:val="28"/>
          <w:lang w:val="it-IT"/>
        </w:rPr>
        <w:t xml:space="preserve"> hệ thống mạng nội bộ năm 2026 - 2028</w:t>
      </w:r>
      <w:r w:rsidRPr="00DD1EB0">
        <w:rPr>
          <w:noProof/>
          <w:szCs w:val="28"/>
        </w:rPr>
        <w:t>”.</w:t>
      </w:r>
    </w:p>
    <w:p w14:paraId="5E2AEC9C" w14:textId="09A90790" w:rsidR="00BE7B6C" w:rsidRPr="00DD1EB0" w:rsidRDefault="0025348B" w:rsidP="00414D27">
      <w:pPr>
        <w:spacing w:line="360" w:lineRule="auto"/>
        <w:ind w:right="2" w:firstLine="567"/>
        <w:jc w:val="both"/>
        <w:rPr>
          <w:szCs w:val="28"/>
        </w:rPr>
      </w:pPr>
      <w:r w:rsidRPr="00DD1EB0">
        <w:rPr>
          <w:noProof/>
          <w:szCs w:val="28"/>
        </w:rPr>
        <w:t xml:space="preserve">Bệnh viện Đa khoa khu vực Cai Lậy mời các nhà cung cấp có quan tâm, có khả năng cung cấp </w:t>
      </w:r>
      <w:r w:rsidR="00FA23EA" w:rsidRPr="00DD1EB0">
        <w:rPr>
          <w:noProof/>
          <w:szCs w:val="28"/>
        </w:rPr>
        <w:t>dịch vụ</w:t>
      </w:r>
      <w:r w:rsidRPr="00DD1EB0">
        <w:rPr>
          <w:noProof/>
          <w:szCs w:val="28"/>
        </w:rPr>
        <w:t xml:space="preserve"> báo giá theo danh mục và biểu mẫu chào giá với các nội dung như sau:</w:t>
      </w:r>
    </w:p>
    <w:p w14:paraId="76BCFDC8" w14:textId="215BD3E8" w:rsidR="004B6D27" w:rsidRPr="00DD1EB0" w:rsidRDefault="00F66DC0" w:rsidP="00414D27">
      <w:pPr>
        <w:pStyle w:val="ListParagraph"/>
        <w:numPr>
          <w:ilvl w:val="0"/>
          <w:numId w:val="36"/>
        </w:numPr>
        <w:spacing w:line="360" w:lineRule="auto"/>
        <w:ind w:right="2"/>
        <w:jc w:val="both"/>
        <w:rPr>
          <w:b/>
          <w:bCs/>
          <w:szCs w:val="28"/>
        </w:rPr>
      </w:pPr>
      <w:r w:rsidRPr="00DD1EB0">
        <w:rPr>
          <w:b/>
          <w:bCs/>
          <w:szCs w:val="28"/>
        </w:rPr>
        <w:t>Nội dung mời chào giá:</w:t>
      </w:r>
    </w:p>
    <w:p w14:paraId="7A31738D" w14:textId="2A514796" w:rsidR="0012371D" w:rsidRPr="00DD1EB0" w:rsidRDefault="00F66DC0" w:rsidP="00414D27">
      <w:pPr>
        <w:pStyle w:val="ListParagraph"/>
        <w:spacing w:line="360" w:lineRule="auto"/>
        <w:ind w:left="927" w:right="2"/>
        <w:jc w:val="both"/>
        <w:rPr>
          <w:b/>
          <w:noProof/>
          <w:szCs w:val="28"/>
        </w:rPr>
      </w:pPr>
      <w:r w:rsidRPr="00DD1EB0">
        <w:rPr>
          <w:i/>
          <w:noProof/>
          <w:szCs w:val="28"/>
        </w:rPr>
        <w:t>Đính kèm Danh mục</w:t>
      </w:r>
      <w:r w:rsidR="009004A2" w:rsidRPr="00DD1EB0">
        <w:rPr>
          <w:i/>
          <w:noProof/>
          <w:szCs w:val="28"/>
        </w:rPr>
        <w:t xml:space="preserve"> hàng hóa,</w:t>
      </w:r>
      <w:r w:rsidRPr="00DD1EB0">
        <w:rPr>
          <w:i/>
          <w:noProof/>
          <w:szCs w:val="28"/>
        </w:rPr>
        <w:t xml:space="preserve"> dịch vụ</w:t>
      </w:r>
    </w:p>
    <w:p w14:paraId="77965B7A" w14:textId="523C736E" w:rsidR="00152C24" w:rsidRDefault="002E607F" w:rsidP="00454538">
      <w:pPr>
        <w:pStyle w:val="ListParagraph"/>
        <w:spacing w:line="360" w:lineRule="auto"/>
        <w:ind w:left="0" w:firstLine="567"/>
        <w:jc w:val="both"/>
        <w:rPr>
          <w:noProof/>
          <w:szCs w:val="28"/>
        </w:rPr>
      </w:pPr>
      <w:r>
        <w:rPr>
          <w:noProof/>
          <w:szCs w:val="28"/>
        </w:rPr>
        <w:t xml:space="preserve">- </w:t>
      </w:r>
      <w:r w:rsidR="0012371D" w:rsidRPr="00DD1EB0">
        <w:rPr>
          <w:noProof/>
          <w:szCs w:val="28"/>
        </w:rPr>
        <w:t>Giá trên đã bao gồm thuế VAT</w:t>
      </w:r>
      <w:r w:rsidR="006C65CE" w:rsidRPr="00DD1EB0">
        <w:rPr>
          <w:noProof/>
          <w:szCs w:val="28"/>
        </w:rPr>
        <w:t>, giao hàng</w:t>
      </w:r>
      <w:r w:rsidR="0012371D" w:rsidRPr="00DD1EB0">
        <w:rPr>
          <w:noProof/>
          <w:szCs w:val="28"/>
        </w:rPr>
        <w:t xml:space="preserve"> và các chi phí có liên quan (nếu có).</w:t>
      </w:r>
    </w:p>
    <w:p w14:paraId="74252111" w14:textId="69739DB5" w:rsidR="002E607F" w:rsidRPr="00DD1EB0" w:rsidRDefault="002E607F" w:rsidP="00454538">
      <w:pPr>
        <w:pStyle w:val="ListParagraph"/>
        <w:spacing w:line="360" w:lineRule="auto"/>
        <w:ind w:left="0" w:firstLine="567"/>
        <w:jc w:val="both"/>
        <w:rPr>
          <w:szCs w:val="28"/>
        </w:rPr>
      </w:pPr>
      <w:r>
        <w:rPr>
          <w:noProof/>
          <w:szCs w:val="28"/>
        </w:rPr>
        <w:t xml:space="preserve">- </w:t>
      </w:r>
      <w:r w:rsidRPr="008B5F23">
        <w:rPr>
          <w:noProof/>
          <w:szCs w:val="28"/>
        </w:rPr>
        <w:t xml:space="preserve">Các công ty, nhà cung cấp tham gia báo giá có thể </w:t>
      </w:r>
      <w:r w:rsidRPr="008B5F23">
        <w:rPr>
          <w:b/>
          <w:noProof/>
          <w:szCs w:val="28"/>
        </w:rPr>
        <w:t>báo giá một hoặc nhiều</w:t>
      </w:r>
      <w:r w:rsidRPr="008B5F23">
        <w:rPr>
          <w:noProof/>
          <w:szCs w:val="28"/>
        </w:rPr>
        <w:t xml:space="preserve"> </w:t>
      </w:r>
      <w:r w:rsidRPr="00326D16">
        <w:rPr>
          <w:b/>
          <w:noProof/>
          <w:szCs w:val="28"/>
        </w:rPr>
        <w:t>phần lô</w:t>
      </w:r>
      <w:r w:rsidRPr="008B5F23">
        <w:rPr>
          <w:noProof/>
          <w:szCs w:val="28"/>
        </w:rPr>
        <w:t>.</w:t>
      </w:r>
    </w:p>
    <w:p w14:paraId="5F02E134" w14:textId="3F79BA9F" w:rsidR="001A4010" w:rsidRPr="00DD1EB0" w:rsidRDefault="00C30B36" w:rsidP="00414D27">
      <w:pPr>
        <w:pStyle w:val="ListParagraph"/>
        <w:numPr>
          <w:ilvl w:val="0"/>
          <w:numId w:val="36"/>
        </w:numPr>
        <w:tabs>
          <w:tab w:val="left" w:pos="1260"/>
        </w:tabs>
        <w:spacing w:line="360" w:lineRule="auto"/>
        <w:ind w:right="2"/>
        <w:jc w:val="both"/>
        <w:rPr>
          <w:szCs w:val="28"/>
        </w:rPr>
      </w:pPr>
      <w:r w:rsidRPr="00DD1EB0">
        <w:rPr>
          <w:b/>
          <w:bCs/>
          <w:szCs w:val="28"/>
        </w:rPr>
        <w:t xml:space="preserve">Biểu mẫu chào giá: </w:t>
      </w:r>
      <w:r w:rsidRPr="00DD1EB0">
        <w:rPr>
          <w:bCs/>
          <w:szCs w:val="28"/>
        </w:rPr>
        <w:t>Theo mẫu đính kèm</w:t>
      </w:r>
      <w:r w:rsidR="00D603DB" w:rsidRPr="00DD1EB0">
        <w:rPr>
          <w:szCs w:val="28"/>
        </w:rPr>
        <w:tab/>
      </w:r>
    </w:p>
    <w:p w14:paraId="6C1FDDB5" w14:textId="7FD97B10" w:rsidR="00B36181" w:rsidRPr="00DD1EB0" w:rsidRDefault="00C30B36" w:rsidP="00414D27">
      <w:pPr>
        <w:pStyle w:val="ListParagraph"/>
        <w:numPr>
          <w:ilvl w:val="0"/>
          <w:numId w:val="36"/>
        </w:numPr>
        <w:spacing w:line="360" w:lineRule="auto"/>
        <w:ind w:right="2"/>
        <w:jc w:val="both"/>
        <w:rPr>
          <w:b/>
          <w:bCs/>
          <w:szCs w:val="28"/>
        </w:rPr>
      </w:pPr>
      <w:r w:rsidRPr="00DD1EB0">
        <w:rPr>
          <w:b/>
          <w:noProof/>
          <w:szCs w:val="28"/>
        </w:rPr>
        <w:t>Nơi nhận bảng chào giá:</w:t>
      </w:r>
    </w:p>
    <w:p w14:paraId="41C0E3CF" w14:textId="77777777" w:rsidR="00C30B36" w:rsidRPr="00DD1EB0" w:rsidRDefault="00C30B36" w:rsidP="00414D27">
      <w:pPr>
        <w:spacing w:line="360" w:lineRule="auto"/>
        <w:ind w:firstLine="567"/>
        <w:jc w:val="both"/>
        <w:rPr>
          <w:szCs w:val="28"/>
        </w:rPr>
      </w:pPr>
      <w:r w:rsidRPr="00DD1EB0">
        <w:rPr>
          <w:szCs w:val="28"/>
        </w:rPr>
        <w:t>- Nhận trực tiếp tại địa chỉ: Phòng Công nghệ thông tin - Bệnh viện Đa khoa khu vực Cai Lậy (Địa chỉ: số 398, đường Quốc lộ 1, Khu phố 1A, phường Cai Lậy, tỉnh Đồng Tháp, số điện thoại: 02733 710 072).</w:t>
      </w:r>
    </w:p>
    <w:p w14:paraId="1FF05032" w14:textId="77777777" w:rsidR="00C30B36" w:rsidRPr="00DD1EB0" w:rsidRDefault="00C30B36" w:rsidP="00414D27">
      <w:pPr>
        <w:spacing w:line="360" w:lineRule="auto"/>
        <w:ind w:firstLine="567"/>
        <w:jc w:val="both"/>
        <w:rPr>
          <w:szCs w:val="28"/>
        </w:rPr>
      </w:pPr>
      <w:r w:rsidRPr="00DD1EB0">
        <w:rPr>
          <w:szCs w:val="28"/>
        </w:rPr>
        <w:t>- Nhận qua đường bưu điện gửi về địa chỉ: Phòng Công nghệ thông tin - Bệnh viện Đa khoa khu vực Cai Lậy (Địa chỉ: số 398, đường Quốc lộ 1, Khu phố 1A, phường Cai Lậy, tỉnh Đồng Tháp, số điện thoại: 02733 710 072).</w:t>
      </w:r>
    </w:p>
    <w:p w14:paraId="1B48BE54" w14:textId="4952F0AF" w:rsidR="005E6A2A" w:rsidRPr="00DD1EB0" w:rsidRDefault="005E6A2A" w:rsidP="00414D27">
      <w:pPr>
        <w:spacing w:line="360" w:lineRule="auto"/>
        <w:ind w:firstLine="567"/>
        <w:jc w:val="both"/>
        <w:rPr>
          <w:szCs w:val="28"/>
        </w:rPr>
      </w:pPr>
      <w:r w:rsidRPr="00DD1EB0">
        <w:rPr>
          <w:szCs w:val="28"/>
        </w:rPr>
        <w:t>- Ngoài bìa thư ghi rõ: “</w:t>
      </w:r>
      <w:r w:rsidR="007D55AF" w:rsidRPr="00DD1EB0">
        <w:rPr>
          <w:szCs w:val="28"/>
        </w:rPr>
        <w:t xml:space="preserve">Báo giá bản quyền phần mềm tường lửa và </w:t>
      </w:r>
      <w:r w:rsidRPr="00DD1EB0">
        <w:rPr>
          <w:szCs w:val="28"/>
        </w:rPr>
        <w:t>Dịch vụ bảo trì, bảo dưỡng thiết bị phòng máy chủ hệ thống mạng nội bộ năm 2026 - 2028”.</w:t>
      </w:r>
    </w:p>
    <w:p w14:paraId="230F3941" w14:textId="15CF7E21" w:rsidR="00C30B36" w:rsidRPr="00DD1EB0" w:rsidRDefault="00C30B36" w:rsidP="00414D27">
      <w:pPr>
        <w:spacing w:line="360" w:lineRule="auto"/>
        <w:ind w:firstLine="567"/>
        <w:jc w:val="both"/>
        <w:rPr>
          <w:szCs w:val="28"/>
        </w:rPr>
      </w:pPr>
      <w:r w:rsidRPr="00DD1EB0">
        <w:rPr>
          <w:szCs w:val="28"/>
        </w:rPr>
        <w:lastRenderedPageBreak/>
        <w:t>- Nhận qua email: cailay.bvdkkv@dongthap.gov.vn</w:t>
      </w:r>
    </w:p>
    <w:p w14:paraId="1A1449FB" w14:textId="333F02D6" w:rsidR="00C30B36" w:rsidRPr="00DD1EB0" w:rsidRDefault="00C30B36" w:rsidP="00414D27">
      <w:pPr>
        <w:spacing w:line="360" w:lineRule="auto"/>
        <w:ind w:firstLine="567"/>
        <w:jc w:val="both"/>
        <w:rPr>
          <w:szCs w:val="28"/>
        </w:rPr>
      </w:pPr>
      <w:r w:rsidRPr="00DD1EB0">
        <w:rPr>
          <w:szCs w:val="28"/>
        </w:rPr>
        <w:t xml:space="preserve">- Thời hạn: từ ngày ra thông báo đến hết ngày </w:t>
      </w:r>
      <w:r w:rsidR="009B3E6C">
        <w:rPr>
          <w:b/>
          <w:szCs w:val="28"/>
        </w:rPr>
        <w:t>21</w:t>
      </w:r>
      <w:r w:rsidRPr="00DD1EB0">
        <w:rPr>
          <w:b/>
          <w:szCs w:val="28"/>
        </w:rPr>
        <w:t>/</w:t>
      </w:r>
      <w:r w:rsidR="005E6A2A" w:rsidRPr="00DD1EB0">
        <w:rPr>
          <w:b/>
          <w:szCs w:val="28"/>
        </w:rPr>
        <w:t>5</w:t>
      </w:r>
      <w:r w:rsidRPr="00DD1EB0">
        <w:rPr>
          <w:b/>
          <w:szCs w:val="28"/>
        </w:rPr>
        <w:t>/2026</w:t>
      </w:r>
      <w:r w:rsidRPr="00DD1EB0">
        <w:rPr>
          <w:szCs w:val="28"/>
        </w:rPr>
        <w:t>. (Các báo giá nhận được sau thời điểm nêu trên sẽ không được xem xét).</w:t>
      </w:r>
    </w:p>
    <w:p w14:paraId="63AE918F" w14:textId="78903959" w:rsidR="00C30B36" w:rsidRPr="00DD1EB0" w:rsidRDefault="00C30B36" w:rsidP="00414D27">
      <w:pPr>
        <w:spacing w:line="360" w:lineRule="auto"/>
        <w:ind w:firstLine="567"/>
        <w:jc w:val="both"/>
        <w:rPr>
          <w:szCs w:val="28"/>
        </w:rPr>
      </w:pPr>
      <w:r w:rsidRPr="00DD1EB0">
        <w:rPr>
          <w:szCs w:val="28"/>
        </w:rPr>
        <w:t xml:space="preserve">- Thời hạn có hiệu lực của báo giá: Tối thiểu </w:t>
      </w:r>
      <w:r w:rsidR="00447874" w:rsidRPr="009B3E6C">
        <w:rPr>
          <w:b/>
          <w:szCs w:val="28"/>
        </w:rPr>
        <w:t>9</w:t>
      </w:r>
      <w:r w:rsidRPr="009B3E6C">
        <w:rPr>
          <w:b/>
          <w:szCs w:val="28"/>
        </w:rPr>
        <w:t>0 ngày</w:t>
      </w:r>
      <w:r w:rsidRPr="00DD1EB0">
        <w:rPr>
          <w:szCs w:val="28"/>
        </w:rPr>
        <w:t xml:space="preserve">, kể từ ngày báo giá được ký và nằm trong khoảng thời gian tiếp nhận báo giá. </w:t>
      </w:r>
    </w:p>
    <w:p w14:paraId="3B13032D" w14:textId="77777777" w:rsidR="00C30B36" w:rsidRPr="00DD1EB0" w:rsidRDefault="00C30B36" w:rsidP="00414D27">
      <w:pPr>
        <w:spacing w:line="360" w:lineRule="auto"/>
        <w:ind w:firstLine="567"/>
        <w:jc w:val="both"/>
        <w:rPr>
          <w:szCs w:val="28"/>
        </w:rPr>
      </w:pPr>
      <w:r w:rsidRPr="00DD1EB0">
        <w:rPr>
          <w:szCs w:val="28"/>
        </w:rPr>
        <w:t>- Các thông tin khác (nếu có).</w:t>
      </w:r>
    </w:p>
    <w:p w14:paraId="636DA239" w14:textId="6F5DBADF" w:rsidR="00C30B36" w:rsidRPr="00DD1EB0" w:rsidRDefault="00C30B36" w:rsidP="00414D27">
      <w:pPr>
        <w:spacing w:line="360" w:lineRule="auto"/>
        <w:ind w:firstLine="567"/>
        <w:jc w:val="both"/>
        <w:rPr>
          <w:szCs w:val="28"/>
        </w:rPr>
      </w:pPr>
      <w:r w:rsidRPr="00DD1EB0">
        <w:rPr>
          <w:szCs w:val="28"/>
        </w:rPr>
        <w:t xml:space="preserve">Rất mong sự hợp tác của </w:t>
      </w:r>
      <w:r w:rsidR="00E67D4C">
        <w:rPr>
          <w:szCs w:val="28"/>
        </w:rPr>
        <w:t>các</w:t>
      </w:r>
      <w:r w:rsidRPr="00DD1EB0">
        <w:rPr>
          <w:szCs w:val="28"/>
        </w:rPr>
        <w:t xml:space="preserve"> Nhà cung cấp.</w:t>
      </w:r>
    </w:p>
    <w:p w14:paraId="0E448CE0" w14:textId="7FF54C7B" w:rsidR="00BE7B6C" w:rsidRPr="00DD1EB0" w:rsidRDefault="00C30B36" w:rsidP="00414D27">
      <w:pPr>
        <w:spacing w:line="360" w:lineRule="auto"/>
        <w:ind w:firstLine="567"/>
        <w:jc w:val="both"/>
        <w:rPr>
          <w:szCs w:val="28"/>
        </w:rPr>
      </w:pPr>
      <w:r w:rsidRPr="00DD1EB0">
        <w:rPr>
          <w:szCs w:val="28"/>
        </w:rPr>
        <w:t>Trân trọng cảm ơn./.</w:t>
      </w:r>
    </w:p>
    <w:p w14:paraId="75C193B2" w14:textId="77777777" w:rsidR="006047C1" w:rsidRPr="00DD1EB0" w:rsidRDefault="006047C1" w:rsidP="00BE7B6C">
      <w:pPr>
        <w:spacing w:before="120"/>
        <w:ind w:firstLine="709"/>
        <w:jc w:val="both"/>
        <w:rPr>
          <w:sz w:val="16"/>
          <w:szCs w:val="28"/>
        </w:rPr>
      </w:pPr>
    </w:p>
    <w:tbl>
      <w:tblPr>
        <w:tblW w:w="0" w:type="auto"/>
        <w:tblLook w:val="04A0" w:firstRow="1" w:lastRow="0" w:firstColumn="1" w:lastColumn="0" w:noHBand="0" w:noVBand="1"/>
      </w:tblPr>
      <w:tblGrid>
        <w:gridCol w:w="4447"/>
        <w:gridCol w:w="5174"/>
      </w:tblGrid>
      <w:tr w:rsidR="00D27ECB" w:rsidRPr="00DD1EB0" w14:paraId="49129A49" w14:textId="77777777" w:rsidTr="00906D9B">
        <w:trPr>
          <w:trHeight w:val="805"/>
        </w:trPr>
        <w:tc>
          <w:tcPr>
            <w:tcW w:w="4503" w:type="dxa"/>
            <w:shd w:val="clear" w:color="auto" w:fill="auto"/>
          </w:tcPr>
          <w:p w14:paraId="1C6A5B0F" w14:textId="77777777" w:rsidR="00BE7B6C" w:rsidRPr="00DD1EB0" w:rsidRDefault="00BE7B6C" w:rsidP="008F67CA">
            <w:pPr>
              <w:rPr>
                <w:rFonts w:eastAsia="Times New Roman"/>
                <w:b/>
                <w:i/>
                <w:sz w:val="24"/>
                <w:lang w:val="sv-SE"/>
              </w:rPr>
            </w:pPr>
            <w:r w:rsidRPr="00DD1EB0">
              <w:rPr>
                <w:rFonts w:eastAsia="Times New Roman"/>
                <w:b/>
                <w:i/>
                <w:sz w:val="24"/>
                <w:lang w:val="sv-SE"/>
              </w:rPr>
              <w:t>Nơi nhận:</w:t>
            </w:r>
          </w:p>
          <w:p w14:paraId="37341482" w14:textId="1A291C90" w:rsidR="00BE7B6C" w:rsidRPr="00DD1EB0" w:rsidRDefault="00BE7B6C" w:rsidP="008F67CA">
            <w:pPr>
              <w:rPr>
                <w:rFonts w:eastAsia="Times New Roman"/>
                <w:sz w:val="22"/>
                <w:lang w:val="sv-SE"/>
              </w:rPr>
            </w:pPr>
            <w:r w:rsidRPr="00DD1EB0">
              <w:rPr>
                <w:rFonts w:eastAsia="Times New Roman"/>
                <w:sz w:val="22"/>
                <w:lang w:val="sv-SE"/>
              </w:rPr>
              <w:t>- Như trên;</w:t>
            </w:r>
          </w:p>
          <w:p w14:paraId="27D48AD9" w14:textId="13CD55A6" w:rsidR="008A6778" w:rsidRPr="00DD1EB0" w:rsidRDefault="008A6778" w:rsidP="008F67CA">
            <w:pPr>
              <w:rPr>
                <w:rFonts w:eastAsia="Times New Roman"/>
                <w:sz w:val="22"/>
                <w:lang w:val="sv-SE"/>
              </w:rPr>
            </w:pPr>
            <w:r w:rsidRPr="00DD1EB0">
              <w:rPr>
                <w:rFonts w:eastAsia="Times New Roman"/>
                <w:sz w:val="22"/>
                <w:lang w:val="sv-SE"/>
              </w:rPr>
              <w:t>- Phòng CNTT (để đăng tải)</w:t>
            </w:r>
            <w:r w:rsidR="00664F72" w:rsidRPr="00DD1EB0">
              <w:rPr>
                <w:rFonts w:eastAsia="Times New Roman"/>
                <w:sz w:val="22"/>
                <w:lang w:val="sv-SE"/>
              </w:rPr>
              <w:t>;</w:t>
            </w:r>
          </w:p>
          <w:p w14:paraId="640392B2" w14:textId="41B7C9BA" w:rsidR="00BE7B6C" w:rsidRPr="00DD1EB0" w:rsidRDefault="00EA2C98" w:rsidP="003600D9">
            <w:pPr>
              <w:rPr>
                <w:rFonts w:eastAsia="Times New Roman"/>
                <w:sz w:val="22"/>
                <w:lang w:val="sv-SE"/>
              </w:rPr>
            </w:pPr>
            <w:r w:rsidRPr="00DD1EB0">
              <w:rPr>
                <w:rFonts w:eastAsia="Times New Roman"/>
                <w:sz w:val="22"/>
                <w:lang w:val="sv-SE"/>
              </w:rPr>
              <w:t xml:space="preserve">- </w:t>
            </w:r>
            <w:r w:rsidR="00BE7B6C" w:rsidRPr="00DD1EB0">
              <w:rPr>
                <w:rFonts w:eastAsia="Times New Roman"/>
                <w:sz w:val="22"/>
                <w:lang w:val="sv-SE"/>
              </w:rPr>
              <w:t>Lưu: VT</w:t>
            </w:r>
            <w:r w:rsidR="002B614E" w:rsidRPr="00DD1EB0">
              <w:rPr>
                <w:rFonts w:eastAsia="Times New Roman"/>
                <w:sz w:val="22"/>
                <w:lang w:val="sv-SE"/>
              </w:rPr>
              <w:t>, HSMS (</w:t>
            </w:r>
            <w:r w:rsidR="001D3FEE" w:rsidRPr="00DD1EB0">
              <w:rPr>
                <w:rFonts w:eastAsia="Times New Roman"/>
                <w:sz w:val="22"/>
                <w:lang w:val="sv-SE"/>
              </w:rPr>
              <w:t>Thành</w:t>
            </w:r>
            <w:r w:rsidR="002B614E" w:rsidRPr="00DD1EB0">
              <w:rPr>
                <w:rFonts w:eastAsia="Times New Roman"/>
                <w:sz w:val="22"/>
                <w:lang w:val="sv-SE"/>
              </w:rPr>
              <w:t>).</w:t>
            </w:r>
          </w:p>
        </w:tc>
        <w:tc>
          <w:tcPr>
            <w:tcW w:w="5244" w:type="dxa"/>
            <w:shd w:val="clear" w:color="auto" w:fill="auto"/>
          </w:tcPr>
          <w:p w14:paraId="58FEB0D6" w14:textId="77777777" w:rsidR="00BE7B6C" w:rsidRPr="00DD1EB0" w:rsidRDefault="00E53CA7" w:rsidP="00C05314">
            <w:pPr>
              <w:ind w:right="-147"/>
              <w:jc w:val="center"/>
              <w:rPr>
                <w:rFonts w:eastAsia="Times New Roman"/>
                <w:b/>
                <w:szCs w:val="28"/>
                <w:lang w:val="sv-SE"/>
              </w:rPr>
            </w:pPr>
            <w:r w:rsidRPr="00DD1EB0">
              <w:rPr>
                <w:rFonts w:eastAsia="Times New Roman"/>
                <w:b/>
                <w:szCs w:val="28"/>
                <w:lang w:val="sv-SE"/>
              </w:rPr>
              <w:t>Q.</w:t>
            </w:r>
            <w:r w:rsidR="0043554C" w:rsidRPr="00DD1EB0">
              <w:rPr>
                <w:rFonts w:eastAsia="Times New Roman"/>
                <w:b/>
                <w:szCs w:val="28"/>
                <w:lang w:val="sv-SE"/>
              </w:rPr>
              <w:t xml:space="preserve"> GIÁM ĐỐC</w:t>
            </w:r>
          </w:p>
          <w:p w14:paraId="5C9833FB" w14:textId="77777777" w:rsidR="00BD3261" w:rsidRPr="00DD1EB0" w:rsidRDefault="00BD3261" w:rsidP="00C05314">
            <w:pPr>
              <w:ind w:right="-147"/>
              <w:jc w:val="center"/>
              <w:rPr>
                <w:rFonts w:eastAsia="Times New Roman"/>
                <w:b/>
                <w:szCs w:val="28"/>
                <w:lang w:val="sv-SE"/>
              </w:rPr>
            </w:pPr>
          </w:p>
          <w:p w14:paraId="1A98424F" w14:textId="77777777" w:rsidR="00BD3261" w:rsidRPr="00DD1EB0" w:rsidRDefault="00BD3261" w:rsidP="00C05314">
            <w:pPr>
              <w:ind w:right="-147"/>
              <w:jc w:val="center"/>
              <w:rPr>
                <w:rFonts w:eastAsia="Times New Roman"/>
                <w:b/>
                <w:szCs w:val="28"/>
                <w:lang w:val="sv-SE"/>
              </w:rPr>
            </w:pPr>
          </w:p>
          <w:p w14:paraId="205D9CE9" w14:textId="77777777" w:rsidR="00BD3261" w:rsidRPr="00DD1EB0" w:rsidRDefault="00BD3261" w:rsidP="00C05314">
            <w:pPr>
              <w:ind w:right="-147"/>
              <w:jc w:val="center"/>
              <w:rPr>
                <w:rFonts w:eastAsia="Times New Roman"/>
                <w:b/>
                <w:szCs w:val="28"/>
                <w:lang w:val="sv-SE"/>
              </w:rPr>
            </w:pPr>
          </w:p>
          <w:p w14:paraId="6E3EFB60" w14:textId="77777777" w:rsidR="004E02B4" w:rsidRPr="00DD1EB0" w:rsidRDefault="004E02B4" w:rsidP="00C05314">
            <w:pPr>
              <w:ind w:right="-147"/>
              <w:jc w:val="center"/>
              <w:rPr>
                <w:rFonts w:eastAsia="Times New Roman"/>
                <w:b/>
                <w:szCs w:val="28"/>
                <w:lang w:val="sv-SE"/>
              </w:rPr>
            </w:pPr>
          </w:p>
          <w:p w14:paraId="57B9238C" w14:textId="77777777" w:rsidR="004E02B4" w:rsidRPr="00DD1EB0" w:rsidRDefault="004E02B4" w:rsidP="00C05314">
            <w:pPr>
              <w:ind w:right="-147"/>
              <w:jc w:val="center"/>
              <w:rPr>
                <w:rFonts w:eastAsia="Times New Roman"/>
                <w:b/>
                <w:szCs w:val="28"/>
                <w:lang w:val="sv-SE"/>
              </w:rPr>
            </w:pPr>
          </w:p>
          <w:p w14:paraId="7680DFB2" w14:textId="4DF23256" w:rsidR="00BD3261" w:rsidRPr="00DD1EB0" w:rsidRDefault="00BD3261" w:rsidP="00C10625">
            <w:pPr>
              <w:ind w:right="-147"/>
              <w:jc w:val="center"/>
              <w:rPr>
                <w:rFonts w:eastAsia="Times New Roman"/>
                <w:szCs w:val="28"/>
                <w:lang w:val="sv-SE"/>
              </w:rPr>
            </w:pPr>
          </w:p>
        </w:tc>
      </w:tr>
    </w:tbl>
    <w:p w14:paraId="1F6F0AA6" w14:textId="345E4D01" w:rsidR="003375DC" w:rsidRPr="00DD1EB0" w:rsidRDefault="003375DC" w:rsidP="003375DC">
      <w:pPr>
        <w:jc w:val="center"/>
        <w:rPr>
          <w:b/>
          <w:iCs/>
          <w:sz w:val="6"/>
          <w:szCs w:val="28"/>
        </w:rPr>
      </w:pPr>
    </w:p>
    <w:p w14:paraId="57EF2A66" w14:textId="23F3541A" w:rsidR="00AB7E02" w:rsidRPr="00DD1EB0" w:rsidRDefault="00AB7E02">
      <w:pPr>
        <w:rPr>
          <w:szCs w:val="28"/>
        </w:rPr>
      </w:pPr>
      <w:r w:rsidRPr="00DD1EB0">
        <w:rPr>
          <w:szCs w:val="28"/>
        </w:rPr>
        <w:br w:type="page"/>
      </w:r>
    </w:p>
    <w:p w14:paraId="2A7532CA" w14:textId="77777777" w:rsidR="00B52577" w:rsidRPr="00DD1EB0" w:rsidRDefault="00B52577" w:rsidP="00B52577">
      <w:pPr>
        <w:spacing w:after="120"/>
        <w:jc w:val="both"/>
        <w:rPr>
          <w:b/>
          <w:bCs/>
          <w:iCs/>
          <w:szCs w:val="28"/>
        </w:rPr>
        <w:sectPr w:rsidR="00B52577" w:rsidRPr="00DD1EB0" w:rsidSect="005A635E">
          <w:type w:val="continuous"/>
          <w:pgSz w:w="12240" w:h="15840" w:code="1"/>
          <w:pgMar w:top="1134" w:right="1134" w:bottom="1134" w:left="1701" w:header="284" w:footer="284" w:gutter="0"/>
          <w:cols w:space="720"/>
          <w:docGrid w:linePitch="381"/>
        </w:sectPr>
      </w:pPr>
    </w:p>
    <w:p w14:paraId="46B5AEF6" w14:textId="2A21CF78" w:rsidR="004464BA" w:rsidRPr="00DD1EB0" w:rsidRDefault="004464BA" w:rsidP="004F06BE">
      <w:pPr>
        <w:jc w:val="center"/>
        <w:rPr>
          <w:b/>
          <w:szCs w:val="28"/>
        </w:rPr>
      </w:pPr>
      <w:r w:rsidRPr="00DD1EB0">
        <w:rPr>
          <w:b/>
          <w:szCs w:val="28"/>
        </w:rPr>
        <w:lastRenderedPageBreak/>
        <w:t>DANH MỤC</w:t>
      </w:r>
      <w:r w:rsidR="0049259C" w:rsidRPr="00DD1EB0">
        <w:rPr>
          <w:b/>
          <w:szCs w:val="28"/>
        </w:rPr>
        <w:t xml:space="preserve"> HÀNG HÓA,</w:t>
      </w:r>
      <w:r w:rsidRPr="00DD1EB0">
        <w:rPr>
          <w:b/>
          <w:szCs w:val="28"/>
        </w:rPr>
        <w:t xml:space="preserve"> DỊCH VỤ</w:t>
      </w:r>
    </w:p>
    <w:p w14:paraId="46A37187" w14:textId="23114C79" w:rsidR="004464BA" w:rsidRPr="00DD1EB0" w:rsidRDefault="004464BA" w:rsidP="008D481F">
      <w:pPr>
        <w:spacing w:after="240"/>
        <w:jc w:val="center"/>
        <w:rPr>
          <w:rFonts w:eastAsia="Times New Roman"/>
          <w:i/>
          <w:szCs w:val="28"/>
        </w:rPr>
      </w:pPr>
      <w:r w:rsidRPr="00DD1EB0">
        <w:rPr>
          <w:rFonts w:eastAsia="Times New Roman"/>
          <w:i/>
          <w:szCs w:val="28"/>
        </w:rPr>
        <w:t xml:space="preserve">(Kèm theo Công văn số </w:t>
      </w:r>
      <w:r w:rsidR="005E2B4A">
        <w:rPr>
          <w:rFonts w:eastAsia="Times New Roman"/>
          <w:i/>
          <w:szCs w:val="28"/>
        </w:rPr>
        <w:t>955</w:t>
      </w:r>
      <w:r w:rsidRPr="00DD1EB0">
        <w:rPr>
          <w:rFonts w:eastAsia="Times New Roman"/>
          <w:i/>
          <w:szCs w:val="28"/>
        </w:rPr>
        <w:t xml:space="preserve">/BVĐKCL-CNTT ngày </w:t>
      </w:r>
      <w:r w:rsidR="005E2B4A">
        <w:rPr>
          <w:rFonts w:eastAsia="Times New Roman"/>
          <w:i/>
          <w:szCs w:val="28"/>
        </w:rPr>
        <w:t>13</w:t>
      </w:r>
      <w:r w:rsidRPr="00DD1EB0">
        <w:rPr>
          <w:rFonts w:eastAsia="Times New Roman"/>
          <w:i/>
          <w:szCs w:val="28"/>
        </w:rPr>
        <w:t xml:space="preserve"> tháng </w:t>
      </w:r>
      <w:r w:rsidR="005E2B4A">
        <w:rPr>
          <w:rFonts w:eastAsia="Times New Roman"/>
          <w:i/>
          <w:szCs w:val="28"/>
        </w:rPr>
        <w:t>5</w:t>
      </w:r>
      <w:r w:rsidRPr="00DD1EB0">
        <w:rPr>
          <w:rFonts w:eastAsia="Times New Roman"/>
          <w:i/>
          <w:szCs w:val="28"/>
        </w:rPr>
        <w:t xml:space="preserve"> năm 2026)</w:t>
      </w:r>
    </w:p>
    <w:tbl>
      <w:tblPr>
        <w:tblStyle w:val="TableGrid"/>
        <w:tblW w:w="0" w:type="auto"/>
        <w:tblInd w:w="-34" w:type="dxa"/>
        <w:tblLook w:val="04A0" w:firstRow="1" w:lastRow="0" w:firstColumn="1" w:lastColumn="0" w:noHBand="0" w:noVBand="1"/>
      </w:tblPr>
      <w:tblGrid>
        <w:gridCol w:w="749"/>
        <w:gridCol w:w="4462"/>
        <w:gridCol w:w="4677"/>
        <w:gridCol w:w="1595"/>
        <w:gridCol w:w="1134"/>
        <w:gridCol w:w="1134"/>
      </w:tblGrid>
      <w:tr w:rsidR="00DD1EB0" w:rsidRPr="00DD1EB0" w14:paraId="1A103289" w14:textId="77777777" w:rsidTr="008D481F">
        <w:trPr>
          <w:tblHeader/>
        </w:trPr>
        <w:tc>
          <w:tcPr>
            <w:tcW w:w="749" w:type="dxa"/>
            <w:vAlign w:val="center"/>
          </w:tcPr>
          <w:p w14:paraId="2C92F1A7" w14:textId="1FAC4FA7" w:rsidR="008D481F" w:rsidRPr="00DD1EB0" w:rsidRDefault="008D481F" w:rsidP="00416A6A">
            <w:pPr>
              <w:spacing w:line="276" w:lineRule="auto"/>
              <w:ind w:right="2"/>
              <w:jc w:val="center"/>
              <w:rPr>
                <w:b/>
                <w:bCs/>
                <w:szCs w:val="28"/>
              </w:rPr>
            </w:pPr>
            <w:r w:rsidRPr="00DD1EB0">
              <w:rPr>
                <w:b/>
                <w:bCs/>
                <w:szCs w:val="28"/>
              </w:rPr>
              <w:t>Stt</w:t>
            </w:r>
          </w:p>
        </w:tc>
        <w:tc>
          <w:tcPr>
            <w:tcW w:w="4462" w:type="dxa"/>
            <w:vAlign w:val="center"/>
          </w:tcPr>
          <w:p w14:paraId="1C4D4BCB" w14:textId="77777777" w:rsidR="008D481F" w:rsidRPr="00DD1EB0" w:rsidRDefault="008D481F" w:rsidP="00416A6A">
            <w:pPr>
              <w:spacing w:line="276" w:lineRule="auto"/>
              <w:ind w:right="2"/>
              <w:jc w:val="center"/>
              <w:rPr>
                <w:b/>
                <w:bCs/>
                <w:szCs w:val="28"/>
              </w:rPr>
            </w:pPr>
            <w:r w:rsidRPr="00DD1EB0">
              <w:rPr>
                <w:b/>
                <w:bCs/>
                <w:szCs w:val="28"/>
              </w:rPr>
              <w:t>Tên hàng hóa, dịch vụ</w:t>
            </w:r>
          </w:p>
        </w:tc>
        <w:tc>
          <w:tcPr>
            <w:tcW w:w="4677" w:type="dxa"/>
            <w:vAlign w:val="center"/>
          </w:tcPr>
          <w:p w14:paraId="5C616018" w14:textId="758419C1" w:rsidR="008D481F" w:rsidRPr="00DD1EB0" w:rsidRDefault="008D481F" w:rsidP="00416A6A">
            <w:pPr>
              <w:spacing w:line="276" w:lineRule="auto"/>
              <w:ind w:right="2"/>
              <w:jc w:val="center"/>
              <w:rPr>
                <w:b/>
                <w:bCs/>
                <w:szCs w:val="28"/>
              </w:rPr>
            </w:pPr>
            <w:r w:rsidRPr="00DD1EB0">
              <w:rPr>
                <w:b/>
                <w:bCs/>
                <w:szCs w:val="28"/>
              </w:rPr>
              <w:t>Mô tả yêu cầu</w:t>
            </w:r>
            <w:r w:rsidR="00574B27">
              <w:rPr>
                <w:b/>
                <w:bCs/>
                <w:szCs w:val="28"/>
              </w:rPr>
              <w:t xml:space="preserve"> / Thông số kỹ thuật</w:t>
            </w:r>
          </w:p>
        </w:tc>
        <w:tc>
          <w:tcPr>
            <w:tcW w:w="1595" w:type="dxa"/>
            <w:vAlign w:val="center"/>
          </w:tcPr>
          <w:p w14:paraId="1EB05F26" w14:textId="5FF3677E" w:rsidR="008D481F" w:rsidRPr="00DD1EB0" w:rsidRDefault="008D481F" w:rsidP="00416A6A">
            <w:pPr>
              <w:spacing w:line="276" w:lineRule="auto"/>
              <w:ind w:right="2"/>
              <w:jc w:val="center"/>
              <w:rPr>
                <w:b/>
                <w:bCs/>
                <w:szCs w:val="28"/>
              </w:rPr>
            </w:pPr>
            <w:r w:rsidRPr="00DD1EB0">
              <w:rPr>
                <w:b/>
                <w:bCs/>
                <w:szCs w:val="28"/>
              </w:rPr>
              <w:t>Thời gian thực hiện</w:t>
            </w:r>
            <w:r w:rsidR="00003F8F" w:rsidRPr="00DD1EB0">
              <w:rPr>
                <w:b/>
                <w:bCs/>
                <w:szCs w:val="28"/>
              </w:rPr>
              <w:t xml:space="preserve"> / Bảo hành</w:t>
            </w:r>
          </w:p>
        </w:tc>
        <w:tc>
          <w:tcPr>
            <w:tcW w:w="1134" w:type="dxa"/>
            <w:vAlign w:val="center"/>
          </w:tcPr>
          <w:p w14:paraId="6F3EF3E4" w14:textId="77777777" w:rsidR="008D481F" w:rsidRPr="00DD1EB0" w:rsidRDefault="008D481F" w:rsidP="00416A6A">
            <w:pPr>
              <w:spacing w:line="276" w:lineRule="auto"/>
              <w:ind w:right="2"/>
              <w:jc w:val="center"/>
              <w:rPr>
                <w:b/>
                <w:bCs/>
                <w:szCs w:val="28"/>
              </w:rPr>
            </w:pPr>
            <w:r w:rsidRPr="00DD1EB0">
              <w:rPr>
                <w:b/>
                <w:bCs/>
                <w:szCs w:val="28"/>
              </w:rPr>
              <w:t>Số lượng</w:t>
            </w:r>
          </w:p>
        </w:tc>
        <w:tc>
          <w:tcPr>
            <w:tcW w:w="1134" w:type="dxa"/>
            <w:vAlign w:val="center"/>
          </w:tcPr>
          <w:p w14:paraId="5D1F6FC8" w14:textId="77777777" w:rsidR="008D481F" w:rsidRPr="00DD1EB0" w:rsidRDefault="008D481F" w:rsidP="00416A6A">
            <w:pPr>
              <w:spacing w:line="276" w:lineRule="auto"/>
              <w:ind w:right="2"/>
              <w:jc w:val="center"/>
              <w:rPr>
                <w:b/>
                <w:bCs/>
                <w:szCs w:val="28"/>
              </w:rPr>
            </w:pPr>
            <w:r w:rsidRPr="00DD1EB0">
              <w:rPr>
                <w:b/>
                <w:bCs/>
                <w:szCs w:val="28"/>
              </w:rPr>
              <w:t>Đơn vị tính</w:t>
            </w:r>
          </w:p>
        </w:tc>
      </w:tr>
      <w:tr w:rsidR="00DD1EB0" w:rsidRPr="00DD1EB0" w14:paraId="7233E900" w14:textId="77777777" w:rsidTr="00570578">
        <w:trPr>
          <w:tblHeader/>
        </w:trPr>
        <w:tc>
          <w:tcPr>
            <w:tcW w:w="749" w:type="dxa"/>
            <w:vAlign w:val="center"/>
          </w:tcPr>
          <w:p w14:paraId="3FE17F47" w14:textId="2BCA09A7" w:rsidR="002A640B" w:rsidRPr="002E607F" w:rsidRDefault="002A640B" w:rsidP="00416A6A">
            <w:pPr>
              <w:spacing w:line="276" w:lineRule="auto"/>
              <w:ind w:right="2"/>
              <w:jc w:val="center"/>
              <w:rPr>
                <w:b/>
                <w:bCs/>
                <w:szCs w:val="28"/>
              </w:rPr>
            </w:pPr>
            <w:r w:rsidRPr="002E607F">
              <w:rPr>
                <w:b/>
                <w:bCs/>
                <w:szCs w:val="28"/>
              </w:rPr>
              <w:t>I</w:t>
            </w:r>
          </w:p>
        </w:tc>
        <w:tc>
          <w:tcPr>
            <w:tcW w:w="13002" w:type="dxa"/>
            <w:gridSpan w:val="5"/>
            <w:vAlign w:val="center"/>
          </w:tcPr>
          <w:p w14:paraId="75023EE6" w14:textId="7F6981A3" w:rsidR="002A640B" w:rsidRPr="00DD1EB0" w:rsidRDefault="002A640B" w:rsidP="002A640B">
            <w:pPr>
              <w:spacing w:line="276" w:lineRule="auto"/>
              <w:ind w:right="2"/>
              <w:rPr>
                <w:bCs/>
                <w:szCs w:val="28"/>
              </w:rPr>
            </w:pPr>
            <w:r w:rsidRPr="00DD1EB0">
              <w:rPr>
                <w:b/>
                <w:bCs/>
                <w:szCs w:val="28"/>
              </w:rPr>
              <w:t>Phần/ lô: Bản quyền phần mềm</w:t>
            </w:r>
          </w:p>
        </w:tc>
      </w:tr>
      <w:tr w:rsidR="00DD1EB0" w:rsidRPr="00DD1EB0" w14:paraId="33582CCB" w14:textId="77777777" w:rsidTr="008D481F">
        <w:trPr>
          <w:tblHeader/>
        </w:trPr>
        <w:tc>
          <w:tcPr>
            <w:tcW w:w="749" w:type="dxa"/>
            <w:vAlign w:val="center"/>
          </w:tcPr>
          <w:p w14:paraId="73F2D260" w14:textId="58BB3D8A" w:rsidR="000F5B60" w:rsidRPr="00DD1EB0" w:rsidRDefault="000F5B60" w:rsidP="00416A6A">
            <w:pPr>
              <w:spacing w:line="276" w:lineRule="auto"/>
              <w:ind w:right="2"/>
              <w:jc w:val="center"/>
              <w:rPr>
                <w:bCs/>
                <w:szCs w:val="28"/>
              </w:rPr>
            </w:pPr>
            <w:r w:rsidRPr="00DD1EB0">
              <w:rPr>
                <w:bCs/>
                <w:szCs w:val="28"/>
              </w:rPr>
              <w:t>1</w:t>
            </w:r>
          </w:p>
        </w:tc>
        <w:tc>
          <w:tcPr>
            <w:tcW w:w="4462" w:type="dxa"/>
            <w:vAlign w:val="center"/>
          </w:tcPr>
          <w:p w14:paraId="15C31317" w14:textId="77777777" w:rsidR="000F5B60" w:rsidRPr="00DD1EB0" w:rsidRDefault="000F5B60" w:rsidP="000F5B60">
            <w:pPr>
              <w:spacing w:line="276" w:lineRule="auto"/>
              <w:ind w:right="2"/>
              <w:rPr>
                <w:bCs/>
                <w:szCs w:val="28"/>
              </w:rPr>
            </w:pPr>
            <w:r w:rsidRPr="00DD1EB0">
              <w:rPr>
                <w:bCs/>
                <w:szCs w:val="28"/>
              </w:rPr>
              <w:t>Phần mềm hỗ trợ tường lửa Sophos</w:t>
            </w:r>
          </w:p>
          <w:p w14:paraId="457DAE20" w14:textId="7080CDF2" w:rsidR="000F5B60" w:rsidRPr="00DD1EB0" w:rsidRDefault="000F5B60" w:rsidP="000F5B60">
            <w:pPr>
              <w:spacing w:line="276" w:lineRule="auto"/>
              <w:ind w:right="2"/>
              <w:rPr>
                <w:bCs/>
                <w:szCs w:val="28"/>
              </w:rPr>
            </w:pPr>
            <w:r w:rsidRPr="00DD1EB0">
              <w:rPr>
                <w:bCs/>
                <w:szCs w:val="28"/>
              </w:rPr>
              <w:t>XGS 3300 Standard Protection</w:t>
            </w:r>
          </w:p>
        </w:tc>
        <w:tc>
          <w:tcPr>
            <w:tcW w:w="4677" w:type="dxa"/>
            <w:vAlign w:val="center"/>
          </w:tcPr>
          <w:p w14:paraId="6E31E8AF" w14:textId="7DC8BE14" w:rsidR="000F5B60" w:rsidRPr="00DD1EB0" w:rsidRDefault="000F5B60" w:rsidP="000F5B60">
            <w:pPr>
              <w:spacing w:line="276" w:lineRule="auto"/>
              <w:ind w:right="2"/>
              <w:rPr>
                <w:bCs/>
                <w:szCs w:val="28"/>
              </w:rPr>
            </w:pPr>
            <w:r w:rsidRPr="00DD1EB0">
              <w:rPr>
                <w:bCs/>
                <w:szCs w:val="28"/>
              </w:rPr>
              <w:t>- Đảm bảo license hợp lệ, chính hãng (COA - Certificate of Authenticity) và không bị khóa trong quá trình sử dụng.</w:t>
            </w:r>
          </w:p>
          <w:p w14:paraId="018DE835" w14:textId="099FA40B" w:rsidR="000F5B60" w:rsidRPr="00DD1EB0" w:rsidRDefault="000F5B60" w:rsidP="000F5B60">
            <w:pPr>
              <w:spacing w:line="276" w:lineRule="auto"/>
              <w:ind w:right="2"/>
              <w:rPr>
                <w:bCs/>
                <w:szCs w:val="28"/>
              </w:rPr>
            </w:pPr>
            <w:r w:rsidRPr="00DD1EB0">
              <w:rPr>
                <w:bCs/>
                <w:szCs w:val="28"/>
              </w:rPr>
              <w:t>- Thời gian sử dụng: 24 tháng</w:t>
            </w:r>
          </w:p>
        </w:tc>
        <w:tc>
          <w:tcPr>
            <w:tcW w:w="1595" w:type="dxa"/>
            <w:vAlign w:val="center"/>
          </w:tcPr>
          <w:p w14:paraId="3C11DFEB" w14:textId="03E4C98E" w:rsidR="000F5B60" w:rsidRPr="00DD1EB0" w:rsidRDefault="000F5B60" w:rsidP="00416A6A">
            <w:pPr>
              <w:spacing w:line="276" w:lineRule="auto"/>
              <w:ind w:right="2"/>
              <w:jc w:val="center"/>
              <w:rPr>
                <w:bCs/>
                <w:szCs w:val="28"/>
              </w:rPr>
            </w:pPr>
            <w:r w:rsidRPr="00DD1EB0">
              <w:rPr>
                <w:bCs/>
                <w:szCs w:val="28"/>
              </w:rPr>
              <w:t>24 tháng</w:t>
            </w:r>
          </w:p>
        </w:tc>
        <w:tc>
          <w:tcPr>
            <w:tcW w:w="1134" w:type="dxa"/>
            <w:vAlign w:val="center"/>
          </w:tcPr>
          <w:p w14:paraId="14C809B9" w14:textId="4163476D" w:rsidR="000F5B60" w:rsidRPr="00DD1EB0" w:rsidRDefault="000F5B60" w:rsidP="00416A6A">
            <w:pPr>
              <w:spacing w:line="276" w:lineRule="auto"/>
              <w:ind w:right="2"/>
              <w:jc w:val="center"/>
              <w:rPr>
                <w:bCs/>
                <w:szCs w:val="28"/>
              </w:rPr>
            </w:pPr>
            <w:r w:rsidRPr="00DD1EB0">
              <w:rPr>
                <w:bCs/>
                <w:szCs w:val="28"/>
              </w:rPr>
              <w:t>01</w:t>
            </w:r>
          </w:p>
        </w:tc>
        <w:tc>
          <w:tcPr>
            <w:tcW w:w="1134" w:type="dxa"/>
            <w:vAlign w:val="center"/>
          </w:tcPr>
          <w:p w14:paraId="5929CADC" w14:textId="511BB84D" w:rsidR="000F5B60" w:rsidRPr="00DD1EB0" w:rsidRDefault="000F5B60" w:rsidP="00416A6A">
            <w:pPr>
              <w:spacing w:line="276" w:lineRule="auto"/>
              <w:ind w:right="2"/>
              <w:jc w:val="center"/>
              <w:rPr>
                <w:bCs/>
                <w:szCs w:val="28"/>
              </w:rPr>
            </w:pPr>
            <w:r w:rsidRPr="00DD1EB0">
              <w:rPr>
                <w:bCs/>
                <w:szCs w:val="28"/>
              </w:rPr>
              <w:t>Bản quyền</w:t>
            </w:r>
          </w:p>
        </w:tc>
      </w:tr>
      <w:tr w:rsidR="00DD1EB0" w:rsidRPr="00DD1EB0" w14:paraId="1F7B9837" w14:textId="77777777" w:rsidTr="008D481F">
        <w:trPr>
          <w:tblHeader/>
        </w:trPr>
        <w:tc>
          <w:tcPr>
            <w:tcW w:w="749" w:type="dxa"/>
            <w:vAlign w:val="center"/>
          </w:tcPr>
          <w:p w14:paraId="4A275322" w14:textId="00E11AA6" w:rsidR="00003F8F" w:rsidRPr="00DD1EB0" w:rsidRDefault="00003F8F" w:rsidP="00416A6A">
            <w:pPr>
              <w:spacing w:line="276" w:lineRule="auto"/>
              <w:ind w:right="2"/>
              <w:jc w:val="center"/>
              <w:rPr>
                <w:bCs/>
                <w:szCs w:val="28"/>
              </w:rPr>
            </w:pPr>
            <w:r w:rsidRPr="00DD1EB0">
              <w:rPr>
                <w:bCs/>
                <w:szCs w:val="28"/>
              </w:rPr>
              <w:t>2</w:t>
            </w:r>
          </w:p>
        </w:tc>
        <w:tc>
          <w:tcPr>
            <w:tcW w:w="4462" w:type="dxa"/>
            <w:vAlign w:val="center"/>
          </w:tcPr>
          <w:p w14:paraId="61AD0FD3" w14:textId="7834951C" w:rsidR="00003F8F" w:rsidRPr="00DD1EB0" w:rsidRDefault="00003F8F" w:rsidP="00003F8F">
            <w:pPr>
              <w:spacing w:line="276" w:lineRule="auto"/>
              <w:ind w:right="2"/>
              <w:rPr>
                <w:bCs/>
                <w:szCs w:val="28"/>
              </w:rPr>
            </w:pPr>
            <w:r w:rsidRPr="00DD1EB0">
              <w:rPr>
                <w:bCs/>
                <w:szCs w:val="28"/>
              </w:rPr>
              <w:t>Phần mềm Sophos Endpoint - Server</w:t>
            </w:r>
          </w:p>
        </w:tc>
        <w:tc>
          <w:tcPr>
            <w:tcW w:w="4677" w:type="dxa"/>
            <w:vAlign w:val="center"/>
          </w:tcPr>
          <w:p w14:paraId="40DD7B65" w14:textId="7F28BB13" w:rsidR="00003F8F" w:rsidRPr="00DD1EB0" w:rsidRDefault="00003F8F" w:rsidP="000F5B60">
            <w:pPr>
              <w:spacing w:line="276" w:lineRule="auto"/>
              <w:ind w:right="2"/>
              <w:rPr>
                <w:bCs/>
                <w:szCs w:val="28"/>
              </w:rPr>
            </w:pPr>
            <w:r w:rsidRPr="00DD1EB0">
              <w:rPr>
                <w:bCs/>
                <w:szCs w:val="28"/>
              </w:rPr>
              <w:t>- Đảm bảo license hợp lệ, chính hãng (COA - Certificate of Authenticity) và không bị khóa trong quá trình sử dụng.</w:t>
            </w:r>
          </w:p>
          <w:p w14:paraId="4744EEA3" w14:textId="0BD3AF5B" w:rsidR="00003F8F" w:rsidRPr="00DD1EB0" w:rsidRDefault="00003F8F" w:rsidP="000F5B60">
            <w:pPr>
              <w:spacing w:line="276" w:lineRule="auto"/>
              <w:ind w:right="2"/>
              <w:rPr>
                <w:bCs/>
                <w:szCs w:val="28"/>
              </w:rPr>
            </w:pPr>
            <w:r w:rsidRPr="00DD1EB0">
              <w:rPr>
                <w:bCs/>
                <w:szCs w:val="28"/>
              </w:rPr>
              <w:t>- Thời gian sử dụng: 24 tháng</w:t>
            </w:r>
          </w:p>
        </w:tc>
        <w:tc>
          <w:tcPr>
            <w:tcW w:w="1595" w:type="dxa"/>
            <w:vAlign w:val="center"/>
          </w:tcPr>
          <w:p w14:paraId="3A83CD04" w14:textId="77EF7F55" w:rsidR="00003F8F" w:rsidRPr="00DD1EB0" w:rsidRDefault="002519E7" w:rsidP="00416A6A">
            <w:pPr>
              <w:spacing w:line="276" w:lineRule="auto"/>
              <w:ind w:right="2"/>
              <w:jc w:val="center"/>
              <w:rPr>
                <w:bCs/>
                <w:szCs w:val="28"/>
              </w:rPr>
            </w:pPr>
            <w:r w:rsidRPr="00DD1EB0">
              <w:rPr>
                <w:bCs/>
                <w:szCs w:val="28"/>
              </w:rPr>
              <w:t>24 tháng</w:t>
            </w:r>
          </w:p>
        </w:tc>
        <w:tc>
          <w:tcPr>
            <w:tcW w:w="1134" w:type="dxa"/>
            <w:vAlign w:val="center"/>
          </w:tcPr>
          <w:p w14:paraId="6D5CD835" w14:textId="00A1AA43" w:rsidR="00003F8F" w:rsidRPr="00DD1EB0" w:rsidRDefault="002519E7" w:rsidP="00416A6A">
            <w:pPr>
              <w:spacing w:line="276" w:lineRule="auto"/>
              <w:ind w:right="2"/>
              <w:jc w:val="center"/>
              <w:rPr>
                <w:bCs/>
                <w:szCs w:val="28"/>
              </w:rPr>
            </w:pPr>
            <w:r w:rsidRPr="00DD1EB0">
              <w:rPr>
                <w:bCs/>
                <w:szCs w:val="28"/>
              </w:rPr>
              <w:t>04</w:t>
            </w:r>
          </w:p>
        </w:tc>
        <w:tc>
          <w:tcPr>
            <w:tcW w:w="1134" w:type="dxa"/>
            <w:vAlign w:val="center"/>
          </w:tcPr>
          <w:p w14:paraId="1DDF6D94" w14:textId="38193AA3" w:rsidR="00003F8F" w:rsidRPr="00DD1EB0" w:rsidRDefault="002519E7" w:rsidP="00416A6A">
            <w:pPr>
              <w:spacing w:line="276" w:lineRule="auto"/>
              <w:ind w:right="2"/>
              <w:jc w:val="center"/>
              <w:rPr>
                <w:bCs/>
                <w:szCs w:val="28"/>
              </w:rPr>
            </w:pPr>
            <w:r w:rsidRPr="00DD1EB0">
              <w:rPr>
                <w:bCs/>
                <w:szCs w:val="28"/>
              </w:rPr>
              <w:t>Bản quyền</w:t>
            </w:r>
          </w:p>
        </w:tc>
      </w:tr>
      <w:tr w:rsidR="00DD1EB0" w:rsidRPr="00DD1EB0" w14:paraId="6100B4E7" w14:textId="77777777" w:rsidTr="00ED1C14">
        <w:trPr>
          <w:tblHeader/>
        </w:trPr>
        <w:tc>
          <w:tcPr>
            <w:tcW w:w="749" w:type="dxa"/>
            <w:vAlign w:val="center"/>
          </w:tcPr>
          <w:p w14:paraId="65B75BD3" w14:textId="06D315FB" w:rsidR="002A640B" w:rsidRPr="002E607F" w:rsidRDefault="002A640B" w:rsidP="00416A6A">
            <w:pPr>
              <w:spacing w:line="276" w:lineRule="auto"/>
              <w:ind w:right="2"/>
              <w:jc w:val="center"/>
              <w:rPr>
                <w:b/>
                <w:bCs/>
                <w:szCs w:val="28"/>
              </w:rPr>
            </w:pPr>
            <w:r w:rsidRPr="002E607F">
              <w:rPr>
                <w:b/>
                <w:bCs/>
                <w:szCs w:val="28"/>
              </w:rPr>
              <w:t>II</w:t>
            </w:r>
          </w:p>
        </w:tc>
        <w:tc>
          <w:tcPr>
            <w:tcW w:w="13002" w:type="dxa"/>
            <w:gridSpan w:val="5"/>
            <w:vAlign w:val="center"/>
          </w:tcPr>
          <w:p w14:paraId="20E7359E" w14:textId="6C599981" w:rsidR="002A640B" w:rsidRPr="00DD1EB0" w:rsidRDefault="002A640B" w:rsidP="002A640B">
            <w:pPr>
              <w:spacing w:line="276" w:lineRule="auto"/>
              <w:ind w:right="2"/>
              <w:rPr>
                <w:bCs/>
                <w:szCs w:val="28"/>
              </w:rPr>
            </w:pPr>
            <w:r w:rsidRPr="00DD1EB0">
              <w:rPr>
                <w:b/>
                <w:bCs/>
                <w:szCs w:val="28"/>
              </w:rPr>
              <w:t>Phần/ lô: Dịch vụ bảo trì, bảo dưỡng</w:t>
            </w:r>
          </w:p>
        </w:tc>
      </w:tr>
      <w:tr w:rsidR="00DD1EB0" w:rsidRPr="00DD1EB0" w14:paraId="1A9DD1D1" w14:textId="77777777" w:rsidTr="008D481F">
        <w:tc>
          <w:tcPr>
            <w:tcW w:w="749" w:type="dxa"/>
            <w:vAlign w:val="center"/>
          </w:tcPr>
          <w:p w14:paraId="7A6F744D" w14:textId="51E98270" w:rsidR="008D481F" w:rsidRPr="00DD1EB0" w:rsidRDefault="00B64D8B" w:rsidP="00416A6A">
            <w:pPr>
              <w:spacing w:line="276" w:lineRule="auto"/>
              <w:ind w:right="2"/>
              <w:jc w:val="center"/>
              <w:rPr>
                <w:szCs w:val="28"/>
              </w:rPr>
            </w:pPr>
            <w:r w:rsidRPr="00DD1EB0">
              <w:rPr>
                <w:szCs w:val="28"/>
              </w:rPr>
              <w:t>1</w:t>
            </w:r>
          </w:p>
        </w:tc>
        <w:tc>
          <w:tcPr>
            <w:tcW w:w="4462" w:type="dxa"/>
          </w:tcPr>
          <w:p w14:paraId="20CDB991" w14:textId="354D4601" w:rsidR="008D481F" w:rsidRPr="00DD1EB0" w:rsidRDefault="008D481F" w:rsidP="008D481F">
            <w:pPr>
              <w:spacing w:line="276" w:lineRule="auto"/>
              <w:ind w:right="2"/>
              <w:jc w:val="both"/>
              <w:rPr>
                <w:szCs w:val="28"/>
              </w:rPr>
            </w:pPr>
            <w:r w:rsidRPr="00DD1EB0">
              <w:rPr>
                <w:szCs w:val="28"/>
              </w:rPr>
              <w:t>Dịch vụ bảo trì, bảo dưỡng thiết bị phòng máy chủ</w:t>
            </w:r>
            <w:r w:rsidR="002A55E1" w:rsidRPr="00DD1EB0">
              <w:rPr>
                <w:szCs w:val="28"/>
              </w:rPr>
              <w:t>,</w:t>
            </w:r>
            <w:r w:rsidRPr="00DD1EB0">
              <w:rPr>
                <w:szCs w:val="28"/>
              </w:rPr>
              <w:t xml:space="preserve"> hệ thống mạng nội bộ năm 2026 </w:t>
            </w:r>
            <w:r w:rsidR="00414D27" w:rsidRPr="00DD1EB0">
              <w:rPr>
                <w:szCs w:val="28"/>
              </w:rPr>
              <w:t>–</w:t>
            </w:r>
            <w:r w:rsidRPr="00DD1EB0">
              <w:rPr>
                <w:szCs w:val="28"/>
              </w:rPr>
              <w:t xml:space="preserve"> 2028</w:t>
            </w:r>
          </w:p>
        </w:tc>
        <w:tc>
          <w:tcPr>
            <w:tcW w:w="4677" w:type="dxa"/>
          </w:tcPr>
          <w:p w14:paraId="0F54B271" w14:textId="77777777" w:rsidR="008D481F" w:rsidRPr="00DD1EB0" w:rsidRDefault="008D481F" w:rsidP="00416A6A">
            <w:pPr>
              <w:spacing w:line="276" w:lineRule="auto"/>
              <w:ind w:right="2"/>
              <w:jc w:val="both"/>
              <w:rPr>
                <w:szCs w:val="28"/>
              </w:rPr>
            </w:pPr>
            <w:r w:rsidRPr="00DD1EB0">
              <w:rPr>
                <w:szCs w:val="28"/>
              </w:rPr>
              <w:t xml:space="preserve">- Danh mục công việc: </w:t>
            </w:r>
            <w:r w:rsidRPr="00DD1EB0">
              <w:rPr>
                <w:i/>
                <w:iCs/>
                <w:szCs w:val="28"/>
              </w:rPr>
              <w:t>Đính kèm Phụ lục 1- Danh mục công việc chi tiết</w:t>
            </w:r>
          </w:p>
        </w:tc>
        <w:tc>
          <w:tcPr>
            <w:tcW w:w="1595" w:type="dxa"/>
            <w:vAlign w:val="center"/>
          </w:tcPr>
          <w:p w14:paraId="3F4E4675" w14:textId="2B8156D3" w:rsidR="008D481F" w:rsidRPr="00DD1EB0" w:rsidRDefault="008D481F" w:rsidP="00416A6A">
            <w:pPr>
              <w:spacing w:line="276" w:lineRule="auto"/>
              <w:ind w:right="2"/>
              <w:jc w:val="center"/>
              <w:rPr>
                <w:szCs w:val="28"/>
              </w:rPr>
            </w:pPr>
            <w:r w:rsidRPr="00DD1EB0">
              <w:rPr>
                <w:szCs w:val="28"/>
              </w:rPr>
              <w:t>24 tháng</w:t>
            </w:r>
          </w:p>
        </w:tc>
        <w:tc>
          <w:tcPr>
            <w:tcW w:w="1134" w:type="dxa"/>
            <w:vAlign w:val="center"/>
          </w:tcPr>
          <w:p w14:paraId="38F1D331" w14:textId="77777777" w:rsidR="008D481F" w:rsidRPr="00DD1EB0" w:rsidRDefault="008D481F" w:rsidP="00416A6A">
            <w:pPr>
              <w:spacing w:line="276" w:lineRule="auto"/>
              <w:ind w:right="2"/>
              <w:jc w:val="center"/>
              <w:rPr>
                <w:szCs w:val="28"/>
              </w:rPr>
            </w:pPr>
            <w:r w:rsidRPr="00DD1EB0">
              <w:rPr>
                <w:szCs w:val="28"/>
              </w:rPr>
              <w:t>01</w:t>
            </w:r>
          </w:p>
        </w:tc>
        <w:tc>
          <w:tcPr>
            <w:tcW w:w="1134" w:type="dxa"/>
            <w:vAlign w:val="center"/>
          </w:tcPr>
          <w:p w14:paraId="303FCCBA" w14:textId="77777777" w:rsidR="008D481F" w:rsidRPr="00DD1EB0" w:rsidRDefault="008D481F" w:rsidP="00416A6A">
            <w:pPr>
              <w:spacing w:line="276" w:lineRule="auto"/>
              <w:ind w:right="2"/>
              <w:jc w:val="center"/>
              <w:rPr>
                <w:szCs w:val="28"/>
              </w:rPr>
            </w:pPr>
            <w:r w:rsidRPr="00DD1EB0">
              <w:rPr>
                <w:szCs w:val="28"/>
              </w:rPr>
              <w:t>Gói</w:t>
            </w:r>
          </w:p>
        </w:tc>
      </w:tr>
    </w:tbl>
    <w:p w14:paraId="649B7F61" w14:textId="77777777" w:rsidR="00DF2021" w:rsidRPr="00DD1EB0" w:rsidRDefault="00DF2021" w:rsidP="00DF2021">
      <w:pPr>
        <w:rPr>
          <w:rFonts w:eastAsia="Times New Roman"/>
          <w:szCs w:val="28"/>
        </w:rPr>
      </w:pPr>
    </w:p>
    <w:p w14:paraId="265D7BB6" w14:textId="6B5FC969" w:rsidR="00DF2021" w:rsidRPr="00DD1EB0" w:rsidRDefault="00DF2021">
      <w:pPr>
        <w:rPr>
          <w:rFonts w:eastAsia="Times New Roman"/>
          <w:i/>
          <w:szCs w:val="28"/>
        </w:rPr>
      </w:pPr>
      <w:r w:rsidRPr="00DD1EB0">
        <w:rPr>
          <w:rFonts w:eastAsia="Times New Roman"/>
          <w:i/>
          <w:szCs w:val="28"/>
        </w:rPr>
        <w:br w:type="page"/>
      </w:r>
    </w:p>
    <w:p w14:paraId="6059DC85" w14:textId="0FEE5EC0" w:rsidR="004F06BE" w:rsidRPr="00DD1EB0" w:rsidRDefault="004F06BE" w:rsidP="004F06BE">
      <w:pPr>
        <w:jc w:val="center"/>
        <w:rPr>
          <w:b/>
          <w:szCs w:val="28"/>
        </w:rPr>
      </w:pPr>
      <w:r w:rsidRPr="00DD1EB0">
        <w:rPr>
          <w:b/>
          <w:szCs w:val="28"/>
        </w:rPr>
        <w:lastRenderedPageBreak/>
        <w:t>PHỤ LỤC 1 – DANH MỤC CÔNG VIỆC CHI TIẾT</w:t>
      </w:r>
    </w:p>
    <w:p w14:paraId="71729B2A" w14:textId="20C86A6A" w:rsidR="004F06BE" w:rsidRPr="00DD1EB0" w:rsidRDefault="004F06BE" w:rsidP="004E44D3">
      <w:pPr>
        <w:spacing w:after="240"/>
        <w:jc w:val="center"/>
        <w:rPr>
          <w:b/>
          <w:bCs/>
          <w:iCs/>
          <w:szCs w:val="28"/>
        </w:rPr>
      </w:pPr>
      <w:r w:rsidRPr="00DD1EB0">
        <w:rPr>
          <w:rFonts w:eastAsia="Times New Roman"/>
          <w:i/>
          <w:szCs w:val="28"/>
        </w:rPr>
        <w:t xml:space="preserve">(Kèm theo </w:t>
      </w:r>
      <w:r w:rsidR="00D24906" w:rsidRPr="00DD1EB0">
        <w:rPr>
          <w:rFonts w:eastAsia="Times New Roman"/>
          <w:i/>
          <w:szCs w:val="28"/>
        </w:rPr>
        <w:t>C</w:t>
      </w:r>
      <w:r w:rsidRPr="00DD1EB0">
        <w:rPr>
          <w:rFonts w:eastAsia="Times New Roman"/>
          <w:i/>
          <w:szCs w:val="28"/>
        </w:rPr>
        <w:t xml:space="preserve">ông văn số </w:t>
      </w:r>
      <w:r w:rsidR="005E2B4A">
        <w:rPr>
          <w:rFonts w:eastAsia="Times New Roman"/>
          <w:i/>
          <w:szCs w:val="28"/>
        </w:rPr>
        <w:t>955</w:t>
      </w:r>
      <w:r w:rsidRPr="00DD1EB0">
        <w:rPr>
          <w:rFonts w:eastAsia="Times New Roman"/>
          <w:i/>
          <w:szCs w:val="28"/>
        </w:rPr>
        <w:t>/BVĐKCL-CNTT ngày</w:t>
      </w:r>
      <w:r w:rsidR="005E2B4A">
        <w:rPr>
          <w:rFonts w:eastAsia="Times New Roman"/>
          <w:i/>
          <w:szCs w:val="28"/>
        </w:rPr>
        <w:t xml:space="preserve"> 13 </w:t>
      </w:r>
      <w:r w:rsidRPr="00DD1EB0">
        <w:rPr>
          <w:rFonts w:eastAsia="Times New Roman"/>
          <w:i/>
          <w:szCs w:val="28"/>
        </w:rPr>
        <w:t xml:space="preserve">tháng </w:t>
      </w:r>
      <w:r w:rsidR="005E2B4A">
        <w:rPr>
          <w:rFonts w:eastAsia="Times New Roman"/>
          <w:i/>
          <w:szCs w:val="28"/>
        </w:rPr>
        <w:t>5</w:t>
      </w:r>
      <w:r w:rsidRPr="00DD1EB0">
        <w:rPr>
          <w:rFonts w:eastAsia="Times New Roman"/>
          <w:i/>
          <w:szCs w:val="28"/>
        </w:rPr>
        <w:t xml:space="preserve"> năm 202</w:t>
      </w:r>
      <w:r w:rsidR="00F5083D" w:rsidRPr="00DD1EB0">
        <w:rPr>
          <w:rFonts w:eastAsia="Times New Roman"/>
          <w:i/>
          <w:szCs w:val="28"/>
        </w:rPr>
        <w:t>6</w:t>
      </w:r>
      <w:r w:rsidRPr="00DD1EB0">
        <w:rPr>
          <w:rFonts w:eastAsia="Times New Roman"/>
          <w:i/>
          <w:szCs w:val="28"/>
        </w:rPr>
        <w:t>)</w:t>
      </w:r>
    </w:p>
    <w:tbl>
      <w:tblPr>
        <w:tblW w:w="14458"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838"/>
        <w:gridCol w:w="2430"/>
        <w:gridCol w:w="2956"/>
        <w:gridCol w:w="1559"/>
      </w:tblGrid>
      <w:tr w:rsidR="00DD1EB0" w:rsidRPr="00DD1EB0" w14:paraId="6BCEA159" w14:textId="77777777" w:rsidTr="00DD1EB0">
        <w:trPr>
          <w:trHeight w:val="70"/>
          <w:tblHeader/>
        </w:trPr>
        <w:tc>
          <w:tcPr>
            <w:tcW w:w="675" w:type="dxa"/>
            <w:shd w:val="clear" w:color="auto" w:fill="auto"/>
            <w:vAlign w:val="center"/>
          </w:tcPr>
          <w:p w14:paraId="39B64B0C" w14:textId="77777777" w:rsidR="00FD124C" w:rsidRPr="00DD1EB0" w:rsidRDefault="00FD124C" w:rsidP="00416A6A">
            <w:pPr>
              <w:jc w:val="center"/>
              <w:rPr>
                <w:b/>
                <w:bCs/>
                <w:szCs w:val="28"/>
              </w:rPr>
            </w:pPr>
            <w:r w:rsidRPr="00DD1EB0">
              <w:rPr>
                <w:b/>
                <w:bCs/>
                <w:szCs w:val="28"/>
              </w:rPr>
              <w:t>Stt</w:t>
            </w:r>
          </w:p>
        </w:tc>
        <w:tc>
          <w:tcPr>
            <w:tcW w:w="6838" w:type="dxa"/>
            <w:shd w:val="clear" w:color="auto" w:fill="auto"/>
            <w:vAlign w:val="center"/>
          </w:tcPr>
          <w:p w14:paraId="2169E367" w14:textId="77777777" w:rsidR="00FD124C" w:rsidRPr="00DD1EB0" w:rsidRDefault="00FD124C" w:rsidP="00416A6A">
            <w:pPr>
              <w:jc w:val="center"/>
              <w:rPr>
                <w:b/>
                <w:bCs/>
                <w:szCs w:val="28"/>
              </w:rPr>
            </w:pPr>
            <w:r w:rsidRPr="00DD1EB0">
              <w:rPr>
                <w:b/>
                <w:bCs/>
                <w:szCs w:val="28"/>
              </w:rPr>
              <w:t>Danh mục công việc</w:t>
            </w:r>
          </w:p>
        </w:tc>
        <w:tc>
          <w:tcPr>
            <w:tcW w:w="2430" w:type="dxa"/>
            <w:tcBorders>
              <w:bottom w:val="single" w:sz="4" w:space="0" w:color="auto"/>
            </w:tcBorders>
            <w:shd w:val="clear" w:color="auto" w:fill="auto"/>
            <w:vAlign w:val="center"/>
          </w:tcPr>
          <w:p w14:paraId="7645AA4D" w14:textId="77777777" w:rsidR="00FD124C" w:rsidRPr="00DD1EB0" w:rsidRDefault="00FD124C" w:rsidP="00416A6A">
            <w:pPr>
              <w:jc w:val="center"/>
              <w:rPr>
                <w:b/>
                <w:bCs/>
                <w:szCs w:val="28"/>
              </w:rPr>
            </w:pPr>
            <w:r w:rsidRPr="00DD1EB0">
              <w:rPr>
                <w:b/>
                <w:bCs/>
                <w:szCs w:val="28"/>
              </w:rPr>
              <w:t>Tần suất thực hiện</w:t>
            </w:r>
          </w:p>
        </w:tc>
        <w:tc>
          <w:tcPr>
            <w:tcW w:w="2956" w:type="dxa"/>
            <w:shd w:val="clear" w:color="auto" w:fill="auto"/>
            <w:vAlign w:val="center"/>
          </w:tcPr>
          <w:p w14:paraId="69A33B8A" w14:textId="1BEAB80D" w:rsidR="00FD124C" w:rsidRPr="00DD1EB0" w:rsidRDefault="00FD124C" w:rsidP="00416A6A">
            <w:pPr>
              <w:jc w:val="center"/>
              <w:rPr>
                <w:b/>
                <w:bCs/>
                <w:szCs w:val="28"/>
              </w:rPr>
            </w:pPr>
            <w:r w:rsidRPr="00DD1EB0">
              <w:rPr>
                <w:b/>
                <w:bCs/>
                <w:szCs w:val="28"/>
              </w:rPr>
              <w:t>Thiết bị được bảo trì, bảo dưỡng</w:t>
            </w:r>
            <w:r w:rsidR="008502C4" w:rsidRPr="00DD1EB0">
              <w:rPr>
                <w:b/>
                <w:bCs/>
                <w:szCs w:val="28"/>
              </w:rPr>
              <w:t xml:space="preserve"> và mô hình tổng thể hệ thống</w:t>
            </w:r>
          </w:p>
        </w:tc>
        <w:tc>
          <w:tcPr>
            <w:tcW w:w="1559" w:type="dxa"/>
            <w:shd w:val="clear" w:color="auto" w:fill="auto"/>
            <w:vAlign w:val="center"/>
          </w:tcPr>
          <w:p w14:paraId="363008CE" w14:textId="77777777" w:rsidR="00FD124C" w:rsidRPr="00DD1EB0" w:rsidRDefault="00FD124C" w:rsidP="00416A6A">
            <w:pPr>
              <w:jc w:val="center"/>
              <w:rPr>
                <w:b/>
                <w:bCs/>
                <w:szCs w:val="28"/>
              </w:rPr>
            </w:pPr>
            <w:r w:rsidRPr="00DD1EB0">
              <w:rPr>
                <w:b/>
                <w:bCs/>
                <w:szCs w:val="28"/>
              </w:rPr>
              <w:t>Kết quả đầu ra</w:t>
            </w:r>
          </w:p>
        </w:tc>
      </w:tr>
      <w:tr w:rsidR="00DD1EB0" w:rsidRPr="00DD1EB0" w14:paraId="417B64C3" w14:textId="77777777" w:rsidTr="00DD1EB0">
        <w:tc>
          <w:tcPr>
            <w:tcW w:w="675" w:type="dxa"/>
            <w:shd w:val="clear" w:color="auto" w:fill="auto"/>
            <w:vAlign w:val="center"/>
          </w:tcPr>
          <w:p w14:paraId="7110BD5A" w14:textId="77777777" w:rsidR="00FD124C" w:rsidRPr="00DD1EB0" w:rsidRDefault="00FD124C" w:rsidP="00416A6A">
            <w:pPr>
              <w:jc w:val="center"/>
              <w:rPr>
                <w:szCs w:val="28"/>
              </w:rPr>
            </w:pPr>
            <w:r w:rsidRPr="00DD1EB0">
              <w:rPr>
                <w:szCs w:val="28"/>
              </w:rPr>
              <w:t>1</w:t>
            </w:r>
          </w:p>
        </w:tc>
        <w:tc>
          <w:tcPr>
            <w:tcW w:w="6838" w:type="dxa"/>
            <w:shd w:val="clear" w:color="auto" w:fill="auto"/>
            <w:vAlign w:val="center"/>
          </w:tcPr>
          <w:p w14:paraId="2A3D26CC" w14:textId="3A4929B8" w:rsidR="00FD124C" w:rsidRPr="00DD1EB0" w:rsidRDefault="00FD124C" w:rsidP="00416A6A">
            <w:pPr>
              <w:rPr>
                <w:szCs w:val="28"/>
              </w:rPr>
            </w:pPr>
            <w:r w:rsidRPr="00DD1EB0">
              <w:rPr>
                <w:szCs w:val="28"/>
              </w:rPr>
              <w:t>Kiểm tra, bảo trì, bảo dưỡng định kì:</w:t>
            </w:r>
            <w:r w:rsidR="009D1A9D" w:rsidRPr="00DD1EB0">
              <w:rPr>
                <w:rFonts w:ascii="Segoe UI" w:hAnsi="Segoe UI" w:cs="Segoe UI"/>
                <w:spacing w:val="3"/>
                <w:sz w:val="23"/>
                <w:szCs w:val="23"/>
                <w:shd w:val="clear" w:color="auto" w:fill="FFFFFF"/>
              </w:rPr>
              <w:t xml:space="preserve"> </w:t>
            </w:r>
            <w:r w:rsidR="009D1A9D" w:rsidRPr="00DD1EB0">
              <w:t>Bảo trì, duy trì cấu hình và chức năng</w:t>
            </w:r>
            <w:r w:rsidR="00C03EA4">
              <w:t xml:space="preserve"> hệ thống</w:t>
            </w:r>
            <w:r w:rsidR="009D1A9D" w:rsidRPr="00DD1EB0">
              <w:t xml:space="preserve"> đang hoạt động ổn định</w:t>
            </w:r>
            <w:r w:rsidR="00C03EA4">
              <w:t xml:space="preserve"> theo mô tả tại Phụ lục 3, bao gồm</w:t>
            </w:r>
            <w:r w:rsidR="009D1A9D" w:rsidRPr="00DD1EB0">
              <w:t>:</w:t>
            </w:r>
          </w:p>
          <w:p w14:paraId="070638C1" w14:textId="77777777" w:rsidR="00FD124C" w:rsidRPr="00DD1EB0" w:rsidRDefault="00FD124C" w:rsidP="00416A6A">
            <w:pPr>
              <w:rPr>
                <w:szCs w:val="28"/>
              </w:rPr>
            </w:pPr>
            <w:r w:rsidRPr="00DD1EB0">
              <w:rPr>
                <w:szCs w:val="28"/>
              </w:rPr>
              <w:t>1. Kiểm tra tình trạng phần cứng</w:t>
            </w:r>
          </w:p>
          <w:p w14:paraId="14BBF305" w14:textId="2A24BA05" w:rsidR="00FD124C" w:rsidRPr="00DD1EB0" w:rsidRDefault="00FD124C" w:rsidP="009F44F5">
            <w:pPr>
              <w:pStyle w:val="ListParagraph"/>
              <w:numPr>
                <w:ilvl w:val="0"/>
                <w:numId w:val="40"/>
              </w:numPr>
              <w:rPr>
                <w:szCs w:val="28"/>
              </w:rPr>
            </w:pPr>
            <w:r w:rsidRPr="00DD1EB0">
              <w:rPr>
                <w:szCs w:val="28"/>
              </w:rPr>
              <w:t xml:space="preserve">Kiểm tra ổ cứng: </w:t>
            </w:r>
            <w:r w:rsidR="005A7CC6" w:rsidRPr="00DD1EB0">
              <w:rPr>
                <w:szCs w:val="28"/>
              </w:rPr>
              <w:t>X</w:t>
            </w:r>
            <w:r w:rsidRPr="00DD1EB0">
              <w:rPr>
                <w:szCs w:val="28"/>
              </w:rPr>
              <w:t>ác định dấu hiệu của lỗi như bad sector hoặc ổ đĩa gần đầy.</w:t>
            </w:r>
          </w:p>
          <w:p w14:paraId="0966D56B" w14:textId="77777777" w:rsidR="00FD124C" w:rsidRPr="00DD1EB0" w:rsidRDefault="00FD124C" w:rsidP="009F44F5">
            <w:pPr>
              <w:pStyle w:val="ListParagraph"/>
              <w:numPr>
                <w:ilvl w:val="0"/>
                <w:numId w:val="40"/>
              </w:numPr>
              <w:rPr>
                <w:szCs w:val="28"/>
              </w:rPr>
            </w:pPr>
            <w:r w:rsidRPr="00DD1EB0">
              <w:rPr>
                <w:szCs w:val="28"/>
              </w:rPr>
              <w:t>Kiểm tra bộ nhớ RAM: Đảm bảo RAM hoạt động bình thường, không gặp lỗi gây giảm hiệu suất hệ thống.</w:t>
            </w:r>
          </w:p>
          <w:p w14:paraId="4916321A" w14:textId="77777777" w:rsidR="00FD124C" w:rsidRPr="00DD1EB0" w:rsidRDefault="00FD124C" w:rsidP="009F44F5">
            <w:pPr>
              <w:pStyle w:val="ListParagraph"/>
              <w:numPr>
                <w:ilvl w:val="0"/>
                <w:numId w:val="40"/>
              </w:numPr>
              <w:rPr>
                <w:szCs w:val="28"/>
              </w:rPr>
            </w:pPr>
            <w:r w:rsidRPr="00DD1EB0">
              <w:rPr>
                <w:szCs w:val="28"/>
              </w:rPr>
              <w:t>Kiểm tra nguồn điện và nhiệt độ: Đảm bảo nguồn điện ổn định, hệ thống tản nhiệt hoạt động tốt để tránh tình trạng quá nhiệt làm hỏng linh kiện.</w:t>
            </w:r>
          </w:p>
          <w:p w14:paraId="13BDB8E3" w14:textId="1BFB2355" w:rsidR="001C6899" w:rsidRPr="00DD1EB0" w:rsidRDefault="001C6899" w:rsidP="009F44F5">
            <w:pPr>
              <w:pStyle w:val="ListParagraph"/>
              <w:numPr>
                <w:ilvl w:val="0"/>
                <w:numId w:val="40"/>
              </w:numPr>
              <w:rPr>
                <w:szCs w:val="28"/>
              </w:rPr>
            </w:pPr>
            <w:r w:rsidRPr="00DD1EB0">
              <w:rPr>
                <w:szCs w:val="28"/>
              </w:rPr>
              <w:t>Vệ sinh vậ</w:t>
            </w:r>
            <w:r w:rsidR="000E20E0" w:rsidRPr="00DD1EB0">
              <w:rPr>
                <w:szCs w:val="28"/>
              </w:rPr>
              <w:t>t lý:</w:t>
            </w:r>
          </w:p>
          <w:p w14:paraId="1EBF2940" w14:textId="77777777" w:rsidR="001C6899" w:rsidRPr="00DD1EB0" w:rsidRDefault="001C6899" w:rsidP="001C6899">
            <w:pPr>
              <w:pStyle w:val="ListParagraph"/>
              <w:rPr>
                <w:szCs w:val="28"/>
              </w:rPr>
            </w:pPr>
            <w:r w:rsidRPr="00DD1EB0">
              <w:rPr>
                <w:szCs w:val="28"/>
              </w:rPr>
              <w:sym w:font="Symbol" w:char="F02B"/>
            </w:r>
            <w:r w:rsidRPr="00DD1EB0">
              <w:rPr>
                <w:szCs w:val="28"/>
              </w:rPr>
              <w:t xml:space="preserve"> Lau vỏ máy, mặt trước, mặt sau </w:t>
            </w:r>
          </w:p>
          <w:p w14:paraId="1DFE5FB8" w14:textId="77777777" w:rsidR="001C6899" w:rsidRPr="00DD1EB0" w:rsidRDefault="001C6899" w:rsidP="001C6899">
            <w:pPr>
              <w:pStyle w:val="ListParagraph"/>
              <w:rPr>
                <w:szCs w:val="28"/>
              </w:rPr>
            </w:pPr>
            <w:r w:rsidRPr="00DD1EB0">
              <w:rPr>
                <w:szCs w:val="28"/>
              </w:rPr>
              <w:sym w:font="Symbol" w:char="F02B"/>
            </w:r>
            <w:r w:rsidRPr="00DD1EB0">
              <w:rPr>
                <w:szCs w:val="28"/>
              </w:rPr>
              <w:t xml:space="preserve"> Làm sạch khe tản nhiệt, lưới lọc bụi </w:t>
            </w:r>
          </w:p>
          <w:p w14:paraId="738CED2E" w14:textId="269E325A" w:rsidR="00FD124C" w:rsidRPr="00DD1EB0" w:rsidRDefault="001C6899" w:rsidP="001C6899">
            <w:pPr>
              <w:pStyle w:val="ListParagraph"/>
              <w:rPr>
                <w:szCs w:val="28"/>
              </w:rPr>
            </w:pPr>
            <w:r w:rsidRPr="00DD1EB0">
              <w:rPr>
                <w:szCs w:val="28"/>
              </w:rPr>
              <w:sym w:font="Symbol" w:char="F02B"/>
            </w:r>
            <w:r w:rsidRPr="00DD1EB0">
              <w:rPr>
                <w:szCs w:val="28"/>
              </w:rPr>
              <w:t xml:space="preserve"> Vệ sinh quạt CPU, quạt nguồn, khe RAM, mainboard, ổ cứng.</w:t>
            </w:r>
          </w:p>
          <w:p w14:paraId="0073E078" w14:textId="77777777" w:rsidR="00FD124C" w:rsidRPr="00DD1EB0" w:rsidRDefault="00FD124C" w:rsidP="00416A6A">
            <w:pPr>
              <w:rPr>
                <w:szCs w:val="28"/>
              </w:rPr>
            </w:pPr>
            <w:r w:rsidRPr="00DD1EB0">
              <w:rPr>
                <w:szCs w:val="28"/>
              </w:rPr>
              <w:t>2. Cập nhật phần mềm và vá lỗi bảo mật</w:t>
            </w:r>
          </w:p>
          <w:p w14:paraId="78771EA7" w14:textId="77777777" w:rsidR="00FD124C" w:rsidRPr="00DD1EB0" w:rsidRDefault="00FD124C" w:rsidP="009F44F5">
            <w:pPr>
              <w:pStyle w:val="ListParagraph"/>
              <w:numPr>
                <w:ilvl w:val="0"/>
                <w:numId w:val="40"/>
              </w:numPr>
              <w:rPr>
                <w:szCs w:val="28"/>
              </w:rPr>
            </w:pPr>
            <w:r w:rsidRPr="00DD1EB0">
              <w:rPr>
                <w:szCs w:val="28"/>
              </w:rPr>
              <w:t>Cập nhật hệ điều hành server: Đảm bảo server chạy phiên bản hệ điều hành mới nhất và phù hợp với đơn vị để tránh lỗi thời gây lỗ hổng bảo mật.</w:t>
            </w:r>
          </w:p>
          <w:p w14:paraId="0CDFDC51" w14:textId="62FC6687" w:rsidR="00FD124C" w:rsidRPr="00DD1EB0" w:rsidRDefault="00FD124C" w:rsidP="009F44F5">
            <w:pPr>
              <w:pStyle w:val="ListParagraph"/>
              <w:numPr>
                <w:ilvl w:val="0"/>
                <w:numId w:val="40"/>
              </w:numPr>
              <w:rPr>
                <w:szCs w:val="28"/>
              </w:rPr>
            </w:pPr>
            <w:r w:rsidRPr="00DD1EB0">
              <w:rPr>
                <w:szCs w:val="28"/>
              </w:rPr>
              <w:t>Cập nhật phần mềm: Bao gồm ứng dụng, công cụ quản lý liên quan trên server</w:t>
            </w:r>
            <w:r w:rsidR="000E20E0" w:rsidRPr="00DD1EB0">
              <w:rPr>
                <w:szCs w:val="28"/>
              </w:rPr>
              <w:t>: Vmware, Sql cluster</w:t>
            </w:r>
            <w:r w:rsidR="0073646D" w:rsidRPr="00DD1EB0">
              <w:rPr>
                <w:szCs w:val="28"/>
              </w:rPr>
              <w:t xml:space="preserve">, </w:t>
            </w:r>
            <w:r w:rsidR="000E20E0" w:rsidRPr="00DD1EB0">
              <w:rPr>
                <w:szCs w:val="28"/>
              </w:rPr>
              <w:t>..</w:t>
            </w:r>
            <w:r w:rsidRPr="00DD1EB0">
              <w:rPr>
                <w:szCs w:val="28"/>
              </w:rPr>
              <w:t>.</w:t>
            </w:r>
          </w:p>
          <w:p w14:paraId="0313C0CF" w14:textId="1D4C8C3D" w:rsidR="00FD124C" w:rsidRPr="00DD1EB0" w:rsidRDefault="00FD124C" w:rsidP="009F44F5">
            <w:pPr>
              <w:pStyle w:val="ListParagraph"/>
              <w:numPr>
                <w:ilvl w:val="0"/>
                <w:numId w:val="40"/>
              </w:numPr>
              <w:rPr>
                <w:szCs w:val="28"/>
              </w:rPr>
            </w:pPr>
            <w:r w:rsidRPr="00DD1EB0">
              <w:rPr>
                <w:szCs w:val="28"/>
              </w:rPr>
              <w:t>Kiểm tra và vá lỗi bảo mật: Đảm bả</w:t>
            </w:r>
            <w:r w:rsidR="003F75BF" w:rsidRPr="00DD1EB0">
              <w:rPr>
                <w:szCs w:val="28"/>
              </w:rPr>
              <w:t>o firewall, antivirus</w:t>
            </w:r>
            <w:r w:rsidR="0073646D" w:rsidRPr="00DD1EB0">
              <w:rPr>
                <w:szCs w:val="28"/>
              </w:rPr>
              <w:t xml:space="preserve">, </w:t>
            </w:r>
            <w:r w:rsidR="003F75BF" w:rsidRPr="00DD1EB0">
              <w:rPr>
                <w:szCs w:val="28"/>
              </w:rPr>
              <w:t>…</w:t>
            </w:r>
            <w:r w:rsidR="0073646D" w:rsidRPr="00DD1EB0">
              <w:rPr>
                <w:szCs w:val="28"/>
              </w:rPr>
              <w:t xml:space="preserve"> </w:t>
            </w:r>
            <w:r w:rsidRPr="00DD1EB0">
              <w:rPr>
                <w:szCs w:val="28"/>
              </w:rPr>
              <w:t>luôn được kích hoạt.</w:t>
            </w:r>
          </w:p>
          <w:p w14:paraId="27D86D36" w14:textId="77777777" w:rsidR="00FD124C" w:rsidRPr="00DD1EB0" w:rsidRDefault="00FD124C" w:rsidP="009F44F5">
            <w:pPr>
              <w:pStyle w:val="ListParagraph"/>
              <w:numPr>
                <w:ilvl w:val="0"/>
                <w:numId w:val="40"/>
              </w:numPr>
              <w:rPr>
                <w:szCs w:val="28"/>
              </w:rPr>
            </w:pPr>
            <w:r w:rsidRPr="00DD1EB0">
              <w:rPr>
                <w:szCs w:val="28"/>
              </w:rPr>
              <w:lastRenderedPageBreak/>
              <w:t>Kiểm tra xung đột: Đảm bảo bản cập nhật không gây lỗi hệ thống.</w:t>
            </w:r>
          </w:p>
          <w:p w14:paraId="34E28A4F" w14:textId="77777777" w:rsidR="00FD124C" w:rsidRPr="00DD1EB0" w:rsidRDefault="00FD124C" w:rsidP="009F44F5">
            <w:pPr>
              <w:pStyle w:val="ListParagraph"/>
              <w:numPr>
                <w:ilvl w:val="0"/>
                <w:numId w:val="40"/>
              </w:numPr>
              <w:rPr>
                <w:szCs w:val="28"/>
              </w:rPr>
            </w:pPr>
            <w:r w:rsidRPr="00DD1EB0">
              <w:rPr>
                <w:szCs w:val="28"/>
              </w:rPr>
              <w:t>Quét malware: Sử dụng công cụ quét virus, phần mềm độc hại.</w:t>
            </w:r>
          </w:p>
          <w:p w14:paraId="71E0D36F" w14:textId="77777777" w:rsidR="00FD124C" w:rsidRPr="00DD1EB0" w:rsidRDefault="00FD124C" w:rsidP="009F44F5">
            <w:pPr>
              <w:pStyle w:val="ListParagraph"/>
              <w:numPr>
                <w:ilvl w:val="0"/>
                <w:numId w:val="40"/>
              </w:numPr>
              <w:rPr>
                <w:szCs w:val="28"/>
              </w:rPr>
            </w:pPr>
            <w:r w:rsidRPr="00DD1EB0">
              <w:rPr>
                <w:szCs w:val="28"/>
              </w:rPr>
              <w:t>Cập nhật firewall và IDS/IPS: Đảm bảo các rule firewall chặn truy cập trái phép.</w:t>
            </w:r>
          </w:p>
          <w:p w14:paraId="591C4840" w14:textId="77777777" w:rsidR="00FD124C" w:rsidRPr="00DD1EB0" w:rsidRDefault="00FD124C" w:rsidP="00416A6A">
            <w:pPr>
              <w:rPr>
                <w:szCs w:val="28"/>
              </w:rPr>
            </w:pPr>
            <w:r w:rsidRPr="00DD1EB0">
              <w:rPr>
                <w:szCs w:val="28"/>
              </w:rPr>
              <w:t>3. Kiểm tra và tối ưu hóa hệ thống, lưu trữ dữ liệu</w:t>
            </w:r>
          </w:p>
          <w:p w14:paraId="2D0CB411" w14:textId="77777777" w:rsidR="00FD124C" w:rsidRPr="00DD1EB0" w:rsidRDefault="00FD124C" w:rsidP="009F44F5">
            <w:pPr>
              <w:pStyle w:val="ListParagraph"/>
              <w:numPr>
                <w:ilvl w:val="0"/>
                <w:numId w:val="40"/>
              </w:numPr>
              <w:rPr>
                <w:szCs w:val="28"/>
              </w:rPr>
            </w:pPr>
            <w:r w:rsidRPr="00DD1EB0">
              <w:rPr>
                <w:szCs w:val="28"/>
              </w:rPr>
              <w:t>Dọn dẹp dữ liệu không cần thiết: Loại bỏ file tạm, log lỗi cũ hoặc file không còn sử dụng.</w:t>
            </w:r>
          </w:p>
          <w:p w14:paraId="5B64AA78" w14:textId="77777777" w:rsidR="00FD124C" w:rsidRPr="00DD1EB0" w:rsidRDefault="00FD124C" w:rsidP="009F44F5">
            <w:pPr>
              <w:pStyle w:val="ListParagraph"/>
              <w:numPr>
                <w:ilvl w:val="0"/>
                <w:numId w:val="40"/>
              </w:numPr>
              <w:rPr>
                <w:szCs w:val="28"/>
              </w:rPr>
            </w:pPr>
            <w:r w:rsidRPr="00DD1EB0">
              <w:rPr>
                <w:szCs w:val="28"/>
              </w:rPr>
              <w:t>Tối ưu hóa hệ thống lưu trữ: Sử dụng công cụ như RAID để cải thiện hiệu suất và tăng khả năng chịu lỗi của hệ thống lưu trữ.</w:t>
            </w:r>
          </w:p>
          <w:p w14:paraId="3FECA392" w14:textId="77777777" w:rsidR="00FD124C" w:rsidRPr="00DD1EB0" w:rsidRDefault="00FD124C" w:rsidP="009F44F5">
            <w:pPr>
              <w:pStyle w:val="ListParagraph"/>
              <w:numPr>
                <w:ilvl w:val="0"/>
                <w:numId w:val="40"/>
              </w:numPr>
              <w:rPr>
                <w:szCs w:val="28"/>
              </w:rPr>
            </w:pPr>
            <w:r w:rsidRPr="00DD1EB0">
              <w:rPr>
                <w:szCs w:val="28"/>
              </w:rPr>
              <w:t>Kiểm tra bản sao lưu (Backup): Đảm bảo bản backup luôn cập nhật, sẵn sàng sử dụng khi cần.</w:t>
            </w:r>
          </w:p>
          <w:p w14:paraId="744BFA0B" w14:textId="77777777" w:rsidR="00FD124C" w:rsidRPr="00DD1EB0" w:rsidRDefault="00FD124C" w:rsidP="009F44F5">
            <w:pPr>
              <w:pStyle w:val="ListParagraph"/>
              <w:numPr>
                <w:ilvl w:val="0"/>
                <w:numId w:val="40"/>
              </w:numPr>
              <w:rPr>
                <w:szCs w:val="28"/>
              </w:rPr>
            </w:pPr>
            <w:r w:rsidRPr="00DD1EB0">
              <w:rPr>
                <w:szCs w:val="28"/>
              </w:rPr>
              <w:t>Cân bằng tải (Load Balancing): Đảm bảo các máy chủ trong cluster phân tải đồng đều.</w:t>
            </w:r>
          </w:p>
          <w:p w14:paraId="21C46851" w14:textId="77777777" w:rsidR="00FD124C" w:rsidRPr="00DD1EB0" w:rsidRDefault="00FD124C" w:rsidP="00416A6A">
            <w:pPr>
              <w:rPr>
                <w:szCs w:val="28"/>
              </w:rPr>
            </w:pPr>
            <w:r w:rsidRPr="00DD1EB0">
              <w:rPr>
                <w:szCs w:val="28"/>
              </w:rPr>
              <w:t>4. Giám sát hiệu suất hoạt động</w:t>
            </w:r>
          </w:p>
          <w:p w14:paraId="06E2A9B2" w14:textId="77777777" w:rsidR="00FD124C" w:rsidRPr="00DD1EB0" w:rsidRDefault="00FD124C" w:rsidP="009F44F5">
            <w:pPr>
              <w:pStyle w:val="ListParagraph"/>
              <w:numPr>
                <w:ilvl w:val="0"/>
                <w:numId w:val="40"/>
              </w:numPr>
              <w:rPr>
                <w:szCs w:val="28"/>
              </w:rPr>
            </w:pPr>
            <w:r w:rsidRPr="00DD1EB0">
              <w:rPr>
                <w:szCs w:val="28"/>
              </w:rPr>
              <w:t>Theo dõi tài nguyên sử dụng: CPU, RAM và băng thông mạng.</w:t>
            </w:r>
          </w:p>
          <w:p w14:paraId="26086B81" w14:textId="50836BE4" w:rsidR="00FD124C" w:rsidRPr="00DD1EB0" w:rsidRDefault="009F44F5" w:rsidP="009F44F5">
            <w:pPr>
              <w:pStyle w:val="ListParagraph"/>
              <w:numPr>
                <w:ilvl w:val="0"/>
                <w:numId w:val="40"/>
              </w:numPr>
              <w:rPr>
                <w:szCs w:val="28"/>
              </w:rPr>
            </w:pPr>
            <w:r w:rsidRPr="00DD1EB0">
              <w:rPr>
                <w:szCs w:val="28"/>
              </w:rPr>
              <w:t>Kiểm tra nhật</w:t>
            </w:r>
            <w:r w:rsidR="00FD124C" w:rsidRPr="00DD1EB0">
              <w:rPr>
                <w:szCs w:val="28"/>
              </w:rPr>
              <w:t xml:space="preserve"> ký hệ thống (Logs)</w:t>
            </w:r>
          </w:p>
          <w:p w14:paraId="2C10EB50" w14:textId="77777777" w:rsidR="00FD124C" w:rsidRPr="00DD1EB0" w:rsidRDefault="00FD124C" w:rsidP="00416A6A">
            <w:pPr>
              <w:pStyle w:val="ListParagraph"/>
              <w:ind w:hanging="720"/>
              <w:rPr>
                <w:szCs w:val="28"/>
              </w:rPr>
            </w:pPr>
            <w:r w:rsidRPr="00DD1EB0">
              <w:rPr>
                <w:szCs w:val="28"/>
              </w:rPr>
              <w:t>5. Kiểm tra hệ thống mạng</w:t>
            </w:r>
          </w:p>
          <w:p w14:paraId="20201F6D" w14:textId="67021C46" w:rsidR="00FD124C" w:rsidRPr="00DD1EB0" w:rsidRDefault="00FD124C" w:rsidP="009F44F5">
            <w:pPr>
              <w:numPr>
                <w:ilvl w:val="0"/>
                <w:numId w:val="40"/>
              </w:numPr>
              <w:contextualSpacing/>
              <w:rPr>
                <w:szCs w:val="28"/>
              </w:rPr>
            </w:pPr>
            <w:r w:rsidRPr="00DD1EB0">
              <w:rPr>
                <w:szCs w:val="28"/>
              </w:rPr>
              <w:t>Kiểm tra băng thông: Đảm bảo tốc độ truyền tải dữ liệu ổn định.</w:t>
            </w:r>
          </w:p>
          <w:p w14:paraId="57038C69" w14:textId="31D3CD63" w:rsidR="009F44F5" w:rsidRPr="00DD1EB0" w:rsidRDefault="009F44F5" w:rsidP="009F44F5">
            <w:pPr>
              <w:pStyle w:val="ListParagraph"/>
              <w:numPr>
                <w:ilvl w:val="0"/>
                <w:numId w:val="40"/>
              </w:numPr>
              <w:rPr>
                <w:szCs w:val="28"/>
              </w:rPr>
            </w:pPr>
            <w:r w:rsidRPr="00DD1EB0">
              <w:rPr>
                <w:szCs w:val="28"/>
              </w:rPr>
              <w:t xml:space="preserve">Cân bằng tải (Load Balancing): Đảm bảo các </w:t>
            </w:r>
            <w:r w:rsidR="00111CAF" w:rsidRPr="00DD1EB0">
              <w:rPr>
                <w:szCs w:val="28"/>
              </w:rPr>
              <w:t>đường truyền internet được</w:t>
            </w:r>
            <w:r w:rsidRPr="00DD1EB0">
              <w:rPr>
                <w:szCs w:val="28"/>
              </w:rPr>
              <w:t xml:space="preserve"> phân tải đồng đều.</w:t>
            </w:r>
          </w:p>
          <w:p w14:paraId="0B625764" w14:textId="77777777" w:rsidR="00FD124C" w:rsidRPr="00DD1EB0" w:rsidRDefault="00FD124C" w:rsidP="009F44F5">
            <w:pPr>
              <w:numPr>
                <w:ilvl w:val="0"/>
                <w:numId w:val="40"/>
              </w:numPr>
              <w:contextualSpacing/>
              <w:rPr>
                <w:szCs w:val="28"/>
              </w:rPr>
            </w:pPr>
            <w:r w:rsidRPr="00DD1EB0">
              <w:rPr>
                <w:szCs w:val="28"/>
              </w:rPr>
              <w:t>Kiểm tra thiết bị mạng: Router, switch, firewall và các thiết bị liên quan khác.</w:t>
            </w:r>
          </w:p>
          <w:p w14:paraId="04E1C449" w14:textId="77777777" w:rsidR="00FD124C" w:rsidRPr="00DD1EB0" w:rsidRDefault="00FD124C" w:rsidP="009F44F5">
            <w:pPr>
              <w:numPr>
                <w:ilvl w:val="0"/>
                <w:numId w:val="40"/>
              </w:numPr>
              <w:contextualSpacing/>
              <w:rPr>
                <w:szCs w:val="28"/>
              </w:rPr>
            </w:pPr>
            <w:r w:rsidRPr="00DD1EB0">
              <w:rPr>
                <w:szCs w:val="28"/>
              </w:rPr>
              <w:t xml:space="preserve">Kiểm tra tình trạng của hệ thống, thiết bị. Đưa ra cảnh báo sớm nguy cơ hư hỏng, giải pháp cho Bệnh </w:t>
            </w:r>
            <w:r w:rsidRPr="00DD1EB0">
              <w:rPr>
                <w:szCs w:val="28"/>
              </w:rPr>
              <w:lastRenderedPageBreak/>
              <w:t>viện để có kế hoạch mua sắm thay thế thiết bị.</w:t>
            </w:r>
          </w:p>
          <w:p w14:paraId="6433DE96" w14:textId="77777777" w:rsidR="00FD124C" w:rsidRPr="00DD1EB0" w:rsidRDefault="00FD124C" w:rsidP="009F44F5">
            <w:pPr>
              <w:numPr>
                <w:ilvl w:val="0"/>
                <w:numId w:val="40"/>
              </w:numPr>
              <w:contextualSpacing/>
              <w:rPr>
                <w:szCs w:val="28"/>
              </w:rPr>
            </w:pPr>
            <w:r w:rsidRPr="00DD1EB0">
              <w:rPr>
                <w:szCs w:val="28"/>
              </w:rPr>
              <w:t>Kiểm tra và đưa ra các khuyến nghị bảo mật, các lỗ hỏng bảo mật, các đợt tấn công mạng để có kế hoạch trang bị/ phòng tránh.</w:t>
            </w:r>
          </w:p>
          <w:p w14:paraId="34EF17EE" w14:textId="77777777" w:rsidR="00FD124C" w:rsidRPr="00DD1EB0" w:rsidRDefault="00FD124C" w:rsidP="00416A6A">
            <w:pPr>
              <w:ind w:left="567" w:hanging="567"/>
              <w:contextualSpacing/>
              <w:rPr>
                <w:szCs w:val="28"/>
              </w:rPr>
            </w:pPr>
            <w:r w:rsidRPr="00DD1EB0">
              <w:rPr>
                <w:szCs w:val="28"/>
              </w:rPr>
              <w:t>6. Kiểm tra hệ thống dự phòng</w:t>
            </w:r>
          </w:p>
          <w:p w14:paraId="5375CD77" w14:textId="19310B72" w:rsidR="00FD124C" w:rsidRPr="00DD1EB0" w:rsidRDefault="00FD124C" w:rsidP="009F44F5">
            <w:pPr>
              <w:numPr>
                <w:ilvl w:val="0"/>
                <w:numId w:val="40"/>
              </w:numPr>
              <w:rPr>
                <w:szCs w:val="28"/>
              </w:rPr>
            </w:pPr>
            <w:r w:rsidRPr="00DD1EB0">
              <w:rPr>
                <w:szCs w:val="28"/>
              </w:rPr>
              <w:t>Kiểm tra khả năng chuyển đổi sang hệ thống dự phòng</w:t>
            </w:r>
            <w:r w:rsidR="00111CAF" w:rsidRPr="00DD1EB0">
              <w:rPr>
                <w:szCs w:val="28"/>
              </w:rPr>
              <w:t xml:space="preserve"> (Failover testing) trên máy chủ và trên các đường truyền mạng.</w:t>
            </w:r>
          </w:p>
          <w:p w14:paraId="7939475A" w14:textId="77777777" w:rsidR="00FD124C" w:rsidRPr="00DD1EB0" w:rsidRDefault="00FD124C" w:rsidP="00416A6A">
            <w:pPr>
              <w:rPr>
                <w:szCs w:val="28"/>
              </w:rPr>
            </w:pPr>
            <w:r w:rsidRPr="00DD1EB0">
              <w:rPr>
                <w:szCs w:val="28"/>
              </w:rPr>
              <w:t xml:space="preserve">7. Xử lý sự cố phát sinh </w:t>
            </w:r>
          </w:p>
          <w:p w14:paraId="25732FD9" w14:textId="77777777" w:rsidR="00FD124C" w:rsidRPr="00DD1EB0" w:rsidRDefault="00FD124C" w:rsidP="009F44F5">
            <w:pPr>
              <w:numPr>
                <w:ilvl w:val="0"/>
                <w:numId w:val="40"/>
              </w:numPr>
              <w:contextualSpacing/>
              <w:rPr>
                <w:szCs w:val="28"/>
              </w:rPr>
            </w:pPr>
            <w:r w:rsidRPr="00DD1EB0">
              <w:rPr>
                <w:szCs w:val="28"/>
              </w:rPr>
              <w:t xml:space="preserve">Theo dõi sau bảo trì: Giám sát hệ thống 24–48 giờ sau bảo trì để phát hiện lỗi tiềm ẩn. </w:t>
            </w:r>
          </w:p>
          <w:p w14:paraId="4EFF5DE4" w14:textId="75A1B5C1" w:rsidR="00FD124C" w:rsidRPr="00DD1EB0" w:rsidRDefault="00FD124C" w:rsidP="009F44F5">
            <w:pPr>
              <w:numPr>
                <w:ilvl w:val="0"/>
                <w:numId w:val="40"/>
              </w:numPr>
              <w:contextualSpacing/>
              <w:rPr>
                <w:szCs w:val="28"/>
              </w:rPr>
            </w:pPr>
            <w:r w:rsidRPr="00DD1EB0">
              <w:rPr>
                <w:szCs w:val="28"/>
              </w:rPr>
              <w:t xml:space="preserve">Rollback kế hoạch: </w:t>
            </w:r>
            <w:r w:rsidR="009F44F5" w:rsidRPr="00DD1EB0">
              <w:rPr>
                <w:szCs w:val="28"/>
              </w:rPr>
              <w:t>có</w:t>
            </w:r>
            <w:r w:rsidRPr="00DD1EB0">
              <w:rPr>
                <w:szCs w:val="28"/>
              </w:rPr>
              <w:t xml:space="preserve"> phương án khôi phục hệ thống về trạng thái trước nếu có lỗi nghiêm trọng.</w:t>
            </w:r>
          </w:p>
          <w:p w14:paraId="4C0A1E6E" w14:textId="4C087092" w:rsidR="00FD124C" w:rsidRPr="00DD1EB0" w:rsidRDefault="00FD124C" w:rsidP="004D5FE5">
            <w:pPr>
              <w:ind w:firstLine="100"/>
              <w:contextualSpacing/>
              <w:jc w:val="both"/>
              <w:rPr>
                <w:szCs w:val="28"/>
              </w:rPr>
            </w:pPr>
            <w:r w:rsidRPr="00DD1EB0">
              <w:rPr>
                <w:szCs w:val="28"/>
              </w:rPr>
              <w:t xml:space="preserve">8. Lập báo cáo </w:t>
            </w:r>
            <w:r w:rsidR="004D5FE5" w:rsidRPr="00DD1EB0">
              <w:rPr>
                <w:szCs w:val="28"/>
              </w:rPr>
              <w:t xml:space="preserve">chi tiết 07 nội dung trên </w:t>
            </w:r>
            <w:r w:rsidRPr="00DD1EB0">
              <w:rPr>
                <w:szCs w:val="28"/>
              </w:rPr>
              <w:t>và đánh giá hiệu quả bảo trì</w:t>
            </w:r>
            <w:r w:rsidR="004D5FE5" w:rsidRPr="00DD1EB0">
              <w:rPr>
                <w:szCs w:val="28"/>
              </w:rPr>
              <w:t>, s</w:t>
            </w:r>
            <w:r w:rsidRPr="00DD1EB0">
              <w:rPr>
                <w:szCs w:val="28"/>
              </w:rPr>
              <w:t>au mỗi lần bảo trì, cần lập báo cáo chi tiết về các công việc đã thực hiện, hiệu quả đạt đượ</w:t>
            </w:r>
            <w:r w:rsidR="009F44F5" w:rsidRPr="00DD1EB0">
              <w:rPr>
                <w:szCs w:val="28"/>
              </w:rPr>
              <w:t>c và liệt</w:t>
            </w:r>
            <w:r w:rsidRPr="00DD1EB0">
              <w:rPr>
                <w:szCs w:val="28"/>
              </w:rPr>
              <w:t xml:space="preserve"> kê các lỗi được khắc phục.</w:t>
            </w:r>
          </w:p>
        </w:tc>
        <w:tc>
          <w:tcPr>
            <w:tcW w:w="2430" w:type="dxa"/>
            <w:tcBorders>
              <w:bottom w:val="single" w:sz="4" w:space="0" w:color="auto"/>
            </w:tcBorders>
            <w:shd w:val="clear" w:color="auto" w:fill="auto"/>
            <w:vAlign w:val="center"/>
          </w:tcPr>
          <w:p w14:paraId="3B3E36B5" w14:textId="77777777" w:rsidR="00FD124C" w:rsidRPr="00DD1EB0" w:rsidRDefault="00FD124C" w:rsidP="00416A6A">
            <w:pPr>
              <w:rPr>
                <w:szCs w:val="28"/>
              </w:rPr>
            </w:pPr>
            <w:r w:rsidRPr="00DD1EB0">
              <w:rPr>
                <w:szCs w:val="28"/>
              </w:rPr>
              <w:lastRenderedPageBreak/>
              <w:t>- Lần 1: Trong vòng 10 ngày sau khi hợp đồng có hiệu lực.</w:t>
            </w:r>
          </w:p>
          <w:p w14:paraId="5CC581F0" w14:textId="75BCA9AC" w:rsidR="00FD124C" w:rsidRPr="00DD1EB0" w:rsidRDefault="00FD124C" w:rsidP="00416A6A">
            <w:pPr>
              <w:rPr>
                <w:szCs w:val="28"/>
              </w:rPr>
            </w:pPr>
            <w:r w:rsidRPr="00DD1EB0">
              <w:rPr>
                <w:szCs w:val="28"/>
              </w:rPr>
              <w:t xml:space="preserve">- Lần 2: </w:t>
            </w:r>
            <w:r w:rsidR="005B73AE" w:rsidRPr="00DD1EB0">
              <w:rPr>
                <w:szCs w:val="28"/>
              </w:rPr>
              <w:t>tháng thứ 6 kể từ ngày ký hợp đồng</w:t>
            </w:r>
            <w:r w:rsidRPr="00DD1EB0">
              <w:rPr>
                <w:szCs w:val="28"/>
              </w:rPr>
              <w:t>.</w:t>
            </w:r>
          </w:p>
          <w:p w14:paraId="2016B945" w14:textId="703E69A6" w:rsidR="00FD124C" w:rsidRPr="00DD1EB0" w:rsidRDefault="005B73AE" w:rsidP="00416A6A">
            <w:pPr>
              <w:rPr>
                <w:szCs w:val="28"/>
              </w:rPr>
            </w:pPr>
            <w:r w:rsidRPr="00DD1EB0">
              <w:rPr>
                <w:szCs w:val="28"/>
              </w:rPr>
              <w:t>- Lần 3: tháng thứ 11 kể từ ngày ký hợp đồng.</w:t>
            </w:r>
          </w:p>
          <w:p w14:paraId="66C21B64" w14:textId="43AF5477" w:rsidR="005B73AE" w:rsidRPr="00DD1EB0" w:rsidRDefault="005B73AE" w:rsidP="00416A6A">
            <w:pPr>
              <w:rPr>
                <w:szCs w:val="28"/>
              </w:rPr>
            </w:pPr>
            <w:r w:rsidRPr="00DD1EB0">
              <w:rPr>
                <w:szCs w:val="28"/>
              </w:rPr>
              <w:t>- Lần 4: tháng thứ 16 kể từ ngày ký hợp đồng.</w:t>
            </w:r>
          </w:p>
          <w:p w14:paraId="38483FCF" w14:textId="714E2AB3" w:rsidR="005B73AE" w:rsidRPr="00DD1EB0" w:rsidRDefault="005B73AE" w:rsidP="00416A6A">
            <w:pPr>
              <w:rPr>
                <w:szCs w:val="28"/>
              </w:rPr>
            </w:pPr>
            <w:r w:rsidRPr="00DD1EB0">
              <w:rPr>
                <w:szCs w:val="28"/>
              </w:rPr>
              <w:t>- Lần 5: tháng thứ 20 kể từ ngày ký hợp đồng.</w:t>
            </w:r>
          </w:p>
          <w:p w14:paraId="5EC8FCA7" w14:textId="702D1B40" w:rsidR="005B73AE" w:rsidRPr="00DD1EB0" w:rsidRDefault="005B73AE" w:rsidP="00416A6A">
            <w:pPr>
              <w:rPr>
                <w:szCs w:val="28"/>
              </w:rPr>
            </w:pPr>
            <w:r w:rsidRPr="00DD1EB0">
              <w:rPr>
                <w:szCs w:val="28"/>
              </w:rPr>
              <w:t>- Lần 6: tháng thứ 24 kể từ ngày ký hợp đồng.</w:t>
            </w:r>
          </w:p>
          <w:p w14:paraId="22CE40D1" w14:textId="77777777" w:rsidR="00FD124C" w:rsidRPr="00DD1EB0" w:rsidRDefault="00FD124C" w:rsidP="00416A6A">
            <w:pPr>
              <w:rPr>
                <w:szCs w:val="28"/>
              </w:rPr>
            </w:pPr>
          </w:p>
        </w:tc>
        <w:tc>
          <w:tcPr>
            <w:tcW w:w="2956" w:type="dxa"/>
            <w:vMerge w:val="restart"/>
            <w:shd w:val="clear" w:color="auto" w:fill="auto"/>
            <w:vAlign w:val="center"/>
          </w:tcPr>
          <w:p w14:paraId="3D0097D2" w14:textId="77777777" w:rsidR="00FD124C" w:rsidRPr="00DD1EB0" w:rsidRDefault="00FD124C" w:rsidP="00416A6A">
            <w:pPr>
              <w:rPr>
                <w:i/>
                <w:iCs/>
                <w:szCs w:val="28"/>
              </w:rPr>
            </w:pPr>
            <w:r w:rsidRPr="00DD1EB0">
              <w:rPr>
                <w:i/>
                <w:iCs/>
                <w:szCs w:val="28"/>
              </w:rPr>
              <w:t>Đính kèm Phụ lục 2 - Danh mục thiết bị</w:t>
            </w:r>
          </w:p>
          <w:p w14:paraId="5D9966F8" w14:textId="78D3A677" w:rsidR="008502C4" w:rsidRPr="00DD1EB0" w:rsidRDefault="008502C4" w:rsidP="00416A6A">
            <w:pPr>
              <w:rPr>
                <w:i/>
                <w:iCs/>
                <w:szCs w:val="28"/>
              </w:rPr>
            </w:pPr>
            <w:r w:rsidRPr="00DD1EB0">
              <w:rPr>
                <w:i/>
                <w:iCs/>
                <w:szCs w:val="28"/>
              </w:rPr>
              <w:t>Phụ lục 3 – Mô hình tổng thể hệ thống</w:t>
            </w:r>
          </w:p>
        </w:tc>
        <w:tc>
          <w:tcPr>
            <w:tcW w:w="1559" w:type="dxa"/>
            <w:vMerge w:val="restart"/>
            <w:shd w:val="clear" w:color="auto" w:fill="auto"/>
            <w:vAlign w:val="center"/>
          </w:tcPr>
          <w:p w14:paraId="61101826" w14:textId="77777777" w:rsidR="00FD124C" w:rsidRPr="00DD1EB0" w:rsidRDefault="00FD124C" w:rsidP="00416A6A">
            <w:pPr>
              <w:rPr>
                <w:szCs w:val="28"/>
              </w:rPr>
            </w:pPr>
            <w:r w:rsidRPr="00DD1EB0">
              <w:rPr>
                <w:szCs w:val="28"/>
              </w:rPr>
              <w:t>- Tất cả các máy trạm truy cập được vào</w:t>
            </w:r>
            <w:r w:rsidRPr="00DD1EB0">
              <w:rPr>
                <w:strike/>
                <w:szCs w:val="28"/>
              </w:rPr>
              <w:t xml:space="preserve"> </w:t>
            </w:r>
            <w:r w:rsidRPr="00DD1EB0">
              <w:rPr>
                <w:szCs w:val="28"/>
              </w:rPr>
              <w:t>mạng internet, mạng dữ liệu nội bộ và các phần mềm chuyên dụng khác (nếu có).</w:t>
            </w:r>
          </w:p>
        </w:tc>
      </w:tr>
      <w:tr w:rsidR="00DD1EB0" w:rsidRPr="00DD1EB0" w14:paraId="5A5F77A1" w14:textId="77777777" w:rsidTr="00DD1EB0">
        <w:trPr>
          <w:trHeight w:val="2254"/>
        </w:trPr>
        <w:tc>
          <w:tcPr>
            <w:tcW w:w="675" w:type="dxa"/>
            <w:shd w:val="clear" w:color="auto" w:fill="auto"/>
            <w:vAlign w:val="center"/>
          </w:tcPr>
          <w:p w14:paraId="35D56974" w14:textId="77777777" w:rsidR="00FD124C" w:rsidRPr="00DD1EB0" w:rsidRDefault="00FD124C" w:rsidP="00416A6A">
            <w:pPr>
              <w:jc w:val="center"/>
              <w:rPr>
                <w:szCs w:val="28"/>
              </w:rPr>
            </w:pPr>
            <w:r w:rsidRPr="00DD1EB0">
              <w:rPr>
                <w:szCs w:val="28"/>
              </w:rPr>
              <w:lastRenderedPageBreak/>
              <w:t>2</w:t>
            </w:r>
          </w:p>
        </w:tc>
        <w:tc>
          <w:tcPr>
            <w:tcW w:w="6838" w:type="dxa"/>
            <w:shd w:val="clear" w:color="auto" w:fill="auto"/>
            <w:vAlign w:val="center"/>
          </w:tcPr>
          <w:p w14:paraId="573B4E19" w14:textId="37EA1EE5" w:rsidR="00FD124C" w:rsidRPr="00DD1EB0" w:rsidRDefault="00FD124C" w:rsidP="004D5FE5">
            <w:pPr>
              <w:jc w:val="both"/>
              <w:rPr>
                <w:szCs w:val="28"/>
              </w:rPr>
            </w:pPr>
            <w:r w:rsidRPr="00DD1EB0">
              <w:rPr>
                <w:szCs w:val="28"/>
              </w:rPr>
              <w:t>- Hỗ trợ cho mượn thiết bị sử dụng tạm khi xảy ra hư hỏng trong khi chờ bảo hành, sữa chữa hoặc mua sắm thay thế. Trường hợp mua sắm</w:t>
            </w:r>
            <w:r w:rsidR="009F44F5" w:rsidRPr="00DD1EB0">
              <w:rPr>
                <w:szCs w:val="28"/>
              </w:rPr>
              <w:t xml:space="preserve"> hoặc nâng cấp</w:t>
            </w:r>
            <w:r w:rsidRPr="00DD1EB0">
              <w:rPr>
                <w:szCs w:val="28"/>
              </w:rPr>
              <w:t xml:space="preserve"> linh kiệ</w:t>
            </w:r>
            <w:r w:rsidR="00111CAF" w:rsidRPr="00DD1EB0">
              <w:rPr>
                <w:szCs w:val="28"/>
              </w:rPr>
              <w:t>n/</w:t>
            </w:r>
            <w:r w:rsidRPr="00DD1EB0">
              <w:rPr>
                <w:szCs w:val="28"/>
              </w:rPr>
              <w:t>thiết bị để thay thế cho các thiết bị hư hỏng</w:t>
            </w:r>
            <w:r w:rsidR="009F44F5" w:rsidRPr="00DD1EB0">
              <w:rPr>
                <w:szCs w:val="28"/>
              </w:rPr>
              <w:t xml:space="preserve"> hoặc mở rộng dung lượng</w:t>
            </w:r>
            <w:r w:rsidRPr="00DD1EB0">
              <w:rPr>
                <w:szCs w:val="28"/>
              </w:rPr>
              <w:t xml:space="preserve"> trong bảng danh mục thiết bị, thì các</w:t>
            </w:r>
            <w:r w:rsidR="009F44F5" w:rsidRPr="00DD1EB0">
              <w:rPr>
                <w:szCs w:val="28"/>
              </w:rPr>
              <w:t xml:space="preserve"> linh kiện/</w:t>
            </w:r>
            <w:r w:rsidRPr="00DD1EB0">
              <w:rPr>
                <w:szCs w:val="28"/>
              </w:rPr>
              <w:t>thiết bị mới cũng được tiếp tục bảo trì đến hết thời hạn của hợp đồng.</w:t>
            </w:r>
          </w:p>
        </w:tc>
        <w:tc>
          <w:tcPr>
            <w:tcW w:w="2430" w:type="dxa"/>
            <w:tcBorders>
              <w:top w:val="single" w:sz="4" w:space="0" w:color="auto"/>
            </w:tcBorders>
            <w:shd w:val="clear" w:color="auto" w:fill="auto"/>
            <w:vAlign w:val="center"/>
          </w:tcPr>
          <w:p w14:paraId="192FEF73" w14:textId="77777777" w:rsidR="00FD124C" w:rsidRPr="00DD1EB0" w:rsidRDefault="00FD124C" w:rsidP="00416A6A">
            <w:pPr>
              <w:rPr>
                <w:szCs w:val="28"/>
              </w:rPr>
            </w:pPr>
            <w:r w:rsidRPr="00DD1EB0">
              <w:rPr>
                <w:szCs w:val="28"/>
              </w:rPr>
              <w:t>Khi có phát sinh</w:t>
            </w:r>
          </w:p>
        </w:tc>
        <w:tc>
          <w:tcPr>
            <w:tcW w:w="2956" w:type="dxa"/>
            <w:vMerge/>
            <w:shd w:val="clear" w:color="auto" w:fill="auto"/>
            <w:vAlign w:val="center"/>
          </w:tcPr>
          <w:p w14:paraId="5F01C480" w14:textId="77777777" w:rsidR="00FD124C" w:rsidRPr="00DD1EB0" w:rsidRDefault="00FD124C" w:rsidP="00416A6A">
            <w:pPr>
              <w:rPr>
                <w:szCs w:val="28"/>
              </w:rPr>
            </w:pPr>
          </w:p>
        </w:tc>
        <w:tc>
          <w:tcPr>
            <w:tcW w:w="1559" w:type="dxa"/>
            <w:vMerge/>
            <w:shd w:val="clear" w:color="auto" w:fill="auto"/>
            <w:vAlign w:val="center"/>
          </w:tcPr>
          <w:p w14:paraId="61DC4567" w14:textId="77777777" w:rsidR="00FD124C" w:rsidRPr="00DD1EB0" w:rsidRDefault="00FD124C" w:rsidP="00416A6A">
            <w:pPr>
              <w:rPr>
                <w:szCs w:val="28"/>
              </w:rPr>
            </w:pPr>
          </w:p>
        </w:tc>
      </w:tr>
      <w:tr w:rsidR="00DD1EB0" w:rsidRPr="00DD1EB0" w14:paraId="6C88B53C" w14:textId="77777777" w:rsidTr="00DD1EB0">
        <w:tc>
          <w:tcPr>
            <w:tcW w:w="675" w:type="dxa"/>
            <w:shd w:val="clear" w:color="auto" w:fill="auto"/>
            <w:vAlign w:val="center"/>
          </w:tcPr>
          <w:p w14:paraId="1B7D34F5" w14:textId="77777777" w:rsidR="00FD124C" w:rsidRPr="00DD1EB0" w:rsidRDefault="00FD124C" w:rsidP="00416A6A">
            <w:pPr>
              <w:jc w:val="center"/>
              <w:rPr>
                <w:szCs w:val="28"/>
              </w:rPr>
            </w:pPr>
            <w:r w:rsidRPr="00DD1EB0">
              <w:rPr>
                <w:szCs w:val="28"/>
              </w:rPr>
              <w:t>3</w:t>
            </w:r>
          </w:p>
        </w:tc>
        <w:tc>
          <w:tcPr>
            <w:tcW w:w="6838" w:type="dxa"/>
            <w:shd w:val="clear" w:color="auto" w:fill="auto"/>
            <w:vAlign w:val="center"/>
          </w:tcPr>
          <w:p w14:paraId="2440EF23" w14:textId="77777777" w:rsidR="00FD124C" w:rsidRPr="00DD1EB0" w:rsidRDefault="00FD124C" w:rsidP="00416A6A">
            <w:pPr>
              <w:rPr>
                <w:szCs w:val="28"/>
              </w:rPr>
            </w:pPr>
            <w:r w:rsidRPr="00DD1EB0">
              <w:rPr>
                <w:szCs w:val="28"/>
              </w:rPr>
              <w:t>- Tư vấn, đề xuất các chính sách bảo mật cho hệ thống mạng.</w:t>
            </w:r>
          </w:p>
          <w:p w14:paraId="2D6549D6" w14:textId="71DFD796" w:rsidR="00CD4310" w:rsidRPr="00DD1EB0" w:rsidRDefault="00CD4310" w:rsidP="00D52C3C">
            <w:pPr>
              <w:rPr>
                <w:szCs w:val="28"/>
              </w:rPr>
            </w:pPr>
            <w:r w:rsidRPr="00DD1EB0">
              <w:rPr>
                <w:szCs w:val="28"/>
              </w:rPr>
              <w:t xml:space="preserve">- </w:t>
            </w:r>
            <w:r w:rsidR="003E3AE2" w:rsidRPr="00DD1EB0">
              <w:rPr>
                <w:szCs w:val="28"/>
              </w:rPr>
              <w:t>Tra cứu</w:t>
            </w:r>
            <w:r w:rsidRPr="00DD1EB0">
              <w:rPr>
                <w:szCs w:val="28"/>
              </w:rPr>
              <w:t xml:space="preserve"> nhật ký hệ thống</w:t>
            </w:r>
            <w:r w:rsidR="00470E83" w:rsidRPr="00DD1EB0">
              <w:rPr>
                <w:szCs w:val="28"/>
              </w:rPr>
              <w:t xml:space="preserve"> (logs)</w:t>
            </w:r>
            <w:r w:rsidRPr="00DD1EB0">
              <w:rPr>
                <w:szCs w:val="28"/>
              </w:rPr>
              <w:t>, cảnh báo, cập nhật phần mếm (nếu có), khi có các cảnh báo lỗ hổng bảo mật từ</w:t>
            </w:r>
            <w:r w:rsidR="001A1BE9" w:rsidRPr="00DD1EB0">
              <w:rPr>
                <w:szCs w:val="28"/>
              </w:rPr>
              <w:t xml:space="preserve"> </w:t>
            </w:r>
            <w:r w:rsidRPr="00DD1EB0">
              <w:rPr>
                <w:szCs w:val="28"/>
              </w:rPr>
              <w:t>cơ quan chức năng</w:t>
            </w:r>
            <w:r w:rsidR="00D52C3C" w:rsidRPr="00DD1EB0">
              <w:rPr>
                <w:szCs w:val="28"/>
              </w:rPr>
              <w:t xml:space="preserve"> thì </w:t>
            </w:r>
            <w:r w:rsidR="00D52C3C" w:rsidRPr="00DD1EB0">
              <w:rPr>
                <w:i/>
                <w:szCs w:val="28"/>
                <w:u w:val="single"/>
              </w:rPr>
              <w:t>xử lý theo khuyến cáo</w:t>
            </w:r>
            <w:r w:rsidR="00D52C3C" w:rsidRPr="00DD1EB0">
              <w:rPr>
                <w:szCs w:val="28"/>
              </w:rPr>
              <w:t xml:space="preserve"> của cơ quan </w:t>
            </w:r>
            <w:r w:rsidR="00D52C3C" w:rsidRPr="00DD1EB0">
              <w:rPr>
                <w:szCs w:val="28"/>
              </w:rPr>
              <w:lastRenderedPageBreak/>
              <w:t xml:space="preserve">chức năng (nếu có) và </w:t>
            </w:r>
            <w:r w:rsidR="00D52C3C" w:rsidRPr="00DD1EB0">
              <w:rPr>
                <w:i/>
                <w:szCs w:val="28"/>
                <w:u w:val="single"/>
              </w:rPr>
              <w:t>lập báo cáo bằng văn bản</w:t>
            </w:r>
            <w:r w:rsidR="00D52C3C" w:rsidRPr="00DD1EB0">
              <w:rPr>
                <w:szCs w:val="28"/>
              </w:rPr>
              <w:t>.</w:t>
            </w:r>
          </w:p>
        </w:tc>
        <w:tc>
          <w:tcPr>
            <w:tcW w:w="2430" w:type="dxa"/>
            <w:shd w:val="clear" w:color="auto" w:fill="auto"/>
            <w:vAlign w:val="center"/>
          </w:tcPr>
          <w:p w14:paraId="21CE5E60" w14:textId="77777777" w:rsidR="00FD124C" w:rsidRPr="00DD1EB0" w:rsidRDefault="00FD124C" w:rsidP="00416A6A">
            <w:pPr>
              <w:rPr>
                <w:szCs w:val="28"/>
              </w:rPr>
            </w:pPr>
            <w:r w:rsidRPr="00DD1EB0">
              <w:rPr>
                <w:szCs w:val="28"/>
              </w:rPr>
              <w:lastRenderedPageBreak/>
              <w:t>Khi có yêu cầu từ bệnh viện</w:t>
            </w:r>
          </w:p>
        </w:tc>
        <w:tc>
          <w:tcPr>
            <w:tcW w:w="2956" w:type="dxa"/>
            <w:vMerge/>
            <w:shd w:val="clear" w:color="auto" w:fill="auto"/>
            <w:vAlign w:val="center"/>
          </w:tcPr>
          <w:p w14:paraId="0507553B" w14:textId="77777777" w:rsidR="00FD124C" w:rsidRPr="00DD1EB0" w:rsidRDefault="00FD124C" w:rsidP="00416A6A">
            <w:pPr>
              <w:rPr>
                <w:szCs w:val="28"/>
              </w:rPr>
            </w:pPr>
          </w:p>
        </w:tc>
        <w:tc>
          <w:tcPr>
            <w:tcW w:w="1559" w:type="dxa"/>
            <w:vMerge/>
            <w:shd w:val="clear" w:color="auto" w:fill="auto"/>
            <w:vAlign w:val="center"/>
          </w:tcPr>
          <w:p w14:paraId="055D6F6F" w14:textId="77777777" w:rsidR="00FD124C" w:rsidRPr="00DD1EB0" w:rsidRDefault="00FD124C" w:rsidP="00416A6A">
            <w:pPr>
              <w:rPr>
                <w:szCs w:val="28"/>
              </w:rPr>
            </w:pPr>
          </w:p>
        </w:tc>
      </w:tr>
      <w:tr w:rsidR="00DD1EB0" w:rsidRPr="00DD1EB0" w14:paraId="2C47ADE8" w14:textId="77777777" w:rsidTr="00DD1EB0">
        <w:tc>
          <w:tcPr>
            <w:tcW w:w="675" w:type="dxa"/>
            <w:shd w:val="clear" w:color="auto" w:fill="auto"/>
            <w:vAlign w:val="center"/>
          </w:tcPr>
          <w:p w14:paraId="539DBCAD" w14:textId="77777777" w:rsidR="00FD124C" w:rsidRPr="00DD1EB0" w:rsidRDefault="00FD124C" w:rsidP="00416A6A">
            <w:pPr>
              <w:jc w:val="center"/>
              <w:rPr>
                <w:szCs w:val="28"/>
              </w:rPr>
            </w:pPr>
            <w:r w:rsidRPr="00DD1EB0">
              <w:rPr>
                <w:szCs w:val="28"/>
              </w:rPr>
              <w:lastRenderedPageBreak/>
              <w:t>4</w:t>
            </w:r>
          </w:p>
        </w:tc>
        <w:tc>
          <w:tcPr>
            <w:tcW w:w="6838" w:type="dxa"/>
            <w:shd w:val="clear" w:color="auto" w:fill="auto"/>
            <w:vAlign w:val="center"/>
          </w:tcPr>
          <w:p w14:paraId="655C18AE" w14:textId="4712A662" w:rsidR="00FD124C" w:rsidRPr="00DD1EB0" w:rsidRDefault="00FD124C" w:rsidP="0073646D">
            <w:pPr>
              <w:rPr>
                <w:szCs w:val="28"/>
              </w:rPr>
            </w:pPr>
            <w:r w:rsidRPr="00DD1EB0">
              <w:rPr>
                <w:szCs w:val="28"/>
              </w:rPr>
              <w:t>- Quản lý, phân quyền truy cập mạng LAN, internet của các máy trạm trong hệ thống mạng.</w:t>
            </w:r>
            <w:r w:rsidR="0002221F" w:rsidRPr="00DD1EB0">
              <w:rPr>
                <w:szCs w:val="28"/>
              </w:rPr>
              <w:t xml:space="preserve"> </w:t>
            </w:r>
            <w:r w:rsidR="00EB608A" w:rsidRPr="00DD1EB0">
              <w:rPr>
                <w:i/>
                <w:szCs w:val="28"/>
                <w:u w:val="single"/>
              </w:rPr>
              <w:t xml:space="preserve">Đồng thời </w:t>
            </w:r>
            <w:r w:rsidR="0002221F" w:rsidRPr="00DD1EB0">
              <w:rPr>
                <w:i/>
                <w:szCs w:val="28"/>
                <w:u w:val="single"/>
              </w:rPr>
              <w:t xml:space="preserve">cấu hình cho phép hoặc không cho phép máy tính mới </w:t>
            </w:r>
            <w:r w:rsidR="0073646D" w:rsidRPr="00DD1EB0">
              <w:rPr>
                <w:i/>
                <w:szCs w:val="28"/>
                <w:u w:val="single"/>
              </w:rPr>
              <w:t>truy cập</w:t>
            </w:r>
            <w:r w:rsidR="0002221F" w:rsidRPr="00DD1EB0">
              <w:rPr>
                <w:i/>
                <w:szCs w:val="28"/>
                <w:u w:val="single"/>
              </w:rPr>
              <w:t xml:space="preserve"> vào hệ</w:t>
            </w:r>
            <w:r w:rsidR="00274F78" w:rsidRPr="00DD1EB0">
              <w:rPr>
                <w:i/>
                <w:szCs w:val="28"/>
                <w:u w:val="single"/>
              </w:rPr>
              <w:t xml:space="preserve"> thống</w:t>
            </w:r>
            <w:r w:rsidR="0073646D" w:rsidRPr="00DD1EB0">
              <w:rPr>
                <w:i/>
                <w:szCs w:val="28"/>
                <w:u w:val="single"/>
              </w:rPr>
              <w:t xml:space="preserve"> mạng</w:t>
            </w:r>
            <w:r w:rsidR="0073646D" w:rsidRPr="00DD1EB0">
              <w:rPr>
                <w:szCs w:val="28"/>
              </w:rPr>
              <w:t>.</w:t>
            </w:r>
          </w:p>
        </w:tc>
        <w:tc>
          <w:tcPr>
            <w:tcW w:w="2430" w:type="dxa"/>
            <w:shd w:val="clear" w:color="auto" w:fill="auto"/>
            <w:vAlign w:val="center"/>
          </w:tcPr>
          <w:p w14:paraId="192BB144" w14:textId="77777777" w:rsidR="00FD124C" w:rsidRPr="00DD1EB0" w:rsidRDefault="00FD124C" w:rsidP="00416A6A">
            <w:pPr>
              <w:rPr>
                <w:szCs w:val="28"/>
              </w:rPr>
            </w:pPr>
            <w:r w:rsidRPr="00DD1EB0">
              <w:rPr>
                <w:szCs w:val="28"/>
              </w:rPr>
              <w:t>Khi có yêu cầu từ bệnh viện</w:t>
            </w:r>
          </w:p>
        </w:tc>
        <w:tc>
          <w:tcPr>
            <w:tcW w:w="2956" w:type="dxa"/>
            <w:vMerge/>
            <w:shd w:val="clear" w:color="auto" w:fill="auto"/>
            <w:vAlign w:val="center"/>
          </w:tcPr>
          <w:p w14:paraId="3C3C4051" w14:textId="77777777" w:rsidR="00FD124C" w:rsidRPr="00DD1EB0" w:rsidRDefault="00FD124C" w:rsidP="00416A6A">
            <w:pPr>
              <w:rPr>
                <w:szCs w:val="28"/>
              </w:rPr>
            </w:pPr>
          </w:p>
        </w:tc>
        <w:tc>
          <w:tcPr>
            <w:tcW w:w="1559" w:type="dxa"/>
            <w:vMerge/>
            <w:shd w:val="clear" w:color="auto" w:fill="auto"/>
            <w:vAlign w:val="center"/>
          </w:tcPr>
          <w:p w14:paraId="6E7C2942" w14:textId="77777777" w:rsidR="00FD124C" w:rsidRPr="00DD1EB0" w:rsidRDefault="00FD124C" w:rsidP="00416A6A">
            <w:pPr>
              <w:rPr>
                <w:szCs w:val="28"/>
              </w:rPr>
            </w:pPr>
          </w:p>
        </w:tc>
      </w:tr>
      <w:tr w:rsidR="00DD1EB0" w:rsidRPr="00DD1EB0" w14:paraId="58B3C053" w14:textId="77777777" w:rsidTr="00DD1EB0">
        <w:tc>
          <w:tcPr>
            <w:tcW w:w="675" w:type="dxa"/>
            <w:shd w:val="clear" w:color="auto" w:fill="auto"/>
            <w:vAlign w:val="center"/>
          </w:tcPr>
          <w:p w14:paraId="54E76A88" w14:textId="77777777" w:rsidR="00FD124C" w:rsidRPr="00DD1EB0" w:rsidRDefault="00FD124C" w:rsidP="00416A6A">
            <w:pPr>
              <w:jc w:val="center"/>
              <w:rPr>
                <w:szCs w:val="28"/>
              </w:rPr>
            </w:pPr>
            <w:r w:rsidRPr="00DD1EB0">
              <w:rPr>
                <w:szCs w:val="28"/>
              </w:rPr>
              <w:t>5</w:t>
            </w:r>
          </w:p>
        </w:tc>
        <w:tc>
          <w:tcPr>
            <w:tcW w:w="6838" w:type="dxa"/>
            <w:shd w:val="clear" w:color="auto" w:fill="auto"/>
            <w:vAlign w:val="center"/>
          </w:tcPr>
          <w:p w14:paraId="4CEEC7A9" w14:textId="1CBC4B75" w:rsidR="00FD124C" w:rsidRPr="00DD1EB0" w:rsidRDefault="00FD124C" w:rsidP="000145F6">
            <w:pPr>
              <w:jc w:val="both"/>
              <w:rPr>
                <w:szCs w:val="28"/>
              </w:rPr>
            </w:pPr>
            <w:r w:rsidRPr="00DD1EB0">
              <w:rPr>
                <w:szCs w:val="28"/>
              </w:rPr>
              <w:t>- Hỗ trợ qua kênh: cung cấp tài liệu kỹ thuật, hướng dẫn, xử lý từ xa</w:t>
            </w:r>
            <w:r w:rsidR="007056B9" w:rsidRPr="00DD1EB0">
              <w:rPr>
                <w:szCs w:val="28"/>
              </w:rPr>
              <w:t>.</w:t>
            </w:r>
          </w:p>
          <w:p w14:paraId="4CE6406F" w14:textId="56B4D6AA" w:rsidR="007056B9" w:rsidRPr="00DD1EB0" w:rsidRDefault="007056B9" w:rsidP="000145F6">
            <w:pPr>
              <w:jc w:val="both"/>
              <w:rPr>
                <w:szCs w:val="28"/>
              </w:rPr>
            </w:pPr>
            <w:r w:rsidRPr="00DD1EB0">
              <w:rPr>
                <w:szCs w:val="28"/>
              </w:rPr>
              <w:t>Bên bảo trì tiếp nhận và phản hồi sự cố khi nhận thông tin từ Bệnh viện; thực hiện hỗ trợ từ xa lập tức. Trường hợp không thể xử lý từ xa, phải có mặt tại Bệnh viện trong vòng 04 giờ kể từ thời điểm tiếp nhận thông tin.</w:t>
            </w:r>
          </w:p>
          <w:p w14:paraId="3842C11C" w14:textId="1C82A9C1" w:rsidR="007056B9" w:rsidRPr="00DD1EB0" w:rsidRDefault="007056B9" w:rsidP="000145F6">
            <w:pPr>
              <w:jc w:val="both"/>
              <w:rPr>
                <w:szCs w:val="28"/>
              </w:rPr>
            </w:pPr>
            <w:r w:rsidRPr="00DD1EB0">
              <w:rPr>
                <w:szCs w:val="28"/>
              </w:rPr>
              <w:t>Thời gian khắc phục sự cố được quy định tối đa 12 giờ kể từ thời điểm tiếp nhận thông tin. Trường hợp quá thời gian này mà sự cố chưa được khắc phục hoàn toàn hoặc hệ thống chưa hoạt động ổn định, Bệnh viện có quyền thuê đơn vị thứ ba để xử lý.</w:t>
            </w:r>
          </w:p>
          <w:p w14:paraId="73F72064" w14:textId="4067515B" w:rsidR="007056B9" w:rsidRPr="00DD1EB0" w:rsidRDefault="007056B9" w:rsidP="000145F6">
            <w:pPr>
              <w:jc w:val="both"/>
              <w:rPr>
                <w:szCs w:val="28"/>
              </w:rPr>
            </w:pPr>
            <w:r w:rsidRPr="00DD1EB0">
              <w:rPr>
                <w:szCs w:val="28"/>
              </w:rPr>
              <w:t>Việc thuê đơn vị thứ ba được thông báo cho bên bảo trì; chi phí phát sinh hợp lý, hợp lệ sẽ do bên bảo trì chịu trách nhiệm thanh toán.</w:t>
            </w:r>
          </w:p>
          <w:p w14:paraId="46AD2448" w14:textId="1BB2D2EE" w:rsidR="00CD4310" w:rsidRPr="00DD1EB0" w:rsidRDefault="007056B9" w:rsidP="000145F6">
            <w:pPr>
              <w:jc w:val="both"/>
              <w:rPr>
                <w:szCs w:val="28"/>
              </w:rPr>
            </w:pPr>
            <w:r w:rsidRPr="00DD1EB0">
              <w:rPr>
                <w:szCs w:val="28"/>
              </w:rPr>
              <w:t>Các trường hợp sự cố do nguyên nhân bất khả kháng (thiên tai, hỏa hoạn, sự cố hạ tầng diện rộng, yêu cầu từ cơ quan chức năng…) sẽ được hai bên xem xét, thống nhất phương án xử lý và thời gian khắc phục.</w:t>
            </w:r>
          </w:p>
          <w:p w14:paraId="5D93588C" w14:textId="77777777" w:rsidR="00FD124C" w:rsidRPr="00DD1EB0" w:rsidRDefault="00FD124C" w:rsidP="000145F6">
            <w:pPr>
              <w:jc w:val="both"/>
              <w:rPr>
                <w:szCs w:val="28"/>
              </w:rPr>
            </w:pPr>
            <w:r w:rsidRPr="00DD1EB0">
              <w:rPr>
                <w:szCs w:val="28"/>
              </w:rPr>
              <w:t xml:space="preserve">- Cung cấp đường dây nóng (hotline) hoạt động 24/24 để Bệnh viện liên hệ khi phát sinh sự cố. </w:t>
            </w:r>
          </w:p>
          <w:p w14:paraId="7F6E7994" w14:textId="61D7DDAD" w:rsidR="00BF209F" w:rsidRPr="00DD1EB0" w:rsidRDefault="00BF209F" w:rsidP="000145F6">
            <w:pPr>
              <w:jc w:val="both"/>
              <w:rPr>
                <w:szCs w:val="28"/>
              </w:rPr>
            </w:pPr>
            <w:r w:rsidRPr="00DD1EB0">
              <w:rPr>
                <w:szCs w:val="28"/>
              </w:rPr>
              <w:t>Tư vấn, hỗ trợ, cài đặt các phần mềm sao lưu dữ liệu và giám sát hạ tầng mạng.</w:t>
            </w:r>
          </w:p>
        </w:tc>
        <w:tc>
          <w:tcPr>
            <w:tcW w:w="2430" w:type="dxa"/>
            <w:shd w:val="clear" w:color="auto" w:fill="auto"/>
            <w:vAlign w:val="center"/>
          </w:tcPr>
          <w:p w14:paraId="4C3B2524" w14:textId="77777777" w:rsidR="00FD124C" w:rsidRPr="00DD1EB0" w:rsidRDefault="00FD124C" w:rsidP="00416A6A">
            <w:pPr>
              <w:rPr>
                <w:szCs w:val="28"/>
              </w:rPr>
            </w:pPr>
            <w:r w:rsidRPr="00DD1EB0">
              <w:rPr>
                <w:szCs w:val="28"/>
              </w:rPr>
              <w:t>Khi có yêu cầu từ bệnh viện hoặc khi có phát sinh sự cố</w:t>
            </w:r>
          </w:p>
        </w:tc>
        <w:tc>
          <w:tcPr>
            <w:tcW w:w="2956" w:type="dxa"/>
            <w:vMerge/>
            <w:shd w:val="clear" w:color="auto" w:fill="auto"/>
            <w:vAlign w:val="center"/>
          </w:tcPr>
          <w:p w14:paraId="140CB205" w14:textId="77777777" w:rsidR="00FD124C" w:rsidRPr="00DD1EB0" w:rsidRDefault="00FD124C" w:rsidP="00416A6A">
            <w:pPr>
              <w:rPr>
                <w:szCs w:val="28"/>
              </w:rPr>
            </w:pPr>
          </w:p>
        </w:tc>
        <w:tc>
          <w:tcPr>
            <w:tcW w:w="1559" w:type="dxa"/>
            <w:vMerge/>
            <w:shd w:val="clear" w:color="auto" w:fill="auto"/>
            <w:vAlign w:val="center"/>
          </w:tcPr>
          <w:p w14:paraId="4616186C" w14:textId="77777777" w:rsidR="00FD124C" w:rsidRPr="00DD1EB0" w:rsidRDefault="00FD124C" w:rsidP="00416A6A">
            <w:pPr>
              <w:rPr>
                <w:szCs w:val="28"/>
              </w:rPr>
            </w:pPr>
          </w:p>
        </w:tc>
      </w:tr>
      <w:tr w:rsidR="00DD1EB0" w:rsidRPr="00DD1EB0" w14:paraId="44C0CDFD" w14:textId="77777777" w:rsidTr="00DD1EB0">
        <w:tc>
          <w:tcPr>
            <w:tcW w:w="675" w:type="dxa"/>
            <w:shd w:val="clear" w:color="auto" w:fill="auto"/>
            <w:vAlign w:val="center"/>
          </w:tcPr>
          <w:p w14:paraId="02E608DF" w14:textId="77777777" w:rsidR="00FD124C" w:rsidRPr="00DD1EB0" w:rsidRDefault="00FD124C" w:rsidP="00416A6A">
            <w:pPr>
              <w:jc w:val="center"/>
              <w:rPr>
                <w:szCs w:val="28"/>
              </w:rPr>
            </w:pPr>
            <w:r w:rsidRPr="00DD1EB0">
              <w:rPr>
                <w:szCs w:val="28"/>
              </w:rPr>
              <w:t>6</w:t>
            </w:r>
          </w:p>
        </w:tc>
        <w:tc>
          <w:tcPr>
            <w:tcW w:w="6838" w:type="dxa"/>
            <w:shd w:val="clear" w:color="auto" w:fill="auto"/>
            <w:vAlign w:val="center"/>
          </w:tcPr>
          <w:p w14:paraId="518536D2" w14:textId="2BB019B9" w:rsidR="00BF209F" w:rsidRPr="00DD1EB0" w:rsidRDefault="00BF209F" w:rsidP="00BF209F">
            <w:pPr>
              <w:rPr>
                <w:szCs w:val="28"/>
              </w:rPr>
            </w:pPr>
            <w:r w:rsidRPr="00DD1EB0">
              <w:rPr>
                <w:szCs w:val="28"/>
              </w:rPr>
              <w:t xml:space="preserve">Trong thời gian bảo trì việc chuyển giao, sử dụng dữ liệu cho bên thứ ba phải có sự chấp thuận bằng văn bản của </w:t>
            </w:r>
            <w:r w:rsidRPr="00DD1EB0">
              <w:rPr>
                <w:szCs w:val="28"/>
              </w:rPr>
              <w:lastRenderedPageBreak/>
              <w:t>Bệnh viện.</w:t>
            </w:r>
          </w:p>
          <w:p w14:paraId="3B1D8904" w14:textId="51129905" w:rsidR="00BF209F" w:rsidRPr="00DD1EB0" w:rsidRDefault="00BF209F" w:rsidP="00BF209F">
            <w:pPr>
              <w:rPr>
                <w:szCs w:val="28"/>
              </w:rPr>
            </w:pPr>
            <w:r w:rsidRPr="00DD1EB0">
              <w:rPr>
                <w:szCs w:val="28"/>
              </w:rPr>
              <w:t>Bàn giao toàn bộ dữ liệu, tài liệu liên quan, cam kết xoá bỏ hoàn toàn mọi bản sao dữ liệu khỏi hệ thống của mình.</w:t>
            </w:r>
          </w:p>
          <w:p w14:paraId="1CAFCF5D" w14:textId="4CDBF0C8" w:rsidR="000A411F" w:rsidRPr="00DD1EB0" w:rsidRDefault="000A411F" w:rsidP="00BF209F">
            <w:pPr>
              <w:rPr>
                <w:szCs w:val="28"/>
              </w:rPr>
            </w:pPr>
            <w:r w:rsidRPr="00DD1EB0">
              <w:rPr>
                <w:szCs w:val="28"/>
              </w:rPr>
              <w:t>Cam kết bảo mật dữ liệu của Bệnh viện (bằng văn bản)</w:t>
            </w:r>
          </w:p>
          <w:p w14:paraId="4DEF08E2" w14:textId="78ECD99A" w:rsidR="00AA7C3F" w:rsidRPr="00DD1EB0" w:rsidRDefault="00AA7C3F" w:rsidP="00BF209F">
            <w:pPr>
              <w:rPr>
                <w:szCs w:val="28"/>
              </w:rPr>
            </w:pPr>
            <w:r w:rsidRPr="00DD1EB0">
              <w:rPr>
                <w:szCs w:val="28"/>
              </w:rPr>
              <w:t>Hỗ trợ chuyển giao</w:t>
            </w:r>
            <w:r w:rsidR="00111CAF" w:rsidRPr="00DD1EB0">
              <w:rPr>
                <w:szCs w:val="28"/>
              </w:rPr>
              <w:t xml:space="preserve"> kĩ thuật</w:t>
            </w:r>
            <w:r w:rsidRPr="00DD1EB0">
              <w:rPr>
                <w:szCs w:val="28"/>
              </w:rPr>
              <w:t xml:space="preserve"> cho nhà cung cấp dịch vụ bảo trì mới.</w:t>
            </w:r>
          </w:p>
        </w:tc>
        <w:tc>
          <w:tcPr>
            <w:tcW w:w="2430" w:type="dxa"/>
            <w:shd w:val="clear" w:color="auto" w:fill="auto"/>
            <w:vAlign w:val="center"/>
          </w:tcPr>
          <w:p w14:paraId="6634B6F2" w14:textId="0CAFD888" w:rsidR="00FD124C" w:rsidRPr="00DD1EB0" w:rsidRDefault="00FD124C" w:rsidP="00BF209F">
            <w:pPr>
              <w:rPr>
                <w:szCs w:val="28"/>
              </w:rPr>
            </w:pPr>
            <w:r w:rsidRPr="00DD1EB0">
              <w:rPr>
                <w:szCs w:val="28"/>
              </w:rPr>
              <w:lastRenderedPageBreak/>
              <w:t xml:space="preserve">Khi </w:t>
            </w:r>
            <w:r w:rsidR="00BF209F" w:rsidRPr="00DD1EB0">
              <w:rPr>
                <w:szCs w:val="28"/>
              </w:rPr>
              <w:t>kết thúc bảo trì</w:t>
            </w:r>
          </w:p>
        </w:tc>
        <w:tc>
          <w:tcPr>
            <w:tcW w:w="2956" w:type="dxa"/>
            <w:shd w:val="clear" w:color="auto" w:fill="auto"/>
            <w:vAlign w:val="center"/>
          </w:tcPr>
          <w:p w14:paraId="0F5B4187" w14:textId="77777777" w:rsidR="00FD124C" w:rsidRPr="00DD1EB0" w:rsidRDefault="00FD124C" w:rsidP="00416A6A">
            <w:pPr>
              <w:rPr>
                <w:szCs w:val="28"/>
              </w:rPr>
            </w:pPr>
          </w:p>
        </w:tc>
        <w:tc>
          <w:tcPr>
            <w:tcW w:w="1559" w:type="dxa"/>
            <w:shd w:val="clear" w:color="auto" w:fill="auto"/>
            <w:vAlign w:val="center"/>
          </w:tcPr>
          <w:p w14:paraId="3AED82D4" w14:textId="77777777" w:rsidR="00FD124C" w:rsidRPr="00DD1EB0" w:rsidRDefault="00FD124C" w:rsidP="00416A6A">
            <w:pPr>
              <w:rPr>
                <w:szCs w:val="28"/>
              </w:rPr>
            </w:pPr>
          </w:p>
        </w:tc>
      </w:tr>
      <w:tr w:rsidR="00DD1EB0" w:rsidRPr="00DD1EB0" w14:paraId="4DDB85AD" w14:textId="77777777" w:rsidTr="00DD1EB0">
        <w:tc>
          <w:tcPr>
            <w:tcW w:w="14458" w:type="dxa"/>
            <w:gridSpan w:val="5"/>
            <w:shd w:val="clear" w:color="auto" w:fill="auto"/>
            <w:vAlign w:val="center"/>
          </w:tcPr>
          <w:p w14:paraId="33AB4DFC" w14:textId="77777777" w:rsidR="00FD124C" w:rsidRPr="00DD1EB0" w:rsidRDefault="00FD124C" w:rsidP="00416A6A">
            <w:pPr>
              <w:rPr>
                <w:b/>
                <w:bCs/>
                <w:szCs w:val="28"/>
              </w:rPr>
            </w:pPr>
            <w:r w:rsidRPr="00DD1EB0">
              <w:rPr>
                <w:b/>
                <w:bCs/>
                <w:szCs w:val="28"/>
              </w:rPr>
              <w:lastRenderedPageBreak/>
              <w:t>Tổng cộng: 06 khoản</w:t>
            </w:r>
          </w:p>
        </w:tc>
      </w:tr>
    </w:tbl>
    <w:p w14:paraId="1A7C276A" w14:textId="77777777" w:rsidR="004F06BE" w:rsidRPr="00DD1EB0" w:rsidRDefault="004F06BE">
      <w:pPr>
        <w:rPr>
          <w:b/>
          <w:bCs/>
          <w:iCs/>
          <w:szCs w:val="28"/>
        </w:rPr>
      </w:pPr>
    </w:p>
    <w:p w14:paraId="534AFF1A" w14:textId="5637170D" w:rsidR="004F06BE" w:rsidRPr="00DD1EB0" w:rsidRDefault="004F06BE">
      <w:pPr>
        <w:rPr>
          <w:b/>
          <w:bCs/>
          <w:iCs/>
          <w:szCs w:val="28"/>
        </w:rPr>
      </w:pPr>
      <w:r w:rsidRPr="00DD1EB0">
        <w:rPr>
          <w:b/>
          <w:bCs/>
          <w:iCs/>
          <w:szCs w:val="28"/>
        </w:rPr>
        <w:br w:type="page"/>
      </w:r>
    </w:p>
    <w:p w14:paraId="2A93FEC7" w14:textId="11AB7879" w:rsidR="0020146B" w:rsidRPr="00DD1EB0" w:rsidRDefault="0020146B" w:rsidP="0020146B">
      <w:pPr>
        <w:jc w:val="center"/>
        <w:rPr>
          <w:b/>
          <w:szCs w:val="28"/>
        </w:rPr>
      </w:pPr>
      <w:r w:rsidRPr="00DD1EB0">
        <w:rPr>
          <w:b/>
          <w:szCs w:val="28"/>
        </w:rPr>
        <w:lastRenderedPageBreak/>
        <w:t>PHỤ LỤC 2 – DANH MỤC THIẾT BỊ</w:t>
      </w:r>
    </w:p>
    <w:p w14:paraId="67D67D5B" w14:textId="7BA2FB2C" w:rsidR="0020146B" w:rsidRPr="00DD1EB0" w:rsidRDefault="00316E16" w:rsidP="001B6805">
      <w:pPr>
        <w:spacing w:after="240"/>
        <w:jc w:val="center"/>
        <w:rPr>
          <w:rFonts w:eastAsia="Times New Roman"/>
          <w:i/>
          <w:szCs w:val="28"/>
        </w:rPr>
      </w:pPr>
      <w:r w:rsidRPr="00DD1EB0">
        <w:rPr>
          <w:rFonts w:eastAsia="Times New Roman"/>
          <w:i/>
          <w:szCs w:val="28"/>
        </w:rPr>
        <w:t xml:space="preserve">(Kèm theo Công văn số </w:t>
      </w:r>
      <w:r w:rsidR="005E2B4A">
        <w:rPr>
          <w:rFonts w:eastAsia="Times New Roman"/>
          <w:i/>
          <w:szCs w:val="28"/>
        </w:rPr>
        <w:t xml:space="preserve">955/BVĐKCL-CNTT ngày 13 </w:t>
      </w:r>
      <w:r w:rsidRPr="00DD1EB0">
        <w:rPr>
          <w:rFonts w:eastAsia="Times New Roman"/>
          <w:i/>
          <w:szCs w:val="28"/>
        </w:rPr>
        <w:t xml:space="preserve">tháng </w:t>
      </w:r>
      <w:r w:rsidR="005E2B4A">
        <w:rPr>
          <w:rFonts w:eastAsia="Times New Roman"/>
          <w:i/>
          <w:szCs w:val="28"/>
        </w:rPr>
        <w:t>5</w:t>
      </w:r>
      <w:r w:rsidRPr="00DD1EB0">
        <w:rPr>
          <w:rFonts w:eastAsia="Times New Roman"/>
          <w:i/>
          <w:szCs w:val="28"/>
        </w:rPr>
        <w:t xml:space="preserve"> năm 2026)</w:t>
      </w:r>
    </w:p>
    <w:tbl>
      <w:tblPr>
        <w:tblW w:w="148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690"/>
        <w:gridCol w:w="1432"/>
        <w:gridCol w:w="1530"/>
        <w:gridCol w:w="6549"/>
        <w:gridCol w:w="811"/>
        <w:gridCol w:w="1058"/>
        <w:gridCol w:w="1250"/>
        <w:gridCol w:w="1530"/>
      </w:tblGrid>
      <w:tr w:rsidR="00DD1EB0" w:rsidRPr="00DD1EB0" w14:paraId="38A77DB5" w14:textId="77777777" w:rsidTr="00416A6A">
        <w:trPr>
          <w:trHeight w:val="242"/>
          <w:tblHeader/>
          <w:jc w:val="center"/>
        </w:trPr>
        <w:tc>
          <w:tcPr>
            <w:tcW w:w="690" w:type="dxa"/>
            <w:shd w:val="clear" w:color="auto" w:fill="FFFFFF"/>
            <w:vAlign w:val="center"/>
            <w:hideMark/>
          </w:tcPr>
          <w:p w14:paraId="5C4A8888" w14:textId="77777777" w:rsidR="00CF750D" w:rsidRPr="00DD1EB0" w:rsidRDefault="00CF750D" w:rsidP="00416A6A">
            <w:pPr>
              <w:jc w:val="center"/>
              <w:rPr>
                <w:b/>
                <w:bCs/>
                <w:szCs w:val="28"/>
              </w:rPr>
            </w:pPr>
            <w:r w:rsidRPr="00DD1EB0">
              <w:rPr>
                <w:b/>
                <w:bCs/>
                <w:szCs w:val="28"/>
              </w:rPr>
              <w:t>Stt</w:t>
            </w:r>
          </w:p>
        </w:tc>
        <w:tc>
          <w:tcPr>
            <w:tcW w:w="1432" w:type="dxa"/>
            <w:shd w:val="clear" w:color="auto" w:fill="FFFFFF"/>
            <w:vAlign w:val="center"/>
          </w:tcPr>
          <w:p w14:paraId="3264BD52" w14:textId="77777777" w:rsidR="00CF750D" w:rsidRPr="00DD1EB0" w:rsidRDefault="00CF750D" w:rsidP="00416A6A">
            <w:pPr>
              <w:jc w:val="center"/>
              <w:rPr>
                <w:b/>
                <w:bCs/>
                <w:szCs w:val="28"/>
              </w:rPr>
            </w:pPr>
            <w:r w:rsidRPr="00DD1EB0">
              <w:rPr>
                <w:b/>
                <w:bCs/>
                <w:szCs w:val="28"/>
              </w:rPr>
              <w:t>Tên thiết bị</w:t>
            </w:r>
          </w:p>
        </w:tc>
        <w:tc>
          <w:tcPr>
            <w:tcW w:w="1530" w:type="dxa"/>
            <w:shd w:val="clear" w:color="auto" w:fill="FFFFFF"/>
            <w:vAlign w:val="center"/>
          </w:tcPr>
          <w:p w14:paraId="5DBFCC8D" w14:textId="77777777" w:rsidR="00CF750D" w:rsidRPr="00DD1EB0" w:rsidRDefault="00CF750D" w:rsidP="00416A6A">
            <w:pPr>
              <w:jc w:val="center"/>
              <w:rPr>
                <w:b/>
                <w:szCs w:val="28"/>
              </w:rPr>
            </w:pPr>
            <w:r w:rsidRPr="00DD1EB0">
              <w:rPr>
                <w:b/>
                <w:szCs w:val="28"/>
              </w:rPr>
              <w:t>Ký hiệu/ Model</w:t>
            </w:r>
          </w:p>
        </w:tc>
        <w:tc>
          <w:tcPr>
            <w:tcW w:w="6549" w:type="dxa"/>
            <w:shd w:val="clear" w:color="auto" w:fill="FFFFFF"/>
            <w:vAlign w:val="center"/>
            <w:hideMark/>
          </w:tcPr>
          <w:p w14:paraId="22172E4B" w14:textId="77777777" w:rsidR="00CF750D" w:rsidRPr="00DD1EB0" w:rsidRDefault="00CF750D" w:rsidP="00416A6A">
            <w:pPr>
              <w:jc w:val="center"/>
              <w:rPr>
                <w:b/>
                <w:bCs/>
                <w:szCs w:val="28"/>
              </w:rPr>
            </w:pPr>
            <w:r w:rsidRPr="00DD1EB0">
              <w:rPr>
                <w:b/>
                <w:szCs w:val="28"/>
              </w:rPr>
              <w:t>Mô tả yêu cầu về tính năng, thông số kỹ thuật và các thông tin liên quan về kỹ thuật</w:t>
            </w:r>
          </w:p>
        </w:tc>
        <w:tc>
          <w:tcPr>
            <w:tcW w:w="811" w:type="dxa"/>
            <w:shd w:val="clear" w:color="auto" w:fill="FFFFFF"/>
            <w:vAlign w:val="center"/>
            <w:hideMark/>
          </w:tcPr>
          <w:p w14:paraId="6E57AA64" w14:textId="77777777" w:rsidR="00CF750D" w:rsidRPr="00DD1EB0" w:rsidRDefault="00CF750D" w:rsidP="00416A6A">
            <w:pPr>
              <w:jc w:val="center"/>
              <w:rPr>
                <w:b/>
                <w:bCs/>
                <w:szCs w:val="28"/>
              </w:rPr>
            </w:pPr>
            <w:r w:rsidRPr="00DD1EB0">
              <w:rPr>
                <w:b/>
                <w:bCs/>
                <w:szCs w:val="28"/>
              </w:rPr>
              <w:t>ĐVT</w:t>
            </w:r>
          </w:p>
        </w:tc>
        <w:tc>
          <w:tcPr>
            <w:tcW w:w="1058" w:type="dxa"/>
            <w:shd w:val="clear" w:color="auto" w:fill="FFFFFF"/>
            <w:vAlign w:val="center"/>
            <w:hideMark/>
          </w:tcPr>
          <w:p w14:paraId="3430B28B" w14:textId="77777777" w:rsidR="00CF750D" w:rsidRPr="00DD1EB0" w:rsidRDefault="00CF750D" w:rsidP="00416A6A">
            <w:pPr>
              <w:jc w:val="center"/>
              <w:rPr>
                <w:b/>
                <w:bCs/>
                <w:szCs w:val="28"/>
              </w:rPr>
            </w:pPr>
            <w:r w:rsidRPr="00DD1EB0">
              <w:rPr>
                <w:b/>
                <w:bCs/>
                <w:szCs w:val="28"/>
              </w:rPr>
              <w:t>Số lượng</w:t>
            </w:r>
          </w:p>
        </w:tc>
        <w:tc>
          <w:tcPr>
            <w:tcW w:w="1250" w:type="dxa"/>
            <w:shd w:val="clear" w:color="auto" w:fill="FFFFFF"/>
            <w:vAlign w:val="center"/>
          </w:tcPr>
          <w:p w14:paraId="4B3E4DD8" w14:textId="77777777" w:rsidR="00CF750D" w:rsidRPr="00DD1EB0" w:rsidRDefault="00CF750D" w:rsidP="00416A6A">
            <w:pPr>
              <w:jc w:val="center"/>
              <w:rPr>
                <w:b/>
                <w:bCs/>
                <w:szCs w:val="28"/>
              </w:rPr>
            </w:pPr>
            <w:r w:rsidRPr="00DD1EB0">
              <w:rPr>
                <w:b/>
                <w:bCs/>
                <w:szCs w:val="28"/>
              </w:rPr>
              <w:t>Năm sử dụng</w:t>
            </w:r>
          </w:p>
        </w:tc>
        <w:tc>
          <w:tcPr>
            <w:tcW w:w="1530" w:type="dxa"/>
            <w:shd w:val="clear" w:color="auto" w:fill="FFFFFF"/>
            <w:vAlign w:val="center"/>
          </w:tcPr>
          <w:p w14:paraId="303D3F05" w14:textId="77777777" w:rsidR="00CF750D" w:rsidRPr="00DD1EB0" w:rsidRDefault="00CF750D" w:rsidP="00416A6A">
            <w:pPr>
              <w:jc w:val="center"/>
              <w:rPr>
                <w:b/>
                <w:bCs/>
                <w:szCs w:val="28"/>
              </w:rPr>
            </w:pPr>
            <w:r w:rsidRPr="00DD1EB0">
              <w:rPr>
                <w:b/>
                <w:bCs/>
                <w:szCs w:val="28"/>
              </w:rPr>
              <w:t>Hết hạn bảo hành</w:t>
            </w:r>
          </w:p>
        </w:tc>
      </w:tr>
      <w:tr w:rsidR="00DD1EB0" w:rsidRPr="00DD1EB0" w14:paraId="7F019A22" w14:textId="77777777" w:rsidTr="00416A6A">
        <w:trPr>
          <w:trHeight w:val="71"/>
          <w:jc w:val="center"/>
        </w:trPr>
        <w:tc>
          <w:tcPr>
            <w:tcW w:w="690" w:type="dxa"/>
            <w:shd w:val="clear" w:color="auto" w:fill="FFFFFF"/>
            <w:vAlign w:val="center"/>
          </w:tcPr>
          <w:p w14:paraId="0C8E48E5" w14:textId="77777777" w:rsidR="00CF750D" w:rsidRPr="00DD1EB0" w:rsidRDefault="00CF750D" w:rsidP="00416A6A">
            <w:pPr>
              <w:rPr>
                <w:szCs w:val="28"/>
              </w:rPr>
            </w:pPr>
            <w:r w:rsidRPr="00DD1EB0">
              <w:rPr>
                <w:szCs w:val="28"/>
              </w:rPr>
              <w:t>1</w:t>
            </w:r>
          </w:p>
        </w:tc>
        <w:tc>
          <w:tcPr>
            <w:tcW w:w="1432" w:type="dxa"/>
            <w:shd w:val="clear" w:color="auto" w:fill="FFFFFF"/>
            <w:vAlign w:val="center"/>
          </w:tcPr>
          <w:p w14:paraId="498F3F40" w14:textId="77777777" w:rsidR="00CF750D" w:rsidRPr="00DD1EB0" w:rsidRDefault="00CF750D" w:rsidP="00416A6A">
            <w:pPr>
              <w:tabs>
                <w:tab w:val="left" w:pos="3375"/>
              </w:tabs>
              <w:rPr>
                <w:szCs w:val="28"/>
              </w:rPr>
            </w:pPr>
            <w:r w:rsidRPr="00DD1EB0">
              <w:rPr>
                <w:szCs w:val="28"/>
              </w:rPr>
              <w:t>Máy chủ</w:t>
            </w:r>
          </w:p>
        </w:tc>
        <w:tc>
          <w:tcPr>
            <w:tcW w:w="1530" w:type="dxa"/>
            <w:shd w:val="clear" w:color="auto" w:fill="FFFFFF"/>
            <w:vAlign w:val="center"/>
          </w:tcPr>
          <w:p w14:paraId="177A4DB9" w14:textId="77777777" w:rsidR="00CF750D" w:rsidRPr="00DD1EB0" w:rsidRDefault="00CF750D" w:rsidP="00416A6A">
            <w:pPr>
              <w:tabs>
                <w:tab w:val="left" w:pos="3375"/>
              </w:tabs>
              <w:rPr>
                <w:szCs w:val="28"/>
              </w:rPr>
            </w:pPr>
            <w:r w:rsidRPr="00DD1EB0">
              <w:rPr>
                <w:szCs w:val="28"/>
              </w:rPr>
              <w:t>Dell PowerEdge R750xs</w:t>
            </w:r>
          </w:p>
        </w:tc>
        <w:tc>
          <w:tcPr>
            <w:tcW w:w="6549" w:type="dxa"/>
            <w:shd w:val="clear" w:color="auto" w:fill="FFFFFF"/>
            <w:vAlign w:val="center"/>
          </w:tcPr>
          <w:p w14:paraId="4A047305" w14:textId="77777777" w:rsidR="00CF750D" w:rsidRPr="00DD1EB0" w:rsidRDefault="00CF750D" w:rsidP="00416A6A">
            <w:pPr>
              <w:tabs>
                <w:tab w:val="left" w:pos="3375"/>
              </w:tabs>
              <w:rPr>
                <w:szCs w:val="28"/>
              </w:rPr>
            </w:pPr>
            <w:r w:rsidRPr="00DD1EB0">
              <w:rPr>
                <w:szCs w:val="28"/>
              </w:rPr>
              <w:t>- Số Service Tag: 57FC9X3 ; 52SB9X3</w:t>
            </w:r>
          </w:p>
          <w:p w14:paraId="27BD653A" w14:textId="77777777" w:rsidR="00CF750D" w:rsidRPr="00DD1EB0" w:rsidRDefault="00CF750D" w:rsidP="00416A6A">
            <w:pPr>
              <w:tabs>
                <w:tab w:val="left" w:pos="3375"/>
              </w:tabs>
              <w:rPr>
                <w:szCs w:val="28"/>
              </w:rPr>
            </w:pPr>
            <w:r w:rsidRPr="00DD1EB0">
              <w:rPr>
                <w:szCs w:val="28"/>
              </w:rPr>
              <w:t>- Mainboard: Intel C620 series chipset, Hỗ trợ: 16 đĩa cứng</w:t>
            </w:r>
          </w:p>
          <w:p w14:paraId="27E136D1" w14:textId="77777777" w:rsidR="00CF750D" w:rsidRPr="00DD1EB0" w:rsidRDefault="00CF750D" w:rsidP="00416A6A">
            <w:pPr>
              <w:tabs>
                <w:tab w:val="left" w:pos="3375"/>
              </w:tabs>
              <w:rPr>
                <w:szCs w:val="28"/>
              </w:rPr>
            </w:pPr>
            <w:r w:rsidRPr="00DD1EB0">
              <w:rPr>
                <w:szCs w:val="28"/>
              </w:rPr>
              <w:t>- CPU: Intel Xeon Gold 5317 3G, 12C/24T, 11.2GT/s, 18M Cache, Turbo, HT (150W)</w:t>
            </w:r>
          </w:p>
          <w:p w14:paraId="0600B41D" w14:textId="77777777" w:rsidR="00CF750D" w:rsidRPr="00DD1EB0" w:rsidRDefault="00CF750D" w:rsidP="00416A6A">
            <w:pPr>
              <w:tabs>
                <w:tab w:val="left" w:pos="3375"/>
              </w:tabs>
              <w:rPr>
                <w:szCs w:val="28"/>
              </w:rPr>
            </w:pPr>
            <w:r w:rsidRPr="00DD1EB0">
              <w:rPr>
                <w:szCs w:val="28"/>
              </w:rPr>
              <w:t>- 128GB RAM, 4x 32GB RDIMM, 3200MT/s, Dual Rank 16Gb BASE x8 (Hỗ trợ 1TB).</w:t>
            </w:r>
          </w:p>
          <w:p w14:paraId="640A7B40" w14:textId="77777777" w:rsidR="00CF750D" w:rsidRPr="00DD1EB0" w:rsidRDefault="00CF750D" w:rsidP="00416A6A">
            <w:pPr>
              <w:tabs>
                <w:tab w:val="left" w:pos="3375"/>
              </w:tabs>
              <w:rPr>
                <w:szCs w:val="28"/>
              </w:rPr>
            </w:pPr>
            <w:r w:rsidRPr="00DD1EB0">
              <w:rPr>
                <w:szCs w:val="28"/>
              </w:rPr>
              <w:t>- 3 x 480GB SSD SATA Read Intensive 6Gbps 512 2.5in Hot-plug AG Drive, 1 DWPD.</w:t>
            </w:r>
          </w:p>
          <w:p w14:paraId="0127215E" w14:textId="77777777" w:rsidR="00CF750D" w:rsidRPr="00DD1EB0" w:rsidRDefault="00CF750D" w:rsidP="00416A6A">
            <w:pPr>
              <w:tabs>
                <w:tab w:val="left" w:pos="3375"/>
              </w:tabs>
              <w:rPr>
                <w:szCs w:val="28"/>
              </w:rPr>
            </w:pPr>
            <w:r w:rsidRPr="00DD1EB0">
              <w:rPr>
                <w:szCs w:val="28"/>
              </w:rPr>
              <w:t>- PERC H745 Raid Controller 4GB RAM, Support RAID 0/1/5/6/10/50/60.</w:t>
            </w:r>
          </w:p>
          <w:p w14:paraId="5537C1D4" w14:textId="77777777" w:rsidR="00CF750D" w:rsidRPr="00DD1EB0" w:rsidRDefault="00CF750D" w:rsidP="00416A6A">
            <w:pPr>
              <w:tabs>
                <w:tab w:val="left" w:pos="3375"/>
              </w:tabs>
              <w:rPr>
                <w:szCs w:val="28"/>
              </w:rPr>
            </w:pPr>
            <w:r w:rsidRPr="00DD1EB0">
              <w:rPr>
                <w:szCs w:val="28"/>
              </w:rPr>
              <w:t>- 2 x 1Gbps BaseT,  2 x 10GbE BaseT, 2 x 16Gb Fibre Channel HBA.</w:t>
            </w:r>
          </w:p>
          <w:p w14:paraId="5713C213" w14:textId="77777777" w:rsidR="00CF750D" w:rsidRPr="00DD1EB0" w:rsidRDefault="00CF750D" w:rsidP="00416A6A">
            <w:pPr>
              <w:tabs>
                <w:tab w:val="left" w:pos="3375"/>
              </w:tabs>
              <w:rPr>
                <w:szCs w:val="28"/>
              </w:rPr>
            </w:pPr>
            <w:r w:rsidRPr="00DD1EB0">
              <w:rPr>
                <w:szCs w:val="28"/>
              </w:rPr>
              <w:t>- 2 x 800W Power Supply.</w:t>
            </w:r>
          </w:p>
          <w:p w14:paraId="2C0932F6" w14:textId="77777777" w:rsidR="00CF750D" w:rsidRPr="00DD1EB0" w:rsidRDefault="00CF750D" w:rsidP="00416A6A">
            <w:pPr>
              <w:tabs>
                <w:tab w:val="left" w:pos="3375"/>
              </w:tabs>
              <w:rPr>
                <w:szCs w:val="28"/>
              </w:rPr>
            </w:pPr>
            <w:r w:rsidRPr="00DD1EB0">
              <w:rPr>
                <w:szCs w:val="28"/>
              </w:rPr>
              <w:t>- VMware vSphere 8 Standard for 1 CPU, up to 32 cores, 3 Year License and Subscription.</w:t>
            </w:r>
          </w:p>
        </w:tc>
        <w:tc>
          <w:tcPr>
            <w:tcW w:w="811" w:type="dxa"/>
            <w:shd w:val="clear" w:color="auto" w:fill="FFFFFF"/>
            <w:vAlign w:val="center"/>
          </w:tcPr>
          <w:p w14:paraId="77F4DBF5" w14:textId="77777777" w:rsidR="00CF750D" w:rsidRPr="00DD1EB0" w:rsidRDefault="00CF750D" w:rsidP="00416A6A">
            <w:pPr>
              <w:rPr>
                <w:szCs w:val="28"/>
              </w:rPr>
            </w:pPr>
            <w:r w:rsidRPr="00DD1EB0">
              <w:rPr>
                <w:szCs w:val="28"/>
              </w:rPr>
              <w:t>Bộ</w:t>
            </w:r>
          </w:p>
        </w:tc>
        <w:tc>
          <w:tcPr>
            <w:tcW w:w="1058" w:type="dxa"/>
            <w:shd w:val="clear" w:color="auto" w:fill="FFFFFF"/>
            <w:vAlign w:val="center"/>
          </w:tcPr>
          <w:p w14:paraId="07A748FB" w14:textId="77777777" w:rsidR="00CF750D" w:rsidRPr="00DD1EB0" w:rsidRDefault="00CF750D" w:rsidP="00416A6A">
            <w:pPr>
              <w:jc w:val="center"/>
              <w:rPr>
                <w:szCs w:val="28"/>
              </w:rPr>
            </w:pPr>
            <w:r w:rsidRPr="00DD1EB0">
              <w:rPr>
                <w:szCs w:val="28"/>
              </w:rPr>
              <w:t>02</w:t>
            </w:r>
          </w:p>
        </w:tc>
        <w:tc>
          <w:tcPr>
            <w:tcW w:w="1250" w:type="dxa"/>
            <w:shd w:val="clear" w:color="auto" w:fill="FFFFFF"/>
            <w:vAlign w:val="center"/>
          </w:tcPr>
          <w:p w14:paraId="37A78C24" w14:textId="77777777" w:rsidR="00CF750D" w:rsidRPr="00DD1EB0" w:rsidRDefault="00CF750D" w:rsidP="00416A6A">
            <w:pPr>
              <w:jc w:val="center"/>
              <w:rPr>
                <w:szCs w:val="28"/>
              </w:rPr>
            </w:pPr>
            <w:r w:rsidRPr="00DD1EB0">
              <w:rPr>
                <w:szCs w:val="28"/>
              </w:rPr>
              <w:t>2023</w:t>
            </w:r>
          </w:p>
        </w:tc>
        <w:tc>
          <w:tcPr>
            <w:tcW w:w="1530" w:type="dxa"/>
            <w:shd w:val="clear" w:color="auto" w:fill="FFFFFF"/>
            <w:vAlign w:val="center"/>
          </w:tcPr>
          <w:p w14:paraId="31B81B71" w14:textId="77777777" w:rsidR="00CF750D" w:rsidRPr="00DD1EB0" w:rsidRDefault="00CF750D" w:rsidP="00416A6A">
            <w:pPr>
              <w:rPr>
                <w:szCs w:val="28"/>
              </w:rPr>
            </w:pPr>
            <w:r w:rsidRPr="00DD1EB0">
              <w:rPr>
                <w:szCs w:val="28"/>
              </w:rPr>
              <w:t>20/06/2026</w:t>
            </w:r>
          </w:p>
        </w:tc>
      </w:tr>
      <w:tr w:rsidR="00DD1EB0" w:rsidRPr="00DD1EB0" w14:paraId="2DD66120" w14:textId="77777777" w:rsidTr="00416A6A">
        <w:trPr>
          <w:trHeight w:val="235"/>
          <w:jc w:val="center"/>
        </w:trPr>
        <w:tc>
          <w:tcPr>
            <w:tcW w:w="690" w:type="dxa"/>
            <w:shd w:val="clear" w:color="auto" w:fill="FFFFFF"/>
            <w:vAlign w:val="center"/>
          </w:tcPr>
          <w:p w14:paraId="7B83139E" w14:textId="77777777" w:rsidR="00CF750D" w:rsidRPr="00DD1EB0" w:rsidRDefault="00CF750D" w:rsidP="00416A6A">
            <w:pPr>
              <w:rPr>
                <w:szCs w:val="28"/>
              </w:rPr>
            </w:pPr>
            <w:r w:rsidRPr="00DD1EB0">
              <w:rPr>
                <w:szCs w:val="28"/>
              </w:rPr>
              <w:t>2</w:t>
            </w:r>
          </w:p>
        </w:tc>
        <w:tc>
          <w:tcPr>
            <w:tcW w:w="1432" w:type="dxa"/>
            <w:shd w:val="clear" w:color="auto" w:fill="FFFFFF"/>
            <w:vAlign w:val="center"/>
          </w:tcPr>
          <w:p w14:paraId="6E948B9B" w14:textId="77777777" w:rsidR="00CF750D" w:rsidRPr="00DD1EB0" w:rsidRDefault="00CF750D" w:rsidP="00416A6A">
            <w:pPr>
              <w:rPr>
                <w:szCs w:val="28"/>
              </w:rPr>
            </w:pPr>
            <w:r w:rsidRPr="00DD1EB0">
              <w:rPr>
                <w:szCs w:val="28"/>
              </w:rPr>
              <w:t>Hệ thống lưu trữ</w:t>
            </w:r>
          </w:p>
        </w:tc>
        <w:tc>
          <w:tcPr>
            <w:tcW w:w="1530" w:type="dxa"/>
            <w:shd w:val="clear" w:color="auto" w:fill="FFFFFF"/>
            <w:vAlign w:val="center"/>
          </w:tcPr>
          <w:p w14:paraId="53BCB936" w14:textId="77777777" w:rsidR="00CF750D" w:rsidRPr="00DD1EB0" w:rsidRDefault="00CF750D" w:rsidP="00416A6A">
            <w:pPr>
              <w:rPr>
                <w:szCs w:val="28"/>
              </w:rPr>
            </w:pPr>
            <w:r w:rsidRPr="00DD1EB0">
              <w:rPr>
                <w:szCs w:val="28"/>
              </w:rPr>
              <w:t>IBM FlashSystem 5035 SFF Control Enclosure</w:t>
            </w:r>
          </w:p>
        </w:tc>
        <w:tc>
          <w:tcPr>
            <w:tcW w:w="6549" w:type="dxa"/>
            <w:shd w:val="clear" w:color="auto" w:fill="FFFFFF"/>
            <w:vAlign w:val="center"/>
          </w:tcPr>
          <w:p w14:paraId="0A1A28DC" w14:textId="77777777" w:rsidR="00CF750D" w:rsidRPr="00DD1EB0" w:rsidRDefault="00CF750D" w:rsidP="00416A6A">
            <w:pPr>
              <w:rPr>
                <w:szCs w:val="28"/>
              </w:rPr>
            </w:pPr>
            <w:r w:rsidRPr="00DD1EB0">
              <w:rPr>
                <w:szCs w:val="28"/>
              </w:rPr>
              <w:t>- Serial No: 781X7G4</w:t>
            </w:r>
          </w:p>
          <w:p w14:paraId="289E240A" w14:textId="77777777" w:rsidR="00CF750D" w:rsidRPr="00DD1EB0" w:rsidRDefault="00CF750D" w:rsidP="00416A6A">
            <w:pPr>
              <w:rPr>
                <w:szCs w:val="28"/>
              </w:rPr>
            </w:pPr>
            <w:r w:rsidRPr="00DD1EB0">
              <w:rPr>
                <w:szCs w:val="28"/>
              </w:rPr>
              <w:t>- 2 controller, mỗi controller sử dụng CPU 6 core.</w:t>
            </w:r>
          </w:p>
          <w:p w14:paraId="55D95C3D" w14:textId="77777777" w:rsidR="00CF750D" w:rsidRPr="00DD1EB0" w:rsidRDefault="00CF750D" w:rsidP="00416A6A">
            <w:pPr>
              <w:rPr>
                <w:szCs w:val="28"/>
              </w:rPr>
            </w:pPr>
            <w:r w:rsidRPr="00DD1EB0">
              <w:rPr>
                <w:szCs w:val="28"/>
              </w:rPr>
              <w:t>- Bộ nhớ đệm 64GB.</w:t>
            </w:r>
          </w:p>
          <w:p w14:paraId="0EB46A61" w14:textId="77777777" w:rsidR="00CF750D" w:rsidRPr="00DD1EB0" w:rsidRDefault="00CF750D" w:rsidP="00416A6A">
            <w:pPr>
              <w:rPr>
                <w:szCs w:val="28"/>
              </w:rPr>
            </w:pPr>
            <w:r w:rsidRPr="00DD1EB0">
              <w:rPr>
                <w:szCs w:val="28"/>
              </w:rPr>
              <w:t>- 6 x 1.92TB 12 Gb SAS 2.5” Flash Drive.</w:t>
            </w:r>
          </w:p>
          <w:p w14:paraId="3A61B307" w14:textId="77777777" w:rsidR="00CF750D" w:rsidRPr="00DD1EB0" w:rsidRDefault="00CF750D" w:rsidP="00416A6A">
            <w:pPr>
              <w:rPr>
                <w:szCs w:val="28"/>
              </w:rPr>
            </w:pPr>
            <w:r w:rsidRPr="00DD1EB0">
              <w:rPr>
                <w:szCs w:val="28"/>
              </w:rPr>
              <w:t>- Hỗ trợ công nghệ Distributed RAID 1/5/6 bảo vệ dữ liệu khi lỗi đĩa cứng.</w:t>
            </w:r>
          </w:p>
          <w:p w14:paraId="511DD854" w14:textId="77777777" w:rsidR="00CF750D" w:rsidRPr="00DD1EB0" w:rsidRDefault="00CF750D" w:rsidP="00416A6A">
            <w:pPr>
              <w:rPr>
                <w:szCs w:val="28"/>
              </w:rPr>
            </w:pPr>
            <w:r w:rsidRPr="00DD1EB0">
              <w:rPr>
                <w:szCs w:val="28"/>
              </w:rPr>
              <w:t>- 4 x 10Gbps BaseT (RJ45), 8 x 16GB FC host port, 8 x Fiber Cable (LC).</w:t>
            </w:r>
          </w:p>
          <w:p w14:paraId="0100DE9E" w14:textId="77777777" w:rsidR="00CF750D" w:rsidRPr="00DD1EB0" w:rsidRDefault="00CF750D" w:rsidP="00416A6A">
            <w:pPr>
              <w:rPr>
                <w:szCs w:val="28"/>
              </w:rPr>
            </w:pPr>
            <w:r w:rsidRPr="00DD1EB0">
              <w:rPr>
                <w:szCs w:val="28"/>
              </w:rPr>
              <w:t>- Hỗ trợ IOPs: 1.200.000 IPOs.</w:t>
            </w:r>
          </w:p>
          <w:p w14:paraId="19690D8C" w14:textId="77777777" w:rsidR="00CF750D" w:rsidRPr="00DD1EB0" w:rsidRDefault="00CF750D" w:rsidP="00416A6A">
            <w:pPr>
              <w:rPr>
                <w:szCs w:val="28"/>
              </w:rPr>
            </w:pPr>
            <w:r w:rsidRPr="00DD1EB0">
              <w:rPr>
                <w:szCs w:val="28"/>
              </w:rPr>
              <w:t>- Bandwidth: 12GB/s.</w:t>
            </w:r>
          </w:p>
        </w:tc>
        <w:tc>
          <w:tcPr>
            <w:tcW w:w="811" w:type="dxa"/>
            <w:shd w:val="clear" w:color="auto" w:fill="FFFFFF"/>
            <w:vAlign w:val="center"/>
          </w:tcPr>
          <w:p w14:paraId="6E396589" w14:textId="77777777" w:rsidR="00CF750D" w:rsidRPr="00DD1EB0" w:rsidRDefault="00CF750D" w:rsidP="00416A6A">
            <w:pPr>
              <w:rPr>
                <w:szCs w:val="28"/>
              </w:rPr>
            </w:pPr>
            <w:r w:rsidRPr="00DD1EB0">
              <w:rPr>
                <w:szCs w:val="28"/>
              </w:rPr>
              <w:t>Cái</w:t>
            </w:r>
          </w:p>
        </w:tc>
        <w:tc>
          <w:tcPr>
            <w:tcW w:w="1058" w:type="dxa"/>
            <w:shd w:val="clear" w:color="auto" w:fill="FFFFFF"/>
            <w:vAlign w:val="center"/>
          </w:tcPr>
          <w:p w14:paraId="2AF92E85" w14:textId="77777777" w:rsidR="00CF750D" w:rsidRPr="00DD1EB0" w:rsidRDefault="00CF750D" w:rsidP="00416A6A">
            <w:pPr>
              <w:jc w:val="center"/>
              <w:rPr>
                <w:szCs w:val="28"/>
              </w:rPr>
            </w:pPr>
            <w:r w:rsidRPr="00DD1EB0">
              <w:rPr>
                <w:szCs w:val="28"/>
              </w:rPr>
              <w:t>01</w:t>
            </w:r>
          </w:p>
        </w:tc>
        <w:tc>
          <w:tcPr>
            <w:tcW w:w="1250" w:type="dxa"/>
            <w:shd w:val="clear" w:color="auto" w:fill="FFFFFF"/>
            <w:vAlign w:val="center"/>
          </w:tcPr>
          <w:p w14:paraId="347A7C35" w14:textId="77777777" w:rsidR="00CF750D" w:rsidRPr="00DD1EB0" w:rsidRDefault="00CF750D" w:rsidP="00416A6A">
            <w:pPr>
              <w:jc w:val="center"/>
              <w:rPr>
                <w:szCs w:val="28"/>
              </w:rPr>
            </w:pPr>
            <w:r w:rsidRPr="00DD1EB0">
              <w:rPr>
                <w:szCs w:val="28"/>
              </w:rPr>
              <w:t>2023</w:t>
            </w:r>
          </w:p>
        </w:tc>
        <w:tc>
          <w:tcPr>
            <w:tcW w:w="1530" w:type="dxa"/>
            <w:shd w:val="clear" w:color="auto" w:fill="FFFFFF"/>
            <w:vAlign w:val="center"/>
          </w:tcPr>
          <w:p w14:paraId="59FBD990" w14:textId="77777777" w:rsidR="00CF750D" w:rsidRPr="00DD1EB0" w:rsidRDefault="00CF750D" w:rsidP="00416A6A">
            <w:pPr>
              <w:rPr>
                <w:szCs w:val="28"/>
              </w:rPr>
            </w:pPr>
            <w:r w:rsidRPr="00DD1EB0">
              <w:rPr>
                <w:szCs w:val="28"/>
              </w:rPr>
              <w:t>06/2026</w:t>
            </w:r>
          </w:p>
        </w:tc>
      </w:tr>
      <w:tr w:rsidR="00DD1EB0" w:rsidRPr="00DD1EB0" w14:paraId="0A3C0609" w14:textId="77777777" w:rsidTr="00416A6A">
        <w:trPr>
          <w:trHeight w:val="760"/>
          <w:jc w:val="center"/>
        </w:trPr>
        <w:tc>
          <w:tcPr>
            <w:tcW w:w="690" w:type="dxa"/>
            <w:shd w:val="clear" w:color="auto" w:fill="FFFFFF"/>
            <w:vAlign w:val="center"/>
          </w:tcPr>
          <w:p w14:paraId="1458CD1D" w14:textId="77777777" w:rsidR="00CF750D" w:rsidRPr="00DD1EB0" w:rsidRDefault="00CF750D" w:rsidP="00416A6A">
            <w:pPr>
              <w:rPr>
                <w:szCs w:val="28"/>
              </w:rPr>
            </w:pPr>
            <w:r w:rsidRPr="00DD1EB0">
              <w:rPr>
                <w:szCs w:val="28"/>
              </w:rPr>
              <w:lastRenderedPageBreak/>
              <w:t>3</w:t>
            </w:r>
          </w:p>
        </w:tc>
        <w:tc>
          <w:tcPr>
            <w:tcW w:w="1432" w:type="dxa"/>
            <w:shd w:val="clear" w:color="auto" w:fill="FFFFFF"/>
            <w:vAlign w:val="center"/>
          </w:tcPr>
          <w:p w14:paraId="2DC185C3" w14:textId="77777777" w:rsidR="00CF750D" w:rsidRPr="00DD1EB0" w:rsidRDefault="00CF750D" w:rsidP="00416A6A">
            <w:pPr>
              <w:rPr>
                <w:szCs w:val="28"/>
              </w:rPr>
            </w:pPr>
            <w:r w:rsidRPr="00DD1EB0">
              <w:rPr>
                <w:szCs w:val="28"/>
              </w:rPr>
              <w:t>Thiết bị tường lửa</w:t>
            </w:r>
          </w:p>
        </w:tc>
        <w:tc>
          <w:tcPr>
            <w:tcW w:w="1530" w:type="dxa"/>
            <w:shd w:val="clear" w:color="auto" w:fill="FFFFFF"/>
            <w:vAlign w:val="center"/>
          </w:tcPr>
          <w:p w14:paraId="74355477" w14:textId="77777777" w:rsidR="00CF750D" w:rsidRPr="00DD1EB0" w:rsidRDefault="00CF750D" w:rsidP="00416A6A">
            <w:pPr>
              <w:rPr>
                <w:szCs w:val="28"/>
              </w:rPr>
            </w:pPr>
            <w:r w:rsidRPr="00DD1EB0">
              <w:rPr>
                <w:szCs w:val="28"/>
              </w:rPr>
              <w:t>Sophos XGS 3300</w:t>
            </w:r>
          </w:p>
        </w:tc>
        <w:tc>
          <w:tcPr>
            <w:tcW w:w="6549" w:type="dxa"/>
            <w:shd w:val="clear" w:color="auto" w:fill="FFFFFF"/>
            <w:vAlign w:val="center"/>
          </w:tcPr>
          <w:p w14:paraId="3CF65623" w14:textId="77777777" w:rsidR="00CF750D" w:rsidRPr="00DD1EB0" w:rsidRDefault="00CF750D" w:rsidP="00416A6A">
            <w:pPr>
              <w:rPr>
                <w:szCs w:val="28"/>
              </w:rPr>
            </w:pPr>
            <w:r w:rsidRPr="00DD1EB0">
              <w:rPr>
                <w:szCs w:val="28"/>
              </w:rPr>
              <w:t>- Serial No: X3301242CJJMF3D</w:t>
            </w:r>
          </w:p>
          <w:p w14:paraId="51534EC3" w14:textId="77777777" w:rsidR="00CF750D" w:rsidRPr="00DD1EB0" w:rsidRDefault="00CF750D" w:rsidP="00416A6A">
            <w:pPr>
              <w:rPr>
                <w:szCs w:val="28"/>
              </w:rPr>
            </w:pPr>
            <w:r w:rsidRPr="00DD1EB0">
              <w:rPr>
                <w:szCs w:val="28"/>
              </w:rPr>
              <w:t>- Sử dụng kiến trúc Dual-Processor architecture</w:t>
            </w:r>
          </w:p>
          <w:p w14:paraId="040164B6" w14:textId="77777777" w:rsidR="00CF750D" w:rsidRPr="00DD1EB0" w:rsidRDefault="00CF750D" w:rsidP="00416A6A">
            <w:pPr>
              <w:rPr>
                <w:szCs w:val="28"/>
              </w:rPr>
            </w:pPr>
            <w:r w:rsidRPr="00DD1EB0">
              <w:rPr>
                <w:szCs w:val="28"/>
              </w:rPr>
              <w:t>- 8 x GE copper, 2 x SFP fiber, 2 x SFP+ 10 GbE fiber, 1x Bypass port pairs.</w:t>
            </w:r>
          </w:p>
          <w:p w14:paraId="448153BD" w14:textId="77777777" w:rsidR="00CF750D" w:rsidRPr="00DD1EB0" w:rsidRDefault="00CF750D" w:rsidP="00416A6A">
            <w:pPr>
              <w:rPr>
                <w:szCs w:val="28"/>
              </w:rPr>
            </w:pPr>
            <w:r w:rsidRPr="00DD1EB0">
              <w:rPr>
                <w:szCs w:val="28"/>
              </w:rPr>
              <w:t>- 1xRJ45 MGMT, 1xCOM RJ45, 1xCOM Micro-USB, 1xFlexi port slots.</w:t>
            </w:r>
          </w:p>
          <w:p w14:paraId="3076474A" w14:textId="77777777" w:rsidR="00CF750D" w:rsidRPr="00DD1EB0" w:rsidRDefault="00CF750D" w:rsidP="00416A6A">
            <w:pPr>
              <w:rPr>
                <w:szCs w:val="28"/>
              </w:rPr>
            </w:pPr>
            <w:r w:rsidRPr="00DD1EB0">
              <w:rPr>
                <w:szCs w:val="28"/>
              </w:rPr>
              <w:t>- Tích hợp sẵn 240 GB SATA-III SSD.</w:t>
            </w:r>
          </w:p>
          <w:p w14:paraId="44999C41" w14:textId="77777777" w:rsidR="00CF750D" w:rsidRPr="00DD1EB0" w:rsidRDefault="00CF750D" w:rsidP="00416A6A">
            <w:pPr>
              <w:rPr>
                <w:szCs w:val="28"/>
              </w:rPr>
            </w:pPr>
            <w:r w:rsidRPr="00DD1EB0">
              <w:rPr>
                <w:szCs w:val="28"/>
              </w:rPr>
              <w:t>- Thông lượng tường lửa: 40.000 Mbps.</w:t>
            </w:r>
          </w:p>
          <w:p w14:paraId="540C3032" w14:textId="77777777" w:rsidR="00CF750D" w:rsidRPr="00DD1EB0" w:rsidRDefault="00CF750D" w:rsidP="00416A6A">
            <w:pPr>
              <w:rPr>
                <w:szCs w:val="28"/>
              </w:rPr>
            </w:pPr>
            <w:r w:rsidRPr="00DD1EB0">
              <w:rPr>
                <w:szCs w:val="28"/>
              </w:rPr>
              <w:t>- Thông lượng IMIX : 24.500 Mbps.</w:t>
            </w:r>
          </w:p>
          <w:p w14:paraId="72A1CC0C" w14:textId="77777777" w:rsidR="00CF750D" w:rsidRPr="00DD1EB0" w:rsidRDefault="00CF750D" w:rsidP="00416A6A">
            <w:pPr>
              <w:rPr>
                <w:szCs w:val="28"/>
              </w:rPr>
            </w:pPr>
            <w:r w:rsidRPr="00DD1EB0">
              <w:rPr>
                <w:szCs w:val="28"/>
              </w:rPr>
              <w:t>- Thông lượng IPsec VPN : 6.500 Mbps.</w:t>
            </w:r>
          </w:p>
          <w:p w14:paraId="441DD90D" w14:textId="77777777" w:rsidR="00CF750D" w:rsidRPr="00DD1EB0" w:rsidRDefault="00CF750D" w:rsidP="00416A6A">
            <w:pPr>
              <w:rPr>
                <w:szCs w:val="28"/>
              </w:rPr>
            </w:pPr>
            <w:r w:rsidRPr="00DD1EB0">
              <w:rPr>
                <w:szCs w:val="28"/>
              </w:rPr>
              <w:t>- Thông lượng IPS : 13.440 Mbps.</w:t>
            </w:r>
          </w:p>
          <w:p w14:paraId="481CA8C1" w14:textId="77777777" w:rsidR="00CF750D" w:rsidRPr="00DD1EB0" w:rsidRDefault="00CF750D" w:rsidP="00416A6A">
            <w:pPr>
              <w:rPr>
                <w:szCs w:val="28"/>
              </w:rPr>
            </w:pPr>
            <w:r w:rsidRPr="00DD1EB0">
              <w:rPr>
                <w:szCs w:val="28"/>
              </w:rPr>
              <w:t>- Thông lượng Threat Protection: 2.770 Mbps.</w:t>
            </w:r>
          </w:p>
          <w:p w14:paraId="0E82D693" w14:textId="77777777" w:rsidR="00CF750D" w:rsidRPr="00DD1EB0" w:rsidRDefault="00CF750D" w:rsidP="00416A6A">
            <w:pPr>
              <w:rPr>
                <w:szCs w:val="28"/>
              </w:rPr>
            </w:pPr>
            <w:r w:rsidRPr="00DD1EB0">
              <w:rPr>
                <w:szCs w:val="28"/>
              </w:rPr>
              <w:t>- Số lượng kết nối đồng thời: 13.700.000.</w:t>
            </w:r>
          </w:p>
          <w:p w14:paraId="4C6E6C71" w14:textId="77777777" w:rsidR="00CF750D" w:rsidRPr="00DD1EB0" w:rsidRDefault="00CF750D" w:rsidP="00416A6A">
            <w:pPr>
              <w:rPr>
                <w:szCs w:val="28"/>
              </w:rPr>
            </w:pPr>
            <w:r w:rsidRPr="00DD1EB0">
              <w:rPr>
                <w:szCs w:val="28"/>
              </w:rPr>
              <w:t>- Số lượng kết nối mới/giây: 257.800.</w:t>
            </w:r>
          </w:p>
          <w:p w14:paraId="4342F6E1" w14:textId="77777777" w:rsidR="00CF750D" w:rsidRPr="00DD1EB0" w:rsidRDefault="00CF750D" w:rsidP="00416A6A">
            <w:pPr>
              <w:rPr>
                <w:szCs w:val="28"/>
              </w:rPr>
            </w:pPr>
            <w:r w:rsidRPr="00DD1EB0">
              <w:rPr>
                <w:szCs w:val="28"/>
              </w:rPr>
              <w:t xml:space="preserve">- Thông lượng SSL/TLS Inspection: 3.130 Mbps. </w:t>
            </w:r>
          </w:p>
          <w:p w14:paraId="7B05E8AE" w14:textId="77777777" w:rsidR="00CF750D" w:rsidRPr="00DD1EB0" w:rsidRDefault="00CF750D" w:rsidP="00416A6A">
            <w:pPr>
              <w:rPr>
                <w:szCs w:val="28"/>
              </w:rPr>
            </w:pPr>
            <w:r w:rsidRPr="00DD1EB0">
              <w:rPr>
                <w:szCs w:val="28"/>
              </w:rPr>
              <w:t>- Số lượng kết nối đồng thời SSL/TLS : 102.400.</w:t>
            </w:r>
          </w:p>
        </w:tc>
        <w:tc>
          <w:tcPr>
            <w:tcW w:w="811" w:type="dxa"/>
            <w:shd w:val="clear" w:color="auto" w:fill="FFFFFF"/>
            <w:vAlign w:val="center"/>
          </w:tcPr>
          <w:p w14:paraId="2CBC5E56" w14:textId="77777777" w:rsidR="00CF750D" w:rsidRPr="00DD1EB0" w:rsidRDefault="00CF750D" w:rsidP="00416A6A">
            <w:pPr>
              <w:rPr>
                <w:szCs w:val="28"/>
              </w:rPr>
            </w:pPr>
            <w:r w:rsidRPr="00DD1EB0">
              <w:rPr>
                <w:szCs w:val="28"/>
              </w:rPr>
              <w:t>Cái</w:t>
            </w:r>
          </w:p>
        </w:tc>
        <w:tc>
          <w:tcPr>
            <w:tcW w:w="1058" w:type="dxa"/>
            <w:shd w:val="clear" w:color="auto" w:fill="FFFFFF"/>
            <w:vAlign w:val="center"/>
          </w:tcPr>
          <w:p w14:paraId="517BDE49" w14:textId="77777777" w:rsidR="00CF750D" w:rsidRPr="00DD1EB0" w:rsidRDefault="00CF750D" w:rsidP="00416A6A">
            <w:pPr>
              <w:jc w:val="center"/>
              <w:rPr>
                <w:szCs w:val="28"/>
              </w:rPr>
            </w:pPr>
            <w:r w:rsidRPr="00DD1EB0">
              <w:rPr>
                <w:szCs w:val="28"/>
              </w:rPr>
              <w:t>01</w:t>
            </w:r>
          </w:p>
        </w:tc>
        <w:tc>
          <w:tcPr>
            <w:tcW w:w="1250" w:type="dxa"/>
            <w:shd w:val="clear" w:color="auto" w:fill="FFFFFF"/>
            <w:vAlign w:val="center"/>
          </w:tcPr>
          <w:p w14:paraId="180B7695" w14:textId="77777777" w:rsidR="00CF750D" w:rsidRPr="00DD1EB0" w:rsidRDefault="00CF750D" w:rsidP="00416A6A">
            <w:pPr>
              <w:jc w:val="center"/>
              <w:rPr>
                <w:szCs w:val="28"/>
              </w:rPr>
            </w:pPr>
            <w:r w:rsidRPr="00DD1EB0">
              <w:rPr>
                <w:szCs w:val="28"/>
              </w:rPr>
              <w:t>2023</w:t>
            </w:r>
          </w:p>
        </w:tc>
        <w:tc>
          <w:tcPr>
            <w:tcW w:w="1530" w:type="dxa"/>
            <w:shd w:val="clear" w:color="auto" w:fill="FFFFFF"/>
            <w:vAlign w:val="center"/>
          </w:tcPr>
          <w:p w14:paraId="0AD0E05D" w14:textId="77777777" w:rsidR="00CF750D" w:rsidRPr="00DD1EB0" w:rsidRDefault="00CF750D" w:rsidP="00416A6A">
            <w:pPr>
              <w:rPr>
                <w:szCs w:val="28"/>
              </w:rPr>
            </w:pPr>
            <w:r w:rsidRPr="00DD1EB0">
              <w:rPr>
                <w:szCs w:val="28"/>
              </w:rPr>
              <w:t>06/2026</w:t>
            </w:r>
          </w:p>
        </w:tc>
      </w:tr>
      <w:tr w:rsidR="00DD1EB0" w:rsidRPr="00DD1EB0" w14:paraId="24BB018C" w14:textId="77777777" w:rsidTr="00416A6A">
        <w:trPr>
          <w:trHeight w:val="83"/>
          <w:jc w:val="center"/>
        </w:trPr>
        <w:tc>
          <w:tcPr>
            <w:tcW w:w="690" w:type="dxa"/>
            <w:shd w:val="clear" w:color="auto" w:fill="FFFFFF"/>
            <w:vAlign w:val="center"/>
          </w:tcPr>
          <w:p w14:paraId="3BC04E3A" w14:textId="77777777" w:rsidR="00CF750D" w:rsidRPr="00DD1EB0" w:rsidRDefault="00CF750D" w:rsidP="00416A6A">
            <w:pPr>
              <w:rPr>
                <w:szCs w:val="28"/>
              </w:rPr>
            </w:pPr>
            <w:r w:rsidRPr="00DD1EB0">
              <w:rPr>
                <w:szCs w:val="28"/>
              </w:rPr>
              <w:t>4</w:t>
            </w:r>
          </w:p>
        </w:tc>
        <w:tc>
          <w:tcPr>
            <w:tcW w:w="1432" w:type="dxa"/>
            <w:shd w:val="clear" w:color="auto" w:fill="FFFFFF"/>
            <w:vAlign w:val="center"/>
          </w:tcPr>
          <w:p w14:paraId="5B85E16F" w14:textId="77777777" w:rsidR="00CF750D" w:rsidRPr="00DD1EB0" w:rsidRDefault="00CF750D" w:rsidP="00416A6A">
            <w:pPr>
              <w:rPr>
                <w:szCs w:val="28"/>
              </w:rPr>
            </w:pPr>
            <w:r w:rsidRPr="00DD1EB0">
              <w:rPr>
                <w:szCs w:val="28"/>
              </w:rPr>
              <w:t>Thiết bị chuyển mạch trung tâm</w:t>
            </w:r>
          </w:p>
        </w:tc>
        <w:tc>
          <w:tcPr>
            <w:tcW w:w="1530" w:type="dxa"/>
            <w:shd w:val="clear" w:color="auto" w:fill="FFFFFF"/>
            <w:vAlign w:val="center"/>
          </w:tcPr>
          <w:p w14:paraId="3A263B69" w14:textId="77777777" w:rsidR="00CF750D" w:rsidRPr="00DD1EB0" w:rsidRDefault="00CF750D" w:rsidP="00416A6A">
            <w:pPr>
              <w:rPr>
                <w:szCs w:val="28"/>
              </w:rPr>
            </w:pPr>
            <w:r w:rsidRPr="00DD1EB0">
              <w:rPr>
                <w:szCs w:val="28"/>
              </w:rPr>
              <w:t>Netgear Managed Switch M4300 -12X12F</w:t>
            </w:r>
          </w:p>
        </w:tc>
        <w:tc>
          <w:tcPr>
            <w:tcW w:w="6549" w:type="dxa"/>
            <w:shd w:val="clear" w:color="auto" w:fill="FFFFFF"/>
            <w:vAlign w:val="center"/>
          </w:tcPr>
          <w:p w14:paraId="67C20E0C" w14:textId="77777777" w:rsidR="00CF750D" w:rsidRPr="00DD1EB0" w:rsidRDefault="00CF750D" w:rsidP="00416A6A">
            <w:pPr>
              <w:rPr>
                <w:szCs w:val="28"/>
              </w:rPr>
            </w:pPr>
            <w:r w:rsidRPr="00DD1EB0">
              <w:rPr>
                <w:szCs w:val="28"/>
              </w:rPr>
              <w:t>- Serial No: 6A69247Y00006 ; 6A6924760000D</w:t>
            </w:r>
          </w:p>
          <w:p w14:paraId="1AA1D993" w14:textId="77777777" w:rsidR="00CF750D" w:rsidRPr="00DD1EB0" w:rsidRDefault="00CF750D" w:rsidP="00416A6A">
            <w:pPr>
              <w:rPr>
                <w:szCs w:val="28"/>
              </w:rPr>
            </w:pPr>
            <w:r w:rsidRPr="00DD1EB0">
              <w:rPr>
                <w:szCs w:val="28"/>
              </w:rPr>
              <w:t>- CPU: 800Mhz.</w:t>
            </w:r>
          </w:p>
          <w:p w14:paraId="4E248F81" w14:textId="77777777" w:rsidR="00CF750D" w:rsidRPr="00DD1EB0" w:rsidRDefault="00CF750D" w:rsidP="00416A6A">
            <w:pPr>
              <w:rPr>
                <w:szCs w:val="28"/>
              </w:rPr>
            </w:pPr>
            <w:r w:rsidRPr="00DD1EB0">
              <w:rPr>
                <w:szCs w:val="28"/>
              </w:rPr>
              <w:t>- RAM: 1GB.</w:t>
            </w:r>
          </w:p>
          <w:p w14:paraId="6BA21D0E" w14:textId="77777777" w:rsidR="00CF750D" w:rsidRPr="00DD1EB0" w:rsidRDefault="00CF750D" w:rsidP="00416A6A">
            <w:pPr>
              <w:rPr>
                <w:szCs w:val="28"/>
              </w:rPr>
            </w:pPr>
            <w:r w:rsidRPr="00DD1EB0">
              <w:rPr>
                <w:szCs w:val="28"/>
              </w:rPr>
              <w:t>- Flash: 256MB.</w:t>
            </w:r>
          </w:p>
          <w:p w14:paraId="45419015" w14:textId="77777777" w:rsidR="00CF750D" w:rsidRPr="00DD1EB0" w:rsidRDefault="00CF750D" w:rsidP="00416A6A">
            <w:pPr>
              <w:rPr>
                <w:szCs w:val="28"/>
              </w:rPr>
            </w:pPr>
            <w:r w:rsidRPr="00DD1EB0">
              <w:rPr>
                <w:szCs w:val="28"/>
              </w:rPr>
              <w:t>- Packet Buffer Memory: 32MB.</w:t>
            </w:r>
          </w:p>
          <w:p w14:paraId="7F4141FA" w14:textId="77777777" w:rsidR="00CF750D" w:rsidRPr="00DD1EB0" w:rsidRDefault="00CF750D" w:rsidP="00416A6A">
            <w:pPr>
              <w:rPr>
                <w:szCs w:val="28"/>
              </w:rPr>
            </w:pPr>
            <w:r w:rsidRPr="00DD1EB0">
              <w:rPr>
                <w:szCs w:val="28"/>
              </w:rPr>
              <w:t>- 12 port 10GBASE-T (RJ45), 12 port 10GBASE-X (SFP+), 1 Console RJ45, 1 Console Mini USB, 1 USB.</w:t>
            </w:r>
          </w:p>
          <w:p w14:paraId="058D178C" w14:textId="77777777" w:rsidR="00CF750D" w:rsidRPr="00DD1EB0" w:rsidRDefault="00CF750D" w:rsidP="00416A6A">
            <w:pPr>
              <w:rPr>
                <w:szCs w:val="28"/>
              </w:rPr>
            </w:pPr>
            <w:r w:rsidRPr="00DD1EB0">
              <w:rPr>
                <w:szCs w:val="28"/>
              </w:rPr>
              <w:t>- Switching fabric: 480 Gbps, Throughput: 357 Mpp.</w:t>
            </w:r>
          </w:p>
          <w:p w14:paraId="10CD15ED" w14:textId="77777777" w:rsidR="00CF750D" w:rsidRPr="00DD1EB0" w:rsidRDefault="00CF750D" w:rsidP="00416A6A">
            <w:pPr>
              <w:rPr>
                <w:szCs w:val="28"/>
              </w:rPr>
            </w:pPr>
            <w:r w:rsidRPr="00DD1EB0">
              <w:rPr>
                <w:szCs w:val="28"/>
              </w:rPr>
              <w:t>- Hỗ trợ switching layer 2, layer 3 và layer 4.</w:t>
            </w:r>
          </w:p>
          <w:p w14:paraId="26CEE430" w14:textId="77777777" w:rsidR="00CF750D" w:rsidRPr="00DD1EB0" w:rsidRDefault="00CF750D" w:rsidP="00416A6A">
            <w:pPr>
              <w:rPr>
                <w:szCs w:val="28"/>
              </w:rPr>
            </w:pPr>
            <w:r w:rsidRPr="00DD1EB0">
              <w:rPr>
                <w:szCs w:val="28"/>
              </w:rPr>
              <w:t>- Kết nối tối đa iSCSI: 192.</w:t>
            </w:r>
          </w:p>
          <w:p w14:paraId="6A14DD07" w14:textId="77777777" w:rsidR="00CF750D" w:rsidRPr="00DD1EB0" w:rsidRDefault="00CF750D" w:rsidP="00416A6A">
            <w:pPr>
              <w:rPr>
                <w:szCs w:val="28"/>
              </w:rPr>
            </w:pPr>
            <w:r w:rsidRPr="00DD1EB0">
              <w:rPr>
                <w:szCs w:val="28"/>
              </w:rPr>
              <w:t>- Cho phép stacking giữa các thiết bị bằng nhiều loại cổng đồng thời: 40Gb/10Gb giữa các thiết bị cùng dòng (series) với nhau (khác model). Có thể Stack giữ dòng switch 1G với 10Gbps như S3300 với M4300</w:t>
            </w:r>
          </w:p>
          <w:p w14:paraId="3D703C58" w14:textId="77777777" w:rsidR="00CF750D" w:rsidRPr="00DD1EB0" w:rsidRDefault="00CF750D" w:rsidP="00416A6A">
            <w:pPr>
              <w:rPr>
                <w:szCs w:val="28"/>
              </w:rPr>
            </w:pPr>
            <w:r w:rsidRPr="00DD1EB0">
              <w:rPr>
                <w:szCs w:val="28"/>
              </w:rPr>
              <w:lastRenderedPageBreak/>
              <w:t>- Cho phép sử dụng đồng thời: RJ45, SFP+, DAC cáp.</w:t>
            </w:r>
          </w:p>
        </w:tc>
        <w:tc>
          <w:tcPr>
            <w:tcW w:w="811" w:type="dxa"/>
            <w:shd w:val="clear" w:color="auto" w:fill="FFFFFF"/>
            <w:vAlign w:val="center"/>
          </w:tcPr>
          <w:p w14:paraId="15C7DDE7" w14:textId="77777777" w:rsidR="00CF750D" w:rsidRPr="00DD1EB0" w:rsidRDefault="00CF750D" w:rsidP="00416A6A">
            <w:pPr>
              <w:rPr>
                <w:szCs w:val="28"/>
              </w:rPr>
            </w:pPr>
            <w:r w:rsidRPr="00DD1EB0">
              <w:rPr>
                <w:szCs w:val="28"/>
              </w:rPr>
              <w:lastRenderedPageBreak/>
              <w:t>Cái</w:t>
            </w:r>
          </w:p>
        </w:tc>
        <w:tc>
          <w:tcPr>
            <w:tcW w:w="1058" w:type="dxa"/>
            <w:shd w:val="clear" w:color="auto" w:fill="FFFFFF"/>
            <w:vAlign w:val="center"/>
          </w:tcPr>
          <w:p w14:paraId="2F98A9E8" w14:textId="77777777" w:rsidR="00CF750D" w:rsidRPr="00DD1EB0" w:rsidRDefault="00CF750D" w:rsidP="00416A6A">
            <w:pPr>
              <w:jc w:val="center"/>
              <w:rPr>
                <w:szCs w:val="28"/>
              </w:rPr>
            </w:pPr>
            <w:r w:rsidRPr="00DD1EB0">
              <w:rPr>
                <w:szCs w:val="28"/>
              </w:rPr>
              <w:t>02</w:t>
            </w:r>
          </w:p>
        </w:tc>
        <w:tc>
          <w:tcPr>
            <w:tcW w:w="1250" w:type="dxa"/>
            <w:shd w:val="clear" w:color="auto" w:fill="FFFFFF"/>
            <w:vAlign w:val="center"/>
          </w:tcPr>
          <w:p w14:paraId="0EBAEB99" w14:textId="77777777" w:rsidR="00CF750D" w:rsidRPr="00DD1EB0" w:rsidRDefault="00CF750D" w:rsidP="00416A6A">
            <w:pPr>
              <w:jc w:val="center"/>
              <w:rPr>
                <w:szCs w:val="28"/>
              </w:rPr>
            </w:pPr>
            <w:r w:rsidRPr="00DD1EB0">
              <w:rPr>
                <w:szCs w:val="28"/>
              </w:rPr>
              <w:t>2022</w:t>
            </w:r>
          </w:p>
        </w:tc>
        <w:tc>
          <w:tcPr>
            <w:tcW w:w="1530" w:type="dxa"/>
            <w:shd w:val="clear" w:color="auto" w:fill="FFFFFF"/>
            <w:vAlign w:val="center"/>
          </w:tcPr>
          <w:p w14:paraId="33ECF68B" w14:textId="77777777" w:rsidR="00CF750D" w:rsidRPr="00DD1EB0" w:rsidRDefault="00CF750D" w:rsidP="00416A6A">
            <w:pPr>
              <w:rPr>
                <w:szCs w:val="28"/>
              </w:rPr>
            </w:pPr>
            <w:r w:rsidRPr="00DD1EB0">
              <w:rPr>
                <w:szCs w:val="28"/>
              </w:rPr>
              <w:t>06/2026</w:t>
            </w:r>
          </w:p>
        </w:tc>
      </w:tr>
      <w:tr w:rsidR="00DD1EB0" w:rsidRPr="00DD1EB0" w14:paraId="2E347408" w14:textId="77777777" w:rsidTr="00416A6A">
        <w:trPr>
          <w:trHeight w:val="2231"/>
          <w:jc w:val="center"/>
        </w:trPr>
        <w:tc>
          <w:tcPr>
            <w:tcW w:w="690" w:type="dxa"/>
            <w:shd w:val="clear" w:color="auto" w:fill="FFFFFF"/>
            <w:vAlign w:val="center"/>
          </w:tcPr>
          <w:p w14:paraId="3537238A" w14:textId="77777777" w:rsidR="00CF750D" w:rsidRPr="00DD1EB0" w:rsidRDefault="00CF750D" w:rsidP="00416A6A">
            <w:pPr>
              <w:rPr>
                <w:szCs w:val="28"/>
              </w:rPr>
            </w:pPr>
            <w:r w:rsidRPr="00DD1EB0">
              <w:rPr>
                <w:szCs w:val="28"/>
              </w:rPr>
              <w:lastRenderedPageBreak/>
              <w:t>5</w:t>
            </w:r>
          </w:p>
        </w:tc>
        <w:tc>
          <w:tcPr>
            <w:tcW w:w="1432" w:type="dxa"/>
            <w:shd w:val="clear" w:color="auto" w:fill="FFFFFF"/>
            <w:vAlign w:val="center"/>
          </w:tcPr>
          <w:p w14:paraId="1F5B2A25" w14:textId="77777777" w:rsidR="00CF750D" w:rsidRPr="00DD1EB0" w:rsidRDefault="00CF750D" w:rsidP="00416A6A">
            <w:pPr>
              <w:rPr>
                <w:szCs w:val="28"/>
              </w:rPr>
            </w:pPr>
            <w:r w:rsidRPr="00DD1EB0">
              <w:rPr>
                <w:szCs w:val="28"/>
              </w:rPr>
              <w:t>Thiết bị định tuyến</w:t>
            </w:r>
          </w:p>
        </w:tc>
        <w:tc>
          <w:tcPr>
            <w:tcW w:w="1530" w:type="dxa"/>
            <w:shd w:val="clear" w:color="auto" w:fill="FFFFFF"/>
            <w:vAlign w:val="center"/>
          </w:tcPr>
          <w:p w14:paraId="076C8C16" w14:textId="77777777" w:rsidR="00CF750D" w:rsidRPr="00DD1EB0" w:rsidRDefault="00CF750D" w:rsidP="00416A6A">
            <w:pPr>
              <w:rPr>
                <w:szCs w:val="28"/>
              </w:rPr>
            </w:pPr>
            <w:r w:rsidRPr="00DD1EB0">
              <w:rPr>
                <w:szCs w:val="28"/>
              </w:rPr>
              <w:t>Mikrotik CCR2116-12G-4S+</w:t>
            </w:r>
          </w:p>
        </w:tc>
        <w:tc>
          <w:tcPr>
            <w:tcW w:w="6549" w:type="dxa"/>
            <w:shd w:val="clear" w:color="auto" w:fill="FFFFFF"/>
            <w:vAlign w:val="center"/>
          </w:tcPr>
          <w:p w14:paraId="6A46D5C5" w14:textId="77777777" w:rsidR="00CF750D" w:rsidRPr="00DD1EB0" w:rsidRDefault="00CF750D" w:rsidP="00416A6A">
            <w:pPr>
              <w:rPr>
                <w:szCs w:val="28"/>
              </w:rPr>
            </w:pPr>
            <w:r w:rsidRPr="00DD1EB0">
              <w:rPr>
                <w:szCs w:val="28"/>
              </w:rPr>
              <w:t>+ CPU: AL73400 16 Core 2 GHz+ RAM: 16 GB, Storage: 128MB.</w:t>
            </w:r>
          </w:p>
          <w:p w14:paraId="3A83E618" w14:textId="77777777" w:rsidR="00CF750D" w:rsidRPr="00DD1EB0" w:rsidRDefault="00CF750D" w:rsidP="00416A6A">
            <w:pPr>
              <w:rPr>
                <w:szCs w:val="28"/>
              </w:rPr>
            </w:pPr>
            <w:r w:rsidRPr="00DD1EB0">
              <w:rPr>
                <w:szCs w:val="28"/>
              </w:rPr>
              <w:t>+ Khe M.2 PCIe cho phép lắp đặt thêm ổ đĩa SSD nâng cấp dung lượng lên theo nhu cầu sử dụng, tối đa 8TB</w:t>
            </w:r>
          </w:p>
          <w:p w14:paraId="711F0666" w14:textId="77777777" w:rsidR="00CF750D" w:rsidRPr="00DD1EB0" w:rsidRDefault="00CF750D" w:rsidP="00416A6A">
            <w:pPr>
              <w:rPr>
                <w:szCs w:val="28"/>
              </w:rPr>
            </w:pPr>
            <w:r w:rsidRPr="00DD1EB0">
              <w:rPr>
                <w:szCs w:val="28"/>
              </w:rPr>
              <w:t>+ 12x 10/100/1000 Ethernet ports, 4x 10G SFP+ cages, 1 Console Port RJ45, 1Gbps RJ45 Boot/Ethernet port</w:t>
            </w:r>
          </w:p>
          <w:p w14:paraId="4E457588" w14:textId="77777777" w:rsidR="00CF750D" w:rsidRPr="00DD1EB0" w:rsidRDefault="00CF750D" w:rsidP="00416A6A">
            <w:pPr>
              <w:rPr>
                <w:szCs w:val="28"/>
              </w:rPr>
            </w:pPr>
            <w:r w:rsidRPr="00DD1EB0">
              <w:rPr>
                <w:szCs w:val="28"/>
              </w:rPr>
              <w:t>+ AC inputs: 2, AC input range (V): 100 – 240.</w:t>
            </w:r>
          </w:p>
          <w:p w14:paraId="59BAD39F" w14:textId="77777777" w:rsidR="00CF750D" w:rsidRPr="00DD1EB0" w:rsidRDefault="00CF750D" w:rsidP="00416A6A">
            <w:pPr>
              <w:rPr>
                <w:szCs w:val="28"/>
              </w:rPr>
            </w:pPr>
            <w:r w:rsidRPr="00DD1EB0">
              <w:rPr>
                <w:szCs w:val="28"/>
              </w:rPr>
              <w:t>+ Included parts: 2x IEC cord, Rackmount bracket, K-57 Screw kit</w:t>
            </w:r>
          </w:p>
        </w:tc>
        <w:tc>
          <w:tcPr>
            <w:tcW w:w="811" w:type="dxa"/>
            <w:shd w:val="clear" w:color="auto" w:fill="FFFFFF"/>
            <w:vAlign w:val="center"/>
          </w:tcPr>
          <w:p w14:paraId="6F556635" w14:textId="77777777" w:rsidR="00CF750D" w:rsidRPr="00DD1EB0" w:rsidRDefault="00CF750D" w:rsidP="00416A6A">
            <w:pPr>
              <w:rPr>
                <w:szCs w:val="28"/>
              </w:rPr>
            </w:pPr>
            <w:r w:rsidRPr="00DD1EB0">
              <w:rPr>
                <w:szCs w:val="28"/>
              </w:rPr>
              <w:t>Cái</w:t>
            </w:r>
          </w:p>
        </w:tc>
        <w:tc>
          <w:tcPr>
            <w:tcW w:w="1058" w:type="dxa"/>
            <w:shd w:val="clear" w:color="auto" w:fill="FFFFFF"/>
            <w:vAlign w:val="center"/>
          </w:tcPr>
          <w:p w14:paraId="3A3EEB3A" w14:textId="77777777" w:rsidR="00CF750D" w:rsidRPr="00DD1EB0" w:rsidRDefault="00CF750D" w:rsidP="00416A6A">
            <w:pPr>
              <w:jc w:val="center"/>
              <w:rPr>
                <w:szCs w:val="28"/>
              </w:rPr>
            </w:pPr>
            <w:r w:rsidRPr="00DD1EB0">
              <w:rPr>
                <w:szCs w:val="28"/>
              </w:rPr>
              <w:t>01</w:t>
            </w:r>
          </w:p>
        </w:tc>
        <w:tc>
          <w:tcPr>
            <w:tcW w:w="1250" w:type="dxa"/>
            <w:shd w:val="clear" w:color="auto" w:fill="FFFFFF"/>
            <w:vAlign w:val="center"/>
          </w:tcPr>
          <w:p w14:paraId="1AD2E02C" w14:textId="77777777" w:rsidR="00CF750D" w:rsidRPr="00DD1EB0" w:rsidRDefault="00CF750D" w:rsidP="00416A6A">
            <w:pPr>
              <w:jc w:val="center"/>
              <w:rPr>
                <w:szCs w:val="28"/>
              </w:rPr>
            </w:pPr>
            <w:r w:rsidRPr="00DD1EB0">
              <w:rPr>
                <w:szCs w:val="28"/>
              </w:rPr>
              <w:t>2023</w:t>
            </w:r>
          </w:p>
        </w:tc>
        <w:tc>
          <w:tcPr>
            <w:tcW w:w="1530" w:type="dxa"/>
            <w:shd w:val="clear" w:color="auto" w:fill="FFFFFF"/>
            <w:vAlign w:val="center"/>
          </w:tcPr>
          <w:p w14:paraId="26EEB221" w14:textId="77777777" w:rsidR="00CF750D" w:rsidRPr="00DD1EB0" w:rsidRDefault="00CF750D" w:rsidP="00416A6A">
            <w:pPr>
              <w:rPr>
                <w:szCs w:val="28"/>
              </w:rPr>
            </w:pPr>
            <w:r w:rsidRPr="00DD1EB0">
              <w:rPr>
                <w:szCs w:val="28"/>
              </w:rPr>
              <w:t>07/2024</w:t>
            </w:r>
          </w:p>
        </w:tc>
      </w:tr>
      <w:tr w:rsidR="00DD1EB0" w:rsidRPr="00DD1EB0" w14:paraId="76FE4060" w14:textId="77777777" w:rsidTr="00416A6A">
        <w:trPr>
          <w:trHeight w:val="368"/>
          <w:jc w:val="center"/>
        </w:trPr>
        <w:tc>
          <w:tcPr>
            <w:tcW w:w="690" w:type="dxa"/>
            <w:shd w:val="clear" w:color="auto" w:fill="FFFFFF"/>
            <w:vAlign w:val="center"/>
          </w:tcPr>
          <w:p w14:paraId="2D541ACB" w14:textId="77777777" w:rsidR="00CF750D" w:rsidRPr="00DD1EB0" w:rsidRDefault="00CF750D" w:rsidP="00416A6A">
            <w:pPr>
              <w:rPr>
                <w:szCs w:val="28"/>
              </w:rPr>
            </w:pPr>
            <w:r w:rsidRPr="00DD1EB0">
              <w:rPr>
                <w:szCs w:val="28"/>
              </w:rPr>
              <w:t>6</w:t>
            </w:r>
          </w:p>
        </w:tc>
        <w:tc>
          <w:tcPr>
            <w:tcW w:w="1432" w:type="dxa"/>
            <w:shd w:val="clear" w:color="auto" w:fill="FFFFFF"/>
            <w:vAlign w:val="center"/>
          </w:tcPr>
          <w:p w14:paraId="0E94A6F4" w14:textId="77777777" w:rsidR="00CF750D" w:rsidRPr="00DD1EB0" w:rsidRDefault="00CF750D" w:rsidP="00416A6A">
            <w:pPr>
              <w:rPr>
                <w:szCs w:val="28"/>
              </w:rPr>
            </w:pPr>
            <w:r w:rsidRPr="00DD1EB0">
              <w:rPr>
                <w:szCs w:val="28"/>
              </w:rPr>
              <w:t>Thiết bị lưu trữ NAS Synology</w:t>
            </w:r>
          </w:p>
        </w:tc>
        <w:tc>
          <w:tcPr>
            <w:tcW w:w="1530" w:type="dxa"/>
            <w:shd w:val="clear" w:color="auto" w:fill="FFFFFF"/>
            <w:vAlign w:val="center"/>
          </w:tcPr>
          <w:p w14:paraId="77D5A3DF" w14:textId="77777777" w:rsidR="00CF750D" w:rsidRPr="00DD1EB0" w:rsidRDefault="00CF750D" w:rsidP="00416A6A">
            <w:pPr>
              <w:rPr>
                <w:szCs w:val="28"/>
              </w:rPr>
            </w:pPr>
            <w:r w:rsidRPr="00DD1EB0">
              <w:rPr>
                <w:szCs w:val="28"/>
              </w:rPr>
              <w:t>Thiết bị lưu trữ NAS Network Attached Storage DS1517+</w:t>
            </w:r>
          </w:p>
        </w:tc>
        <w:tc>
          <w:tcPr>
            <w:tcW w:w="6549" w:type="dxa"/>
            <w:shd w:val="clear" w:color="auto" w:fill="FFFFFF"/>
            <w:vAlign w:val="center"/>
          </w:tcPr>
          <w:p w14:paraId="59FC9BEB" w14:textId="77777777" w:rsidR="00CF750D" w:rsidRPr="00DD1EB0" w:rsidRDefault="00CF750D" w:rsidP="00416A6A">
            <w:pPr>
              <w:rPr>
                <w:szCs w:val="28"/>
              </w:rPr>
            </w:pPr>
            <w:r w:rsidRPr="00DD1EB0">
              <w:rPr>
                <w:szCs w:val="28"/>
              </w:rPr>
              <w:t>- Serial No: 1880PJN382201</w:t>
            </w:r>
          </w:p>
          <w:p w14:paraId="4AF67497" w14:textId="77777777" w:rsidR="00CF750D" w:rsidRPr="00DD1EB0" w:rsidRDefault="00CF750D" w:rsidP="00416A6A">
            <w:pPr>
              <w:rPr>
                <w:szCs w:val="28"/>
              </w:rPr>
            </w:pPr>
            <w:r w:rsidRPr="00DD1EB0">
              <w:rPr>
                <w:szCs w:val="28"/>
              </w:rPr>
              <w:t>- CPU: Intel Atom C2538 Quad Core 2.4GHz</w:t>
            </w:r>
          </w:p>
          <w:p w14:paraId="6BE3A61C" w14:textId="77777777" w:rsidR="00CF750D" w:rsidRPr="00DD1EB0" w:rsidRDefault="00CF750D" w:rsidP="00416A6A">
            <w:pPr>
              <w:rPr>
                <w:szCs w:val="28"/>
              </w:rPr>
            </w:pPr>
            <w:r w:rsidRPr="00DD1EB0">
              <w:rPr>
                <w:szCs w:val="28"/>
              </w:rPr>
              <w:t>- RAM: 8 GB DDR3 SO-DIMM</w:t>
            </w:r>
          </w:p>
          <w:p w14:paraId="17687789" w14:textId="77777777" w:rsidR="00CF750D" w:rsidRPr="00DD1EB0" w:rsidRDefault="00CF750D" w:rsidP="00416A6A">
            <w:pPr>
              <w:rPr>
                <w:szCs w:val="28"/>
              </w:rPr>
            </w:pPr>
            <w:r w:rsidRPr="00DD1EB0">
              <w:rPr>
                <w:szCs w:val="28"/>
              </w:rPr>
              <w:t>- Số lượng ổ đĩa: 4 x HDD 3.5" Toshiba 6TB NAS SATA 7200RPM 128MB Cache (MN05ACA600)</w:t>
            </w:r>
          </w:p>
          <w:p w14:paraId="1DBE83E2" w14:textId="77777777" w:rsidR="00CF750D" w:rsidRPr="00DD1EB0" w:rsidRDefault="00CF750D" w:rsidP="00416A6A">
            <w:pPr>
              <w:rPr>
                <w:szCs w:val="28"/>
              </w:rPr>
            </w:pPr>
            <w:r w:rsidRPr="00DD1EB0">
              <w:rPr>
                <w:szCs w:val="28"/>
              </w:rPr>
              <w:t>- Cổng mạng: 4 x 1GbE RJ-45</w:t>
            </w:r>
          </w:p>
          <w:p w14:paraId="30D64906" w14:textId="77777777" w:rsidR="00CF750D" w:rsidRPr="00DD1EB0" w:rsidRDefault="00CF750D" w:rsidP="00416A6A">
            <w:pPr>
              <w:rPr>
                <w:szCs w:val="28"/>
              </w:rPr>
            </w:pPr>
            <w:r w:rsidRPr="00DD1EB0">
              <w:rPr>
                <w:szCs w:val="28"/>
              </w:rPr>
              <w:t>- Cổng USB: 4 x USB 3.0</w:t>
            </w:r>
          </w:p>
        </w:tc>
        <w:tc>
          <w:tcPr>
            <w:tcW w:w="811" w:type="dxa"/>
            <w:shd w:val="clear" w:color="auto" w:fill="FFFFFF"/>
            <w:vAlign w:val="center"/>
          </w:tcPr>
          <w:p w14:paraId="27BC2F71" w14:textId="77777777" w:rsidR="00CF750D" w:rsidRPr="00DD1EB0" w:rsidRDefault="00CF750D" w:rsidP="00416A6A">
            <w:pPr>
              <w:rPr>
                <w:szCs w:val="28"/>
              </w:rPr>
            </w:pPr>
            <w:r w:rsidRPr="00DD1EB0">
              <w:rPr>
                <w:szCs w:val="28"/>
              </w:rPr>
              <w:t>Cái</w:t>
            </w:r>
          </w:p>
        </w:tc>
        <w:tc>
          <w:tcPr>
            <w:tcW w:w="1058" w:type="dxa"/>
            <w:shd w:val="clear" w:color="auto" w:fill="FFFFFF"/>
            <w:vAlign w:val="center"/>
          </w:tcPr>
          <w:p w14:paraId="7974C7BB" w14:textId="77777777" w:rsidR="00CF750D" w:rsidRPr="00DD1EB0" w:rsidRDefault="00CF750D" w:rsidP="00416A6A">
            <w:pPr>
              <w:jc w:val="center"/>
              <w:rPr>
                <w:szCs w:val="28"/>
              </w:rPr>
            </w:pPr>
            <w:r w:rsidRPr="00DD1EB0">
              <w:rPr>
                <w:szCs w:val="28"/>
              </w:rPr>
              <w:t>01</w:t>
            </w:r>
          </w:p>
        </w:tc>
        <w:tc>
          <w:tcPr>
            <w:tcW w:w="1250" w:type="dxa"/>
            <w:shd w:val="clear" w:color="auto" w:fill="FFFFFF"/>
            <w:vAlign w:val="center"/>
          </w:tcPr>
          <w:p w14:paraId="101F4E4B" w14:textId="77777777" w:rsidR="00CF750D" w:rsidRPr="00DD1EB0" w:rsidRDefault="00CF750D" w:rsidP="00416A6A">
            <w:pPr>
              <w:jc w:val="center"/>
              <w:rPr>
                <w:szCs w:val="28"/>
              </w:rPr>
            </w:pPr>
            <w:r w:rsidRPr="00DD1EB0">
              <w:rPr>
                <w:szCs w:val="28"/>
              </w:rPr>
              <w:t>2020</w:t>
            </w:r>
          </w:p>
        </w:tc>
        <w:tc>
          <w:tcPr>
            <w:tcW w:w="1530" w:type="dxa"/>
            <w:shd w:val="clear" w:color="auto" w:fill="FFFFFF"/>
            <w:vAlign w:val="center"/>
          </w:tcPr>
          <w:p w14:paraId="1C0B4261" w14:textId="77777777" w:rsidR="00CF750D" w:rsidRPr="00DD1EB0" w:rsidRDefault="00CF750D" w:rsidP="00416A6A">
            <w:pPr>
              <w:rPr>
                <w:szCs w:val="28"/>
              </w:rPr>
            </w:pPr>
            <w:r w:rsidRPr="00DD1EB0">
              <w:rPr>
                <w:szCs w:val="28"/>
              </w:rPr>
              <w:t>Hết bảo hành</w:t>
            </w:r>
          </w:p>
        </w:tc>
      </w:tr>
      <w:tr w:rsidR="00DD1EB0" w:rsidRPr="00DD1EB0" w14:paraId="1297DAEE" w14:textId="77777777" w:rsidTr="00CF750D">
        <w:trPr>
          <w:trHeight w:val="619"/>
          <w:jc w:val="center"/>
        </w:trPr>
        <w:tc>
          <w:tcPr>
            <w:tcW w:w="14850" w:type="dxa"/>
            <w:gridSpan w:val="8"/>
            <w:shd w:val="clear" w:color="auto" w:fill="FFFFFF"/>
            <w:vAlign w:val="center"/>
          </w:tcPr>
          <w:p w14:paraId="4D09F8BA" w14:textId="4C69F8ED" w:rsidR="00CF750D" w:rsidRPr="00DD1EB0" w:rsidRDefault="00CF750D" w:rsidP="00CF750D">
            <w:pPr>
              <w:ind w:firstLine="608"/>
              <w:rPr>
                <w:szCs w:val="28"/>
              </w:rPr>
            </w:pPr>
            <w:r w:rsidRPr="00DD1EB0">
              <w:rPr>
                <w:szCs w:val="28"/>
              </w:rPr>
              <w:t>Tổng cộng: 06 khoản</w:t>
            </w:r>
          </w:p>
        </w:tc>
      </w:tr>
    </w:tbl>
    <w:p w14:paraId="2FD09062" w14:textId="77682767" w:rsidR="00357684" w:rsidRPr="00DD1EB0" w:rsidRDefault="00357684">
      <w:pPr>
        <w:rPr>
          <w:rFonts w:eastAsia="Times New Roman"/>
          <w:iCs/>
          <w:szCs w:val="28"/>
        </w:rPr>
      </w:pPr>
    </w:p>
    <w:p w14:paraId="71BC98AB" w14:textId="77777777" w:rsidR="00357684" w:rsidRPr="00DD1EB0" w:rsidRDefault="00357684">
      <w:pPr>
        <w:rPr>
          <w:rFonts w:eastAsia="Times New Roman"/>
          <w:iCs/>
          <w:szCs w:val="28"/>
        </w:rPr>
      </w:pPr>
      <w:r w:rsidRPr="00DD1EB0">
        <w:rPr>
          <w:rFonts w:eastAsia="Times New Roman"/>
          <w:iCs/>
          <w:szCs w:val="28"/>
        </w:rPr>
        <w:br w:type="page"/>
      </w:r>
    </w:p>
    <w:p w14:paraId="2E243DE1" w14:textId="575904E8" w:rsidR="00357684" w:rsidRPr="00DD1EB0" w:rsidRDefault="00357684" w:rsidP="00357684">
      <w:pPr>
        <w:jc w:val="center"/>
        <w:rPr>
          <w:b/>
          <w:szCs w:val="28"/>
        </w:rPr>
      </w:pPr>
      <w:r w:rsidRPr="00DD1EB0">
        <w:rPr>
          <w:b/>
          <w:szCs w:val="28"/>
        </w:rPr>
        <w:lastRenderedPageBreak/>
        <w:t>PHỤ LỤC 3 – MÔ HÌNH TỔNG THỂ HỆ THỐNG</w:t>
      </w:r>
    </w:p>
    <w:p w14:paraId="3F66A419" w14:textId="26A03F18" w:rsidR="00357684" w:rsidRPr="00DD1EB0" w:rsidRDefault="00357684" w:rsidP="00357684">
      <w:pPr>
        <w:spacing w:after="240"/>
        <w:jc w:val="center"/>
        <w:rPr>
          <w:rFonts w:eastAsia="Times New Roman"/>
          <w:i/>
          <w:szCs w:val="28"/>
        </w:rPr>
      </w:pPr>
      <w:r w:rsidRPr="00DD1EB0">
        <w:rPr>
          <w:rFonts w:eastAsia="Times New Roman"/>
          <w:i/>
          <w:szCs w:val="28"/>
        </w:rPr>
        <w:t xml:space="preserve">(Kèm theo Công văn số </w:t>
      </w:r>
      <w:r w:rsidR="005E2B4A">
        <w:rPr>
          <w:rFonts w:eastAsia="Times New Roman"/>
          <w:i/>
          <w:szCs w:val="28"/>
        </w:rPr>
        <w:t>955</w:t>
      </w:r>
      <w:r w:rsidRPr="00DD1EB0">
        <w:rPr>
          <w:rFonts w:eastAsia="Times New Roman"/>
          <w:i/>
          <w:szCs w:val="28"/>
        </w:rPr>
        <w:t xml:space="preserve">/BVĐKCL-CNTT ngày </w:t>
      </w:r>
      <w:r w:rsidR="005E2B4A">
        <w:rPr>
          <w:rFonts w:eastAsia="Times New Roman"/>
          <w:i/>
          <w:szCs w:val="28"/>
        </w:rPr>
        <w:t>13</w:t>
      </w:r>
      <w:r w:rsidRPr="00DD1EB0">
        <w:rPr>
          <w:rFonts w:eastAsia="Times New Roman"/>
          <w:i/>
          <w:szCs w:val="28"/>
        </w:rPr>
        <w:t xml:space="preserve"> tháng </w:t>
      </w:r>
      <w:r w:rsidR="005E2B4A">
        <w:rPr>
          <w:rFonts w:eastAsia="Times New Roman"/>
          <w:i/>
          <w:szCs w:val="28"/>
        </w:rPr>
        <w:t>5</w:t>
      </w:r>
      <w:r w:rsidRPr="00DD1EB0">
        <w:rPr>
          <w:rFonts w:eastAsia="Times New Roman"/>
          <w:i/>
          <w:szCs w:val="28"/>
        </w:rPr>
        <w:t xml:space="preserve"> năm 2026)</w:t>
      </w:r>
    </w:p>
    <w:p w14:paraId="4B618640" w14:textId="357F0345" w:rsidR="00EB603D" w:rsidRPr="00DD1EB0" w:rsidRDefault="000C7E59" w:rsidP="000C7E59">
      <w:pPr>
        <w:pStyle w:val="ListParagraph"/>
        <w:numPr>
          <w:ilvl w:val="0"/>
          <w:numId w:val="46"/>
        </w:numPr>
        <w:rPr>
          <w:rFonts w:eastAsia="Times New Roman"/>
          <w:iCs/>
          <w:szCs w:val="28"/>
        </w:rPr>
      </w:pPr>
      <w:r w:rsidRPr="00DD1EB0">
        <w:rPr>
          <w:rFonts w:eastAsia="Times New Roman"/>
          <w:iCs/>
          <w:szCs w:val="28"/>
        </w:rPr>
        <w:t>Mô hình tổng thể</w:t>
      </w:r>
    </w:p>
    <w:p w14:paraId="7C4A885D" w14:textId="64AD4BE0" w:rsidR="000C7E59" w:rsidRPr="00DD1EB0" w:rsidRDefault="000C7E59" w:rsidP="00A81EFA">
      <w:pPr>
        <w:pStyle w:val="ListParagraph"/>
        <w:ind w:left="284" w:firstLine="567"/>
        <w:rPr>
          <w:rFonts w:eastAsia="Times New Roman"/>
          <w:iCs/>
          <w:szCs w:val="28"/>
        </w:rPr>
      </w:pPr>
      <w:r w:rsidRPr="00DD1EB0">
        <w:rPr>
          <w:b/>
          <w:noProof/>
          <w:sz w:val="13"/>
        </w:rPr>
        <w:drawing>
          <wp:inline distT="0" distB="0" distL="0" distR="0" wp14:anchorId="1205CA0F" wp14:editId="2FA57D7C">
            <wp:extent cx="8168640" cy="5615940"/>
            <wp:effectExtent l="0" t="0" r="3810" b="381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8168640" cy="5615940"/>
                    </a:xfrm>
                    <a:prstGeom prst="rect">
                      <a:avLst/>
                    </a:prstGeom>
                  </pic:spPr>
                </pic:pic>
              </a:graphicData>
            </a:graphic>
          </wp:inline>
        </w:drawing>
      </w:r>
    </w:p>
    <w:p w14:paraId="5F6DA58D" w14:textId="77777777" w:rsidR="00A81EFA" w:rsidRPr="00DD1EB0" w:rsidRDefault="00A81EFA">
      <w:pPr>
        <w:rPr>
          <w:rFonts w:eastAsia="Times New Roman"/>
          <w:iCs/>
          <w:szCs w:val="28"/>
        </w:rPr>
      </w:pPr>
      <w:r w:rsidRPr="00DD1EB0">
        <w:rPr>
          <w:rFonts w:eastAsia="Times New Roman"/>
          <w:iCs/>
          <w:szCs w:val="28"/>
        </w:rPr>
        <w:br w:type="page"/>
      </w:r>
    </w:p>
    <w:p w14:paraId="47BAA2E2" w14:textId="73B0C475" w:rsidR="000C7E59" w:rsidRPr="00DD1EB0" w:rsidRDefault="000C7E59" w:rsidP="000C7E59">
      <w:pPr>
        <w:pStyle w:val="ListParagraph"/>
        <w:numPr>
          <w:ilvl w:val="0"/>
          <w:numId w:val="46"/>
        </w:numPr>
        <w:rPr>
          <w:rFonts w:eastAsia="Times New Roman"/>
          <w:iCs/>
          <w:szCs w:val="28"/>
        </w:rPr>
      </w:pPr>
      <w:r w:rsidRPr="00DD1EB0">
        <w:rPr>
          <w:rFonts w:eastAsia="Times New Roman"/>
          <w:iCs/>
          <w:szCs w:val="28"/>
        </w:rPr>
        <w:lastRenderedPageBreak/>
        <w:t>Sơ đồ đấu nối vật lý</w:t>
      </w:r>
    </w:p>
    <w:p w14:paraId="411D9F7E" w14:textId="0C75058A" w:rsidR="00A81EFA" w:rsidRPr="00DD1EB0" w:rsidRDefault="00A81EFA" w:rsidP="00BF3BB3">
      <w:pPr>
        <w:pStyle w:val="BodyText"/>
        <w:ind w:left="1075" w:hanging="508"/>
        <w:rPr>
          <w:sz w:val="20"/>
        </w:rPr>
      </w:pPr>
      <w:r w:rsidRPr="00DD1EB0">
        <w:t>Sơ</w:t>
      </w:r>
      <w:r w:rsidRPr="00DD1EB0">
        <w:rPr>
          <w:spacing w:val="-1"/>
        </w:rPr>
        <w:t xml:space="preserve"> </w:t>
      </w:r>
      <w:r w:rsidRPr="00DD1EB0">
        <w:t>đồ</w:t>
      </w:r>
      <w:r w:rsidRPr="00DD1EB0">
        <w:rPr>
          <w:spacing w:val="-1"/>
        </w:rPr>
        <w:t xml:space="preserve"> </w:t>
      </w:r>
      <w:r w:rsidRPr="00DD1EB0">
        <w:t>đấu</w:t>
      </w:r>
      <w:r w:rsidRPr="00DD1EB0">
        <w:rPr>
          <w:spacing w:val="-2"/>
        </w:rPr>
        <w:t xml:space="preserve"> </w:t>
      </w:r>
      <w:r w:rsidRPr="00DD1EB0">
        <w:t>nối</w:t>
      </w:r>
      <w:r w:rsidRPr="00DD1EB0">
        <w:rPr>
          <w:spacing w:val="-6"/>
        </w:rPr>
        <w:t xml:space="preserve"> </w:t>
      </w:r>
      <w:r w:rsidRPr="00DD1EB0">
        <w:t>vật</w:t>
      </w:r>
      <w:r w:rsidRPr="00DD1EB0">
        <w:rPr>
          <w:spacing w:val="-3"/>
        </w:rPr>
        <w:t xml:space="preserve"> </w:t>
      </w:r>
      <w:r w:rsidRPr="00DD1EB0">
        <w:t>lý</w:t>
      </w:r>
      <w:r w:rsidRPr="00DD1EB0">
        <w:rPr>
          <w:spacing w:val="-1"/>
        </w:rPr>
        <w:t xml:space="preserve"> </w:t>
      </w:r>
      <w:r w:rsidRPr="00DD1EB0">
        <w:t>Core</w:t>
      </w:r>
      <w:r w:rsidRPr="00DD1EB0">
        <w:rPr>
          <w:spacing w:val="-1"/>
        </w:rPr>
        <w:t xml:space="preserve"> </w:t>
      </w:r>
      <w:r w:rsidRPr="00DD1EB0">
        <w:rPr>
          <w:spacing w:val="-2"/>
        </w:rPr>
        <w:t>switch</w:t>
      </w:r>
    </w:p>
    <w:tbl>
      <w:tblPr>
        <w:tblW w:w="0" w:type="auto"/>
        <w:tblInd w:w="846"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556"/>
        <w:gridCol w:w="994"/>
        <w:gridCol w:w="850"/>
        <w:gridCol w:w="993"/>
        <w:gridCol w:w="816"/>
        <w:gridCol w:w="820"/>
        <w:gridCol w:w="820"/>
        <w:gridCol w:w="820"/>
        <w:gridCol w:w="819"/>
        <w:gridCol w:w="819"/>
        <w:gridCol w:w="814"/>
        <w:gridCol w:w="819"/>
        <w:gridCol w:w="818"/>
      </w:tblGrid>
      <w:tr w:rsidR="00DD1EB0" w:rsidRPr="00DD1EB0" w14:paraId="632FF958" w14:textId="77777777" w:rsidTr="00A81EFA">
        <w:trPr>
          <w:trHeight w:val="748"/>
        </w:trPr>
        <w:tc>
          <w:tcPr>
            <w:tcW w:w="1556" w:type="dxa"/>
            <w:tcBorders>
              <w:bottom w:val="single" w:sz="12" w:space="0" w:color="9CC2E4"/>
            </w:tcBorders>
            <w:shd w:val="clear" w:color="auto" w:fill="DEEAF6"/>
          </w:tcPr>
          <w:p w14:paraId="287C77CC" w14:textId="77777777" w:rsidR="00A81EFA" w:rsidRPr="00DD1EB0" w:rsidRDefault="00A81EFA" w:rsidP="005D0EBB">
            <w:pPr>
              <w:pStyle w:val="TableParagraph"/>
              <w:spacing w:before="69" w:line="242" w:lineRule="auto"/>
              <w:ind w:left="355" w:right="290" w:hanging="63"/>
              <w:rPr>
                <w:b/>
                <w:sz w:val="26"/>
              </w:rPr>
            </w:pPr>
            <w:r w:rsidRPr="00DD1EB0">
              <w:rPr>
                <w:b/>
                <w:sz w:val="26"/>
              </w:rPr>
              <w:t>Port</w:t>
            </w:r>
            <w:r w:rsidRPr="00DD1EB0">
              <w:rPr>
                <w:b/>
                <w:spacing w:val="-17"/>
                <w:sz w:val="26"/>
              </w:rPr>
              <w:t xml:space="preserve"> </w:t>
            </w:r>
            <w:r w:rsidRPr="00DD1EB0">
              <w:rPr>
                <w:b/>
                <w:sz w:val="26"/>
              </w:rPr>
              <w:t xml:space="preserve">SW </w:t>
            </w:r>
            <w:r w:rsidRPr="00DD1EB0">
              <w:rPr>
                <w:b/>
                <w:spacing w:val="-2"/>
                <w:sz w:val="26"/>
              </w:rPr>
              <w:t>(SW01)</w:t>
            </w:r>
          </w:p>
        </w:tc>
        <w:tc>
          <w:tcPr>
            <w:tcW w:w="994" w:type="dxa"/>
            <w:tcBorders>
              <w:bottom w:val="single" w:sz="12" w:space="0" w:color="9CC2E4"/>
            </w:tcBorders>
            <w:shd w:val="clear" w:color="auto" w:fill="DEEAF6"/>
          </w:tcPr>
          <w:p w14:paraId="4A0C8A7A" w14:textId="77777777" w:rsidR="00A81EFA" w:rsidRPr="00DD1EB0" w:rsidRDefault="00A81EFA" w:rsidP="005D0EBB">
            <w:pPr>
              <w:pStyle w:val="TableParagraph"/>
              <w:spacing w:before="218"/>
              <w:ind w:left="41" w:right="41"/>
              <w:jc w:val="center"/>
              <w:rPr>
                <w:b/>
                <w:sz w:val="26"/>
              </w:rPr>
            </w:pPr>
            <w:r w:rsidRPr="00DD1EB0">
              <w:rPr>
                <w:b/>
                <w:spacing w:val="-10"/>
                <w:sz w:val="26"/>
              </w:rPr>
              <w:t>1</w:t>
            </w:r>
          </w:p>
        </w:tc>
        <w:tc>
          <w:tcPr>
            <w:tcW w:w="850" w:type="dxa"/>
            <w:tcBorders>
              <w:bottom w:val="single" w:sz="12" w:space="0" w:color="9CC2E4"/>
            </w:tcBorders>
            <w:shd w:val="clear" w:color="auto" w:fill="DEEAF6"/>
          </w:tcPr>
          <w:p w14:paraId="5E293B17" w14:textId="77777777" w:rsidR="00A81EFA" w:rsidRPr="00DD1EB0" w:rsidRDefault="00A81EFA" w:rsidP="005D0EBB">
            <w:pPr>
              <w:pStyle w:val="TableParagraph"/>
              <w:spacing w:before="218"/>
              <w:ind w:left="105"/>
              <w:rPr>
                <w:b/>
                <w:sz w:val="26"/>
              </w:rPr>
            </w:pPr>
            <w:r w:rsidRPr="00DD1EB0">
              <w:rPr>
                <w:b/>
                <w:spacing w:val="-10"/>
                <w:sz w:val="26"/>
              </w:rPr>
              <w:t>2</w:t>
            </w:r>
          </w:p>
        </w:tc>
        <w:tc>
          <w:tcPr>
            <w:tcW w:w="993" w:type="dxa"/>
            <w:tcBorders>
              <w:bottom w:val="single" w:sz="12" w:space="0" w:color="9CC2E4"/>
            </w:tcBorders>
            <w:shd w:val="clear" w:color="auto" w:fill="DEEAF6"/>
          </w:tcPr>
          <w:p w14:paraId="6ECCDA36" w14:textId="77777777" w:rsidR="00A81EFA" w:rsidRPr="00DD1EB0" w:rsidRDefault="00A81EFA" w:rsidP="005D0EBB">
            <w:pPr>
              <w:pStyle w:val="TableParagraph"/>
              <w:spacing w:before="218"/>
              <w:jc w:val="center"/>
              <w:rPr>
                <w:b/>
                <w:sz w:val="26"/>
              </w:rPr>
            </w:pPr>
            <w:r w:rsidRPr="00DD1EB0">
              <w:rPr>
                <w:b/>
                <w:spacing w:val="-10"/>
                <w:sz w:val="26"/>
              </w:rPr>
              <w:t>3</w:t>
            </w:r>
          </w:p>
        </w:tc>
        <w:tc>
          <w:tcPr>
            <w:tcW w:w="816" w:type="dxa"/>
            <w:tcBorders>
              <w:bottom w:val="single" w:sz="12" w:space="0" w:color="9CC2E4"/>
            </w:tcBorders>
            <w:shd w:val="clear" w:color="auto" w:fill="DEEAF6"/>
          </w:tcPr>
          <w:p w14:paraId="43DC494C" w14:textId="77777777" w:rsidR="00A81EFA" w:rsidRPr="00DD1EB0" w:rsidRDefault="00A81EFA" w:rsidP="005D0EBB">
            <w:pPr>
              <w:pStyle w:val="TableParagraph"/>
              <w:spacing w:before="218"/>
              <w:ind w:left="7" w:right="1"/>
              <w:jc w:val="center"/>
              <w:rPr>
                <w:b/>
                <w:sz w:val="26"/>
              </w:rPr>
            </w:pPr>
            <w:r w:rsidRPr="00DD1EB0">
              <w:rPr>
                <w:b/>
                <w:spacing w:val="-10"/>
                <w:sz w:val="26"/>
              </w:rPr>
              <w:t>4</w:t>
            </w:r>
          </w:p>
        </w:tc>
        <w:tc>
          <w:tcPr>
            <w:tcW w:w="820" w:type="dxa"/>
            <w:tcBorders>
              <w:bottom w:val="single" w:sz="12" w:space="0" w:color="9CC2E4"/>
            </w:tcBorders>
            <w:shd w:val="clear" w:color="auto" w:fill="DEEAF6"/>
          </w:tcPr>
          <w:p w14:paraId="74F4AFDD" w14:textId="77777777" w:rsidR="00A81EFA" w:rsidRPr="00DD1EB0" w:rsidRDefault="00A81EFA" w:rsidP="005D0EBB">
            <w:pPr>
              <w:pStyle w:val="TableParagraph"/>
              <w:spacing w:before="218"/>
              <w:ind w:left="12"/>
              <w:jc w:val="center"/>
              <w:rPr>
                <w:b/>
                <w:sz w:val="26"/>
              </w:rPr>
            </w:pPr>
            <w:r w:rsidRPr="00DD1EB0">
              <w:rPr>
                <w:b/>
                <w:spacing w:val="-10"/>
                <w:sz w:val="26"/>
              </w:rPr>
              <w:t>5</w:t>
            </w:r>
          </w:p>
        </w:tc>
        <w:tc>
          <w:tcPr>
            <w:tcW w:w="820" w:type="dxa"/>
            <w:tcBorders>
              <w:bottom w:val="single" w:sz="12" w:space="0" w:color="9CC2E4"/>
            </w:tcBorders>
            <w:shd w:val="clear" w:color="auto" w:fill="DEEAF6"/>
          </w:tcPr>
          <w:p w14:paraId="6A0BA785" w14:textId="77777777" w:rsidR="00A81EFA" w:rsidRPr="00DD1EB0" w:rsidRDefault="00A81EFA" w:rsidP="005D0EBB">
            <w:pPr>
              <w:pStyle w:val="TableParagraph"/>
              <w:spacing w:before="218"/>
              <w:ind w:left="12" w:right="7"/>
              <w:jc w:val="center"/>
              <w:rPr>
                <w:b/>
                <w:sz w:val="26"/>
              </w:rPr>
            </w:pPr>
            <w:r w:rsidRPr="00DD1EB0">
              <w:rPr>
                <w:b/>
                <w:spacing w:val="-10"/>
                <w:sz w:val="26"/>
              </w:rPr>
              <w:t>6</w:t>
            </w:r>
          </w:p>
        </w:tc>
        <w:tc>
          <w:tcPr>
            <w:tcW w:w="820" w:type="dxa"/>
            <w:tcBorders>
              <w:bottom w:val="single" w:sz="12" w:space="0" w:color="9CC2E4"/>
            </w:tcBorders>
            <w:shd w:val="clear" w:color="auto" w:fill="DEEAF6"/>
          </w:tcPr>
          <w:p w14:paraId="5C268B6E" w14:textId="77777777" w:rsidR="00A81EFA" w:rsidRPr="00DD1EB0" w:rsidRDefault="00A81EFA" w:rsidP="005D0EBB">
            <w:pPr>
              <w:pStyle w:val="TableParagraph"/>
              <w:spacing w:before="218"/>
              <w:ind w:left="12" w:right="6"/>
              <w:jc w:val="center"/>
              <w:rPr>
                <w:b/>
                <w:sz w:val="26"/>
              </w:rPr>
            </w:pPr>
            <w:r w:rsidRPr="00DD1EB0">
              <w:rPr>
                <w:b/>
                <w:spacing w:val="-10"/>
                <w:sz w:val="26"/>
              </w:rPr>
              <w:t>7</w:t>
            </w:r>
          </w:p>
        </w:tc>
        <w:tc>
          <w:tcPr>
            <w:tcW w:w="819" w:type="dxa"/>
            <w:tcBorders>
              <w:bottom w:val="single" w:sz="12" w:space="0" w:color="9CC2E4"/>
            </w:tcBorders>
            <w:shd w:val="clear" w:color="auto" w:fill="DEEAF6"/>
          </w:tcPr>
          <w:p w14:paraId="4DBFED4D" w14:textId="77777777" w:rsidR="00A81EFA" w:rsidRPr="00DD1EB0" w:rsidRDefault="00A81EFA" w:rsidP="005D0EBB">
            <w:pPr>
              <w:pStyle w:val="TableParagraph"/>
              <w:spacing w:before="218"/>
              <w:ind w:left="14" w:right="4"/>
              <w:jc w:val="center"/>
              <w:rPr>
                <w:b/>
                <w:sz w:val="26"/>
              </w:rPr>
            </w:pPr>
            <w:r w:rsidRPr="00DD1EB0">
              <w:rPr>
                <w:b/>
                <w:spacing w:val="-10"/>
                <w:sz w:val="26"/>
              </w:rPr>
              <w:t>8</w:t>
            </w:r>
          </w:p>
        </w:tc>
        <w:tc>
          <w:tcPr>
            <w:tcW w:w="819" w:type="dxa"/>
            <w:tcBorders>
              <w:bottom w:val="single" w:sz="12" w:space="0" w:color="9CC2E4"/>
            </w:tcBorders>
            <w:shd w:val="clear" w:color="auto" w:fill="DEEAF6"/>
          </w:tcPr>
          <w:p w14:paraId="56FF83DB" w14:textId="77777777" w:rsidR="00A81EFA" w:rsidRPr="00DD1EB0" w:rsidRDefault="00A81EFA" w:rsidP="005D0EBB">
            <w:pPr>
              <w:pStyle w:val="TableParagraph"/>
              <w:spacing w:before="218"/>
              <w:ind w:left="14"/>
              <w:jc w:val="center"/>
              <w:rPr>
                <w:b/>
                <w:sz w:val="26"/>
              </w:rPr>
            </w:pPr>
            <w:r w:rsidRPr="00DD1EB0">
              <w:rPr>
                <w:b/>
                <w:spacing w:val="-10"/>
                <w:sz w:val="26"/>
              </w:rPr>
              <w:t>9</w:t>
            </w:r>
          </w:p>
        </w:tc>
        <w:tc>
          <w:tcPr>
            <w:tcW w:w="814" w:type="dxa"/>
            <w:tcBorders>
              <w:bottom w:val="single" w:sz="12" w:space="0" w:color="9CC2E4"/>
            </w:tcBorders>
            <w:shd w:val="clear" w:color="auto" w:fill="DEEAF6"/>
          </w:tcPr>
          <w:p w14:paraId="23723D14" w14:textId="77777777" w:rsidR="00A81EFA" w:rsidRPr="00DD1EB0" w:rsidRDefault="00A81EFA" w:rsidP="005D0EBB">
            <w:pPr>
              <w:pStyle w:val="TableParagraph"/>
              <w:spacing w:before="218"/>
              <w:ind w:left="286"/>
              <w:rPr>
                <w:b/>
                <w:sz w:val="26"/>
              </w:rPr>
            </w:pPr>
            <w:r w:rsidRPr="00DD1EB0">
              <w:rPr>
                <w:b/>
                <w:spacing w:val="-5"/>
                <w:sz w:val="26"/>
              </w:rPr>
              <w:t>10</w:t>
            </w:r>
          </w:p>
        </w:tc>
        <w:tc>
          <w:tcPr>
            <w:tcW w:w="819" w:type="dxa"/>
            <w:tcBorders>
              <w:bottom w:val="single" w:sz="12" w:space="0" w:color="9CC2E4"/>
            </w:tcBorders>
            <w:shd w:val="clear" w:color="auto" w:fill="DEEAF6"/>
          </w:tcPr>
          <w:p w14:paraId="709DFDE8" w14:textId="77777777" w:rsidR="00A81EFA" w:rsidRPr="00DD1EB0" w:rsidRDefault="00A81EFA" w:rsidP="005D0EBB">
            <w:pPr>
              <w:pStyle w:val="TableParagraph"/>
              <w:spacing w:before="218"/>
              <w:ind w:left="293"/>
              <w:rPr>
                <w:b/>
                <w:sz w:val="26"/>
              </w:rPr>
            </w:pPr>
            <w:r w:rsidRPr="00DD1EB0">
              <w:rPr>
                <w:b/>
                <w:spacing w:val="-5"/>
                <w:sz w:val="26"/>
              </w:rPr>
              <w:t>11</w:t>
            </w:r>
          </w:p>
        </w:tc>
        <w:tc>
          <w:tcPr>
            <w:tcW w:w="818" w:type="dxa"/>
            <w:tcBorders>
              <w:bottom w:val="single" w:sz="12" w:space="0" w:color="9CC2E4"/>
            </w:tcBorders>
            <w:shd w:val="clear" w:color="auto" w:fill="DEEAF6"/>
          </w:tcPr>
          <w:p w14:paraId="78229EB8" w14:textId="77777777" w:rsidR="00A81EFA" w:rsidRPr="00DD1EB0" w:rsidRDefault="00A81EFA" w:rsidP="005D0EBB">
            <w:pPr>
              <w:pStyle w:val="TableParagraph"/>
              <w:spacing w:before="218"/>
              <w:ind w:left="290"/>
              <w:rPr>
                <w:b/>
                <w:sz w:val="26"/>
              </w:rPr>
            </w:pPr>
            <w:r w:rsidRPr="00DD1EB0">
              <w:rPr>
                <w:b/>
                <w:spacing w:val="-5"/>
                <w:sz w:val="26"/>
              </w:rPr>
              <w:t>12</w:t>
            </w:r>
          </w:p>
        </w:tc>
      </w:tr>
      <w:tr w:rsidR="00DD1EB0" w:rsidRPr="00DD1EB0" w14:paraId="22DB1CB7" w14:textId="77777777" w:rsidTr="00A81EFA">
        <w:trPr>
          <w:trHeight w:val="594"/>
        </w:trPr>
        <w:tc>
          <w:tcPr>
            <w:tcW w:w="1556" w:type="dxa"/>
            <w:tcBorders>
              <w:top w:val="single" w:sz="12" w:space="0" w:color="9CC2E4"/>
            </w:tcBorders>
          </w:tcPr>
          <w:p w14:paraId="427D9297" w14:textId="77777777" w:rsidR="00A81EFA" w:rsidRPr="00DD1EB0" w:rsidRDefault="00A81EFA" w:rsidP="005D0EBB">
            <w:pPr>
              <w:pStyle w:val="TableParagraph"/>
              <w:spacing w:before="145"/>
              <w:ind w:left="106"/>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94" w:type="dxa"/>
            <w:tcBorders>
              <w:top w:val="single" w:sz="12" w:space="0" w:color="9CC2E4"/>
            </w:tcBorders>
          </w:tcPr>
          <w:p w14:paraId="666D7ABA" w14:textId="77777777" w:rsidR="00A81EFA" w:rsidRPr="00DD1EB0" w:rsidRDefault="00A81EFA" w:rsidP="005D0EBB">
            <w:pPr>
              <w:pStyle w:val="TableParagraph"/>
              <w:spacing w:before="145"/>
              <w:ind w:right="41"/>
              <w:jc w:val="center"/>
              <w:rPr>
                <w:sz w:val="26"/>
              </w:rPr>
            </w:pPr>
            <w:r w:rsidRPr="00DD1EB0">
              <w:rPr>
                <w:spacing w:val="-2"/>
                <w:sz w:val="26"/>
              </w:rPr>
              <w:t>FW.F1</w:t>
            </w:r>
          </w:p>
        </w:tc>
        <w:tc>
          <w:tcPr>
            <w:tcW w:w="850" w:type="dxa"/>
            <w:tcBorders>
              <w:top w:val="single" w:sz="12" w:space="0" w:color="9CC2E4"/>
            </w:tcBorders>
          </w:tcPr>
          <w:p w14:paraId="110A238A" w14:textId="77777777" w:rsidR="00A81EFA" w:rsidRPr="00DD1EB0" w:rsidRDefault="00A81EFA" w:rsidP="005D0EBB">
            <w:pPr>
              <w:pStyle w:val="TableParagraph"/>
              <w:rPr>
                <w:sz w:val="24"/>
              </w:rPr>
            </w:pPr>
          </w:p>
        </w:tc>
        <w:tc>
          <w:tcPr>
            <w:tcW w:w="993" w:type="dxa"/>
            <w:tcBorders>
              <w:top w:val="single" w:sz="12" w:space="0" w:color="9CC2E4"/>
            </w:tcBorders>
          </w:tcPr>
          <w:p w14:paraId="4D02232C" w14:textId="77777777" w:rsidR="00A81EFA" w:rsidRPr="00DD1EB0" w:rsidRDefault="00A81EFA" w:rsidP="005D0EBB">
            <w:pPr>
              <w:pStyle w:val="TableParagraph"/>
              <w:rPr>
                <w:sz w:val="24"/>
              </w:rPr>
            </w:pPr>
          </w:p>
        </w:tc>
        <w:tc>
          <w:tcPr>
            <w:tcW w:w="816" w:type="dxa"/>
            <w:tcBorders>
              <w:top w:val="single" w:sz="12" w:space="0" w:color="9CC2E4"/>
            </w:tcBorders>
          </w:tcPr>
          <w:p w14:paraId="660C381B" w14:textId="77777777" w:rsidR="00A81EFA" w:rsidRPr="00DD1EB0" w:rsidRDefault="00A81EFA" w:rsidP="005D0EBB">
            <w:pPr>
              <w:pStyle w:val="TableParagraph"/>
              <w:rPr>
                <w:sz w:val="24"/>
              </w:rPr>
            </w:pPr>
          </w:p>
        </w:tc>
        <w:tc>
          <w:tcPr>
            <w:tcW w:w="820" w:type="dxa"/>
            <w:tcBorders>
              <w:top w:val="single" w:sz="12" w:space="0" w:color="9CC2E4"/>
            </w:tcBorders>
          </w:tcPr>
          <w:p w14:paraId="7DD15DF0" w14:textId="77777777" w:rsidR="00A81EFA" w:rsidRPr="00DD1EB0" w:rsidRDefault="00A81EFA" w:rsidP="005D0EBB">
            <w:pPr>
              <w:pStyle w:val="TableParagraph"/>
              <w:rPr>
                <w:sz w:val="24"/>
              </w:rPr>
            </w:pPr>
          </w:p>
        </w:tc>
        <w:tc>
          <w:tcPr>
            <w:tcW w:w="820" w:type="dxa"/>
            <w:tcBorders>
              <w:top w:val="single" w:sz="12" w:space="0" w:color="9CC2E4"/>
            </w:tcBorders>
          </w:tcPr>
          <w:p w14:paraId="640DC33C" w14:textId="77777777" w:rsidR="00A81EFA" w:rsidRPr="00DD1EB0" w:rsidRDefault="00A81EFA" w:rsidP="005D0EBB">
            <w:pPr>
              <w:pStyle w:val="TableParagraph"/>
              <w:rPr>
                <w:sz w:val="24"/>
              </w:rPr>
            </w:pPr>
          </w:p>
        </w:tc>
        <w:tc>
          <w:tcPr>
            <w:tcW w:w="820" w:type="dxa"/>
            <w:tcBorders>
              <w:top w:val="single" w:sz="12" w:space="0" w:color="9CC2E4"/>
            </w:tcBorders>
          </w:tcPr>
          <w:p w14:paraId="7F07C928" w14:textId="77777777" w:rsidR="00A81EFA" w:rsidRPr="00DD1EB0" w:rsidRDefault="00A81EFA" w:rsidP="005D0EBB">
            <w:pPr>
              <w:pStyle w:val="TableParagraph"/>
              <w:rPr>
                <w:sz w:val="24"/>
              </w:rPr>
            </w:pPr>
          </w:p>
        </w:tc>
        <w:tc>
          <w:tcPr>
            <w:tcW w:w="819" w:type="dxa"/>
            <w:tcBorders>
              <w:top w:val="single" w:sz="12" w:space="0" w:color="9CC2E4"/>
            </w:tcBorders>
          </w:tcPr>
          <w:p w14:paraId="68BD071A" w14:textId="77777777" w:rsidR="00A81EFA" w:rsidRPr="00DD1EB0" w:rsidRDefault="00A81EFA" w:rsidP="005D0EBB">
            <w:pPr>
              <w:pStyle w:val="TableParagraph"/>
              <w:rPr>
                <w:sz w:val="24"/>
              </w:rPr>
            </w:pPr>
          </w:p>
        </w:tc>
        <w:tc>
          <w:tcPr>
            <w:tcW w:w="819" w:type="dxa"/>
            <w:tcBorders>
              <w:top w:val="single" w:sz="12" w:space="0" w:color="9CC2E4"/>
            </w:tcBorders>
          </w:tcPr>
          <w:p w14:paraId="36C66F26" w14:textId="77777777" w:rsidR="00A81EFA" w:rsidRPr="00DD1EB0" w:rsidRDefault="00A81EFA" w:rsidP="005D0EBB">
            <w:pPr>
              <w:pStyle w:val="TableParagraph"/>
              <w:rPr>
                <w:sz w:val="24"/>
              </w:rPr>
            </w:pPr>
          </w:p>
        </w:tc>
        <w:tc>
          <w:tcPr>
            <w:tcW w:w="814" w:type="dxa"/>
            <w:tcBorders>
              <w:top w:val="single" w:sz="12" w:space="0" w:color="9CC2E4"/>
            </w:tcBorders>
          </w:tcPr>
          <w:p w14:paraId="75A2E48F" w14:textId="77777777" w:rsidR="00A81EFA" w:rsidRPr="00DD1EB0" w:rsidRDefault="00A81EFA" w:rsidP="005D0EBB">
            <w:pPr>
              <w:pStyle w:val="TableParagraph"/>
              <w:rPr>
                <w:sz w:val="24"/>
              </w:rPr>
            </w:pPr>
          </w:p>
        </w:tc>
        <w:tc>
          <w:tcPr>
            <w:tcW w:w="819" w:type="dxa"/>
            <w:tcBorders>
              <w:top w:val="single" w:sz="12" w:space="0" w:color="9CC2E4"/>
            </w:tcBorders>
          </w:tcPr>
          <w:p w14:paraId="05274767" w14:textId="77777777" w:rsidR="00A81EFA" w:rsidRPr="00DD1EB0" w:rsidRDefault="00A81EFA" w:rsidP="005D0EBB">
            <w:pPr>
              <w:pStyle w:val="TableParagraph"/>
              <w:spacing w:line="298" w:lineRule="exact"/>
              <w:ind w:left="120" w:right="161"/>
              <w:rPr>
                <w:sz w:val="26"/>
              </w:rPr>
            </w:pPr>
            <w:r w:rsidRPr="00DD1EB0">
              <w:rPr>
                <w:spacing w:val="-4"/>
                <w:sz w:val="26"/>
              </w:rPr>
              <w:t>SW2 P11</w:t>
            </w:r>
          </w:p>
        </w:tc>
        <w:tc>
          <w:tcPr>
            <w:tcW w:w="818" w:type="dxa"/>
            <w:tcBorders>
              <w:top w:val="single" w:sz="12" w:space="0" w:color="9CC2E4"/>
            </w:tcBorders>
          </w:tcPr>
          <w:p w14:paraId="4EEADADD" w14:textId="77777777" w:rsidR="00A81EFA" w:rsidRPr="00DD1EB0" w:rsidRDefault="00A81EFA" w:rsidP="005D0EBB">
            <w:pPr>
              <w:pStyle w:val="TableParagraph"/>
              <w:spacing w:line="298" w:lineRule="exact"/>
              <w:ind w:left="118" w:right="169"/>
              <w:rPr>
                <w:sz w:val="26"/>
              </w:rPr>
            </w:pPr>
            <w:r w:rsidRPr="00DD1EB0">
              <w:rPr>
                <w:spacing w:val="-4"/>
                <w:sz w:val="26"/>
              </w:rPr>
              <w:t>SW2 P12</w:t>
            </w:r>
          </w:p>
        </w:tc>
      </w:tr>
    </w:tbl>
    <w:p w14:paraId="4AE95672" w14:textId="77777777" w:rsidR="00A81EFA" w:rsidRPr="00DD1EB0" w:rsidRDefault="00A81EFA" w:rsidP="00A81EFA">
      <w:pPr>
        <w:pStyle w:val="BodyText"/>
        <w:spacing w:before="72" w:after="1"/>
        <w:rPr>
          <w:sz w:val="20"/>
        </w:rPr>
      </w:pPr>
    </w:p>
    <w:tbl>
      <w:tblPr>
        <w:tblW w:w="0" w:type="auto"/>
        <w:tblInd w:w="84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1417"/>
        <w:gridCol w:w="918"/>
        <w:gridCol w:w="813"/>
        <w:gridCol w:w="851"/>
        <w:gridCol w:w="722"/>
        <w:gridCol w:w="726"/>
        <w:gridCol w:w="726"/>
        <w:gridCol w:w="726"/>
        <w:gridCol w:w="727"/>
        <w:gridCol w:w="1178"/>
        <w:gridCol w:w="1222"/>
        <w:gridCol w:w="886"/>
        <w:gridCol w:w="881"/>
      </w:tblGrid>
      <w:tr w:rsidR="00DD1EB0" w:rsidRPr="00DD1EB0" w14:paraId="758ADB7A" w14:textId="77777777" w:rsidTr="00A81EFA">
        <w:trPr>
          <w:trHeight w:val="753"/>
        </w:trPr>
        <w:tc>
          <w:tcPr>
            <w:tcW w:w="1417" w:type="dxa"/>
            <w:shd w:val="clear" w:color="auto" w:fill="DEEAF6"/>
          </w:tcPr>
          <w:p w14:paraId="74A63591" w14:textId="77777777" w:rsidR="00A81EFA" w:rsidRPr="00DD1EB0" w:rsidRDefault="00A81EFA" w:rsidP="005D0EBB">
            <w:pPr>
              <w:pStyle w:val="TableParagraph"/>
              <w:spacing w:before="74"/>
              <w:ind w:left="283" w:right="218" w:hanging="58"/>
              <w:rPr>
                <w:b/>
                <w:sz w:val="26"/>
              </w:rPr>
            </w:pPr>
            <w:r w:rsidRPr="00DD1EB0">
              <w:rPr>
                <w:b/>
                <w:sz w:val="26"/>
              </w:rPr>
              <w:t>Port</w:t>
            </w:r>
            <w:r w:rsidRPr="00DD1EB0">
              <w:rPr>
                <w:b/>
                <w:spacing w:val="-17"/>
                <w:sz w:val="26"/>
              </w:rPr>
              <w:t xml:space="preserve"> </w:t>
            </w:r>
            <w:r w:rsidRPr="00DD1EB0">
              <w:rPr>
                <w:b/>
                <w:sz w:val="26"/>
              </w:rPr>
              <w:t xml:space="preserve">SW </w:t>
            </w:r>
            <w:r w:rsidRPr="00DD1EB0">
              <w:rPr>
                <w:b/>
                <w:spacing w:val="-2"/>
                <w:sz w:val="26"/>
              </w:rPr>
              <w:t>(SW01)</w:t>
            </w:r>
          </w:p>
        </w:tc>
        <w:tc>
          <w:tcPr>
            <w:tcW w:w="918" w:type="dxa"/>
            <w:shd w:val="clear" w:color="auto" w:fill="DEEAF6"/>
          </w:tcPr>
          <w:p w14:paraId="2761F9EF" w14:textId="77777777" w:rsidR="00A81EFA" w:rsidRPr="00DD1EB0" w:rsidRDefault="00A81EFA" w:rsidP="005D0EBB">
            <w:pPr>
              <w:pStyle w:val="TableParagraph"/>
              <w:spacing w:before="223"/>
              <w:ind w:right="5"/>
              <w:jc w:val="center"/>
              <w:rPr>
                <w:b/>
                <w:sz w:val="26"/>
              </w:rPr>
            </w:pPr>
            <w:r w:rsidRPr="00DD1EB0">
              <w:rPr>
                <w:b/>
                <w:spacing w:val="-5"/>
                <w:sz w:val="26"/>
              </w:rPr>
              <w:t>13</w:t>
            </w:r>
          </w:p>
        </w:tc>
        <w:tc>
          <w:tcPr>
            <w:tcW w:w="813" w:type="dxa"/>
            <w:shd w:val="clear" w:color="auto" w:fill="DEEAF6"/>
          </w:tcPr>
          <w:p w14:paraId="74BDFBD8" w14:textId="77777777" w:rsidR="00A81EFA" w:rsidRPr="00DD1EB0" w:rsidRDefault="00A81EFA" w:rsidP="005D0EBB">
            <w:pPr>
              <w:pStyle w:val="TableParagraph"/>
              <w:spacing w:before="223"/>
              <w:jc w:val="center"/>
              <w:rPr>
                <w:b/>
                <w:sz w:val="26"/>
              </w:rPr>
            </w:pPr>
            <w:r w:rsidRPr="00DD1EB0">
              <w:rPr>
                <w:b/>
                <w:spacing w:val="-5"/>
                <w:sz w:val="26"/>
              </w:rPr>
              <w:t>14</w:t>
            </w:r>
          </w:p>
        </w:tc>
        <w:tc>
          <w:tcPr>
            <w:tcW w:w="851" w:type="dxa"/>
            <w:shd w:val="clear" w:color="auto" w:fill="DEEAF6"/>
          </w:tcPr>
          <w:p w14:paraId="37738C40" w14:textId="77777777" w:rsidR="00A81EFA" w:rsidRPr="00DD1EB0" w:rsidRDefault="00A81EFA" w:rsidP="005D0EBB">
            <w:pPr>
              <w:pStyle w:val="TableParagraph"/>
              <w:spacing w:before="223"/>
              <w:ind w:right="1"/>
              <w:jc w:val="center"/>
              <w:rPr>
                <w:b/>
                <w:sz w:val="26"/>
              </w:rPr>
            </w:pPr>
            <w:r w:rsidRPr="00DD1EB0">
              <w:rPr>
                <w:b/>
                <w:spacing w:val="-5"/>
                <w:sz w:val="26"/>
              </w:rPr>
              <w:t>15</w:t>
            </w:r>
          </w:p>
        </w:tc>
        <w:tc>
          <w:tcPr>
            <w:tcW w:w="722" w:type="dxa"/>
            <w:shd w:val="clear" w:color="auto" w:fill="DEEAF6"/>
          </w:tcPr>
          <w:p w14:paraId="66D8339D" w14:textId="77777777" w:rsidR="00A81EFA" w:rsidRPr="00DD1EB0" w:rsidRDefault="00A81EFA" w:rsidP="005D0EBB">
            <w:pPr>
              <w:pStyle w:val="TableParagraph"/>
              <w:spacing w:before="223"/>
              <w:ind w:left="226"/>
              <w:rPr>
                <w:b/>
                <w:sz w:val="26"/>
              </w:rPr>
            </w:pPr>
            <w:r w:rsidRPr="00DD1EB0">
              <w:rPr>
                <w:b/>
                <w:spacing w:val="-5"/>
                <w:sz w:val="26"/>
              </w:rPr>
              <w:t>16</w:t>
            </w:r>
          </w:p>
        </w:tc>
        <w:tc>
          <w:tcPr>
            <w:tcW w:w="726" w:type="dxa"/>
            <w:shd w:val="clear" w:color="auto" w:fill="DEEAF6"/>
          </w:tcPr>
          <w:p w14:paraId="0F40E900" w14:textId="77777777" w:rsidR="00A81EFA" w:rsidRPr="00DD1EB0" w:rsidRDefault="00A81EFA" w:rsidP="005D0EBB">
            <w:pPr>
              <w:pStyle w:val="TableParagraph"/>
              <w:spacing w:before="223"/>
              <w:ind w:left="224"/>
              <w:rPr>
                <w:b/>
                <w:sz w:val="26"/>
              </w:rPr>
            </w:pPr>
            <w:r w:rsidRPr="00DD1EB0">
              <w:rPr>
                <w:b/>
                <w:spacing w:val="-5"/>
                <w:sz w:val="26"/>
              </w:rPr>
              <w:t>17</w:t>
            </w:r>
          </w:p>
        </w:tc>
        <w:tc>
          <w:tcPr>
            <w:tcW w:w="726" w:type="dxa"/>
            <w:shd w:val="clear" w:color="auto" w:fill="DEEAF6"/>
          </w:tcPr>
          <w:p w14:paraId="48376C1B" w14:textId="77777777" w:rsidR="00A81EFA" w:rsidRPr="00DD1EB0" w:rsidRDefault="00A81EFA" w:rsidP="005D0EBB">
            <w:pPr>
              <w:pStyle w:val="TableParagraph"/>
              <w:spacing w:before="223"/>
              <w:ind w:left="223"/>
              <w:rPr>
                <w:b/>
                <w:sz w:val="26"/>
              </w:rPr>
            </w:pPr>
            <w:r w:rsidRPr="00DD1EB0">
              <w:rPr>
                <w:b/>
                <w:spacing w:val="-5"/>
                <w:sz w:val="26"/>
              </w:rPr>
              <w:t>18</w:t>
            </w:r>
          </w:p>
        </w:tc>
        <w:tc>
          <w:tcPr>
            <w:tcW w:w="726" w:type="dxa"/>
            <w:shd w:val="clear" w:color="auto" w:fill="DEEAF6"/>
          </w:tcPr>
          <w:p w14:paraId="113B301D" w14:textId="77777777" w:rsidR="00A81EFA" w:rsidRPr="00DD1EB0" w:rsidRDefault="00A81EFA" w:rsidP="005D0EBB">
            <w:pPr>
              <w:pStyle w:val="TableParagraph"/>
              <w:spacing w:before="223"/>
              <w:ind w:left="222"/>
              <w:rPr>
                <w:b/>
                <w:sz w:val="26"/>
              </w:rPr>
            </w:pPr>
            <w:r w:rsidRPr="00DD1EB0">
              <w:rPr>
                <w:b/>
                <w:spacing w:val="-5"/>
                <w:sz w:val="26"/>
              </w:rPr>
              <w:t>19</w:t>
            </w:r>
          </w:p>
        </w:tc>
        <w:tc>
          <w:tcPr>
            <w:tcW w:w="727" w:type="dxa"/>
            <w:shd w:val="clear" w:color="auto" w:fill="DEEAF6"/>
          </w:tcPr>
          <w:p w14:paraId="26B17605" w14:textId="77777777" w:rsidR="00A81EFA" w:rsidRPr="00DD1EB0" w:rsidRDefault="00A81EFA" w:rsidP="005D0EBB">
            <w:pPr>
              <w:pStyle w:val="TableParagraph"/>
              <w:spacing w:before="223"/>
              <w:ind w:right="12"/>
              <w:jc w:val="center"/>
              <w:rPr>
                <w:b/>
                <w:sz w:val="26"/>
              </w:rPr>
            </w:pPr>
            <w:r w:rsidRPr="00DD1EB0">
              <w:rPr>
                <w:b/>
                <w:spacing w:val="-5"/>
                <w:sz w:val="26"/>
              </w:rPr>
              <w:t>20</w:t>
            </w:r>
          </w:p>
        </w:tc>
        <w:tc>
          <w:tcPr>
            <w:tcW w:w="1178" w:type="dxa"/>
            <w:shd w:val="clear" w:color="auto" w:fill="DEEAF6"/>
          </w:tcPr>
          <w:p w14:paraId="01095B1D" w14:textId="77777777" w:rsidR="00A81EFA" w:rsidRPr="00DD1EB0" w:rsidRDefault="00A81EFA" w:rsidP="005D0EBB">
            <w:pPr>
              <w:pStyle w:val="TableParagraph"/>
              <w:spacing w:before="223"/>
              <w:ind w:right="15"/>
              <w:jc w:val="center"/>
              <w:rPr>
                <w:b/>
                <w:sz w:val="26"/>
              </w:rPr>
            </w:pPr>
            <w:r w:rsidRPr="00DD1EB0">
              <w:rPr>
                <w:b/>
                <w:spacing w:val="-5"/>
                <w:sz w:val="26"/>
              </w:rPr>
              <w:t>21</w:t>
            </w:r>
          </w:p>
        </w:tc>
        <w:tc>
          <w:tcPr>
            <w:tcW w:w="1222" w:type="dxa"/>
            <w:shd w:val="clear" w:color="auto" w:fill="DEEAF6"/>
          </w:tcPr>
          <w:p w14:paraId="5EF90AFA" w14:textId="77777777" w:rsidR="00A81EFA" w:rsidRPr="00DD1EB0" w:rsidRDefault="00A81EFA" w:rsidP="005D0EBB">
            <w:pPr>
              <w:pStyle w:val="TableParagraph"/>
              <w:spacing w:before="223"/>
              <w:ind w:right="24"/>
              <w:jc w:val="center"/>
              <w:rPr>
                <w:b/>
                <w:sz w:val="26"/>
              </w:rPr>
            </w:pPr>
            <w:r w:rsidRPr="00DD1EB0">
              <w:rPr>
                <w:b/>
                <w:spacing w:val="-5"/>
                <w:sz w:val="26"/>
              </w:rPr>
              <w:t>22</w:t>
            </w:r>
          </w:p>
        </w:tc>
        <w:tc>
          <w:tcPr>
            <w:tcW w:w="886" w:type="dxa"/>
            <w:shd w:val="clear" w:color="auto" w:fill="DEEAF6"/>
          </w:tcPr>
          <w:p w14:paraId="1326EF71" w14:textId="77777777" w:rsidR="00A81EFA" w:rsidRPr="00DD1EB0" w:rsidRDefault="00A81EFA" w:rsidP="005D0EBB">
            <w:pPr>
              <w:pStyle w:val="TableParagraph"/>
              <w:spacing w:before="223"/>
              <w:ind w:right="31"/>
              <w:jc w:val="center"/>
              <w:rPr>
                <w:b/>
                <w:sz w:val="26"/>
              </w:rPr>
            </w:pPr>
            <w:r w:rsidRPr="00DD1EB0">
              <w:rPr>
                <w:b/>
                <w:spacing w:val="-5"/>
                <w:sz w:val="26"/>
              </w:rPr>
              <w:t>23</w:t>
            </w:r>
          </w:p>
        </w:tc>
        <w:tc>
          <w:tcPr>
            <w:tcW w:w="881" w:type="dxa"/>
            <w:shd w:val="clear" w:color="auto" w:fill="DEEAF6"/>
          </w:tcPr>
          <w:p w14:paraId="57BC8017" w14:textId="77777777" w:rsidR="00A81EFA" w:rsidRPr="00DD1EB0" w:rsidRDefault="00A81EFA" w:rsidP="005D0EBB">
            <w:pPr>
              <w:pStyle w:val="TableParagraph"/>
              <w:spacing w:before="223"/>
              <w:ind w:left="290"/>
              <w:rPr>
                <w:b/>
                <w:sz w:val="26"/>
              </w:rPr>
            </w:pPr>
            <w:r w:rsidRPr="00DD1EB0">
              <w:rPr>
                <w:b/>
                <w:spacing w:val="-5"/>
                <w:sz w:val="26"/>
              </w:rPr>
              <w:t>24</w:t>
            </w:r>
          </w:p>
        </w:tc>
      </w:tr>
      <w:tr w:rsidR="00DD1EB0" w:rsidRPr="00DD1EB0" w14:paraId="222816D1" w14:textId="77777777" w:rsidTr="00A81EFA">
        <w:trPr>
          <w:trHeight w:val="839"/>
        </w:trPr>
        <w:tc>
          <w:tcPr>
            <w:tcW w:w="1417" w:type="dxa"/>
          </w:tcPr>
          <w:p w14:paraId="6B12D173" w14:textId="77777777" w:rsidR="00A81EFA" w:rsidRPr="00DD1EB0" w:rsidRDefault="00A81EFA" w:rsidP="005D0EBB">
            <w:pPr>
              <w:pStyle w:val="TableParagraph"/>
              <w:spacing w:before="266"/>
              <w:ind w:left="110"/>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18" w:type="dxa"/>
          </w:tcPr>
          <w:p w14:paraId="4BFA2BFA" w14:textId="77777777" w:rsidR="00A81EFA" w:rsidRPr="00DD1EB0" w:rsidRDefault="00A81EFA" w:rsidP="005D0EBB">
            <w:pPr>
              <w:pStyle w:val="TableParagraph"/>
              <w:spacing w:before="117"/>
              <w:ind w:left="316" w:right="207" w:hanging="111"/>
              <w:rPr>
                <w:sz w:val="26"/>
              </w:rPr>
            </w:pPr>
            <w:r w:rsidRPr="00DD1EB0">
              <w:rPr>
                <w:spacing w:val="-4"/>
                <w:sz w:val="26"/>
              </w:rPr>
              <w:t xml:space="preserve">Svr1 </w:t>
            </w:r>
            <w:r w:rsidRPr="00DD1EB0">
              <w:rPr>
                <w:spacing w:val="-6"/>
                <w:sz w:val="26"/>
              </w:rPr>
              <w:t>P1</w:t>
            </w:r>
          </w:p>
        </w:tc>
        <w:tc>
          <w:tcPr>
            <w:tcW w:w="813" w:type="dxa"/>
          </w:tcPr>
          <w:p w14:paraId="5775F1C2" w14:textId="77777777" w:rsidR="00A81EFA" w:rsidRPr="00DD1EB0" w:rsidRDefault="00A81EFA" w:rsidP="005D0EBB">
            <w:pPr>
              <w:pStyle w:val="TableParagraph"/>
              <w:spacing w:before="117"/>
              <w:ind w:left="262" w:right="151" w:hanging="106"/>
              <w:rPr>
                <w:sz w:val="26"/>
              </w:rPr>
            </w:pPr>
            <w:r w:rsidRPr="00DD1EB0">
              <w:rPr>
                <w:spacing w:val="-4"/>
                <w:sz w:val="26"/>
              </w:rPr>
              <w:t xml:space="preserve">Svr2 </w:t>
            </w:r>
            <w:r w:rsidRPr="00DD1EB0">
              <w:rPr>
                <w:spacing w:val="-6"/>
                <w:sz w:val="26"/>
              </w:rPr>
              <w:t>P1</w:t>
            </w:r>
          </w:p>
        </w:tc>
        <w:tc>
          <w:tcPr>
            <w:tcW w:w="851" w:type="dxa"/>
          </w:tcPr>
          <w:p w14:paraId="62C87472" w14:textId="77777777" w:rsidR="00A81EFA" w:rsidRPr="00DD1EB0" w:rsidRDefault="00A81EFA" w:rsidP="005D0EBB">
            <w:pPr>
              <w:pStyle w:val="TableParagraph"/>
              <w:rPr>
                <w:sz w:val="24"/>
              </w:rPr>
            </w:pPr>
          </w:p>
        </w:tc>
        <w:tc>
          <w:tcPr>
            <w:tcW w:w="722" w:type="dxa"/>
          </w:tcPr>
          <w:p w14:paraId="3F281281" w14:textId="77777777" w:rsidR="00A81EFA" w:rsidRPr="00DD1EB0" w:rsidRDefault="00A81EFA" w:rsidP="005D0EBB">
            <w:pPr>
              <w:pStyle w:val="TableParagraph"/>
              <w:rPr>
                <w:sz w:val="24"/>
              </w:rPr>
            </w:pPr>
          </w:p>
        </w:tc>
        <w:tc>
          <w:tcPr>
            <w:tcW w:w="726" w:type="dxa"/>
          </w:tcPr>
          <w:p w14:paraId="7F5AB793" w14:textId="77777777" w:rsidR="00A81EFA" w:rsidRPr="00DD1EB0" w:rsidRDefault="00A81EFA" w:rsidP="005D0EBB">
            <w:pPr>
              <w:pStyle w:val="TableParagraph"/>
              <w:rPr>
                <w:sz w:val="24"/>
              </w:rPr>
            </w:pPr>
          </w:p>
        </w:tc>
        <w:tc>
          <w:tcPr>
            <w:tcW w:w="726" w:type="dxa"/>
          </w:tcPr>
          <w:p w14:paraId="56418500" w14:textId="77777777" w:rsidR="00A81EFA" w:rsidRPr="00DD1EB0" w:rsidRDefault="00A81EFA" w:rsidP="005D0EBB">
            <w:pPr>
              <w:pStyle w:val="TableParagraph"/>
              <w:rPr>
                <w:sz w:val="24"/>
              </w:rPr>
            </w:pPr>
          </w:p>
        </w:tc>
        <w:tc>
          <w:tcPr>
            <w:tcW w:w="726" w:type="dxa"/>
          </w:tcPr>
          <w:p w14:paraId="2A9841EB" w14:textId="77777777" w:rsidR="00A81EFA" w:rsidRPr="00DD1EB0" w:rsidRDefault="00A81EFA" w:rsidP="005D0EBB">
            <w:pPr>
              <w:pStyle w:val="TableParagraph"/>
              <w:rPr>
                <w:sz w:val="24"/>
              </w:rPr>
            </w:pPr>
          </w:p>
        </w:tc>
        <w:tc>
          <w:tcPr>
            <w:tcW w:w="727" w:type="dxa"/>
          </w:tcPr>
          <w:p w14:paraId="2E25A3F2" w14:textId="77777777" w:rsidR="00A81EFA" w:rsidRPr="00DD1EB0" w:rsidRDefault="00A81EFA" w:rsidP="005D0EBB">
            <w:pPr>
              <w:pStyle w:val="TableParagraph"/>
              <w:spacing w:before="266"/>
              <w:ind w:right="12"/>
              <w:jc w:val="center"/>
              <w:rPr>
                <w:sz w:val="26"/>
              </w:rPr>
            </w:pPr>
            <w:r w:rsidRPr="00DD1EB0">
              <w:rPr>
                <w:spacing w:val="-10"/>
                <w:sz w:val="26"/>
              </w:rPr>
              <w:t>`</w:t>
            </w:r>
          </w:p>
        </w:tc>
        <w:tc>
          <w:tcPr>
            <w:tcW w:w="1178" w:type="dxa"/>
          </w:tcPr>
          <w:p w14:paraId="750F5101" w14:textId="77777777" w:rsidR="00A81EFA" w:rsidRPr="00DD1EB0" w:rsidRDefault="00A81EFA" w:rsidP="005D0EBB">
            <w:pPr>
              <w:pStyle w:val="TableParagraph"/>
              <w:spacing w:before="117"/>
              <w:ind w:left="95" w:firstLine="220"/>
              <w:rPr>
                <w:sz w:val="26"/>
              </w:rPr>
            </w:pPr>
            <w:r w:rsidRPr="00DD1EB0">
              <w:rPr>
                <w:spacing w:val="-4"/>
                <w:sz w:val="26"/>
              </w:rPr>
              <w:t>SAN MGNT.1</w:t>
            </w:r>
          </w:p>
        </w:tc>
        <w:tc>
          <w:tcPr>
            <w:tcW w:w="1222" w:type="dxa"/>
          </w:tcPr>
          <w:p w14:paraId="67A38840" w14:textId="77777777" w:rsidR="00A81EFA" w:rsidRPr="00DD1EB0" w:rsidRDefault="00A81EFA" w:rsidP="005D0EBB">
            <w:pPr>
              <w:pStyle w:val="TableParagraph"/>
              <w:spacing w:before="117"/>
              <w:ind w:left="93" w:right="107" w:firstLine="240"/>
              <w:rPr>
                <w:sz w:val="26"/>
              </w:rPr>
            </w:pPr>
            <w:r w:rsidRPr="00DD1EB0">
              <w:rPr>
                <w:spacing w:val="-4"/>
                <w:sz w:val="26"/>
              </w:rPr>
              <w:t xml:space="preserve">SAN </w:t>
            </w:r>
            <w:r w:rsidRPr="00DD1EB0">
              <w:rPr>
                <w:spacing w:val="-2"/>
                <w:sz w:val="26"/>
              </w:rPr>
              <w:t>MGMT.2</w:t>
            </w:r>
          </w:p>
        </w:tc>
        <w:tc>
          <w:tcPr>
            <w:tcW w:w="886" w:type="dxa"/>
          </w:tcPr>
          <w:p w14:paraId="07AEE6E1" w14:textId="77777777" w:rsidR="00A81EFA" w:rsidRPr="00DD1EB0" w:rsidRDefault="00A81EFA" w:rsidP="005D0EBB">
            <w:pPr>
              <w:pStyle w:val="TableParagraph"/>
              <w:spacing w:before="117"/>
              <w:ind w:left="90" w:right="115" w:firstLine="86"/>
              <w:rPr>
                <w:sz w:val="26"/>
              </w:rPr>
            </w:pPr>
            <w:r w:rsidRPr="00DD1EB0">
              <w:rPr>
                <w:spacing w:val="-4"/>
                <w:sz w:val="26"/>
              </w:rPr>
              <w:t xml:space="preserve">Svr1 </w:t>
            </w:r>
            <w:r w:rsidRPr="00DD1EB0">
              <w:rPr>
                <w:spacing w:val="-2"/>
                <w:sz w:val="26"/>
              </w:rPr>
              <w:t>idirect</w:t>
            </w:r>
          </w:p>
        </w:tc>
        <w:tc>
          <w:tcPr>
            <w:tcW w:w="881" w:type="dxa"/>
          </w:tcPr>
          <w:p w14:paraId="5BDC013B" w14:textId="77777777" w:rsidR="00A81EFA" w:rsidRPr="00DD1EB0" w:rsidRDefault="00A81EFA" w:rsidP="005D0EBB">
            <w:pPr>
              <w:pStyle w:val="TableParagraph"/>
              <w:spacing w:before="117"/>
              <w:ind w:left="88" w:right="112" w:firstLine="86"/>
              <w:rPr>
                <w:sz w:val="26"/>
              </w:rPr>
            </w:pPr>
            <w:r w:rsidRPr="00DD1EB0">
              <w:rPr>
                <w:spacing w:val="-4"/>
                <w:sz w:val="26"/>
              </w:rPr>
              <w:t xml:space="preserve">Svr2 </w:t>
            </w:r>
            <w:r w:rsidRPr="00DD1EB0">
              <w:rPr>
                <w:spacing w:val="-2"/>
                <w:sz w:val="26"/>
              </w:rPr>
              <w:t>idirect</w:t>
            </w:r>
          </w:p>
        </w:tc>
      </w:tr>
    </w:tbl>
    <w:p w14:paraId="7700165B" w14:textId="77777777" w:rsidR="00A81EFA" w:rsidRPr="00DD1EB0" w:rsidRDefault="00A81EFA" w:rsidP="00A81EFA">
      <w:pPr>
        <w:pStyle w:val="BodyText"/>
        <w:spacing w:before="69"/>
        <w:rPr>
          <w:sz w:val="20"/>
        </w:rPr>
      </w:pPr>
    </w:p>
    <w:tbl>
      <w:tblPr>
        <w:tblW w:w="0" w:type="auto"/>
        <w:tblInd w:w="846" w:type="dxa"/>
        <w:tblBorders>
          <w:top w:val="single" w:sz="4" w:space="0" w:color="9CC2E4"/>
          <w:left w:val="single" w:sz="4" w:space="0" w:color="9CC2E4"/>
          <w:bottom w:val="single" w:sz="4" w:space="0" w:color="9CC2E4"/>
          <w:right w:val="single" w:sz="4" w:space="0" w:color="9CC2E4"/>
          <w:insideH w:val="single" w:sz="4" w:space="0" w:color="9CC2E4"/>
          <w:insideV w:val="single" w:sz="4" w:space="0" w:color="9CC2E4"/>
        </w:tblBorders>
        <w:tblLayout w:type="fixed"/>
        <w:tblCellMar>
          <w:left w:w="0" w:type="dxa"/>
          <w:right w:w="0" w:type="dxa"/>
        </w:tblCellMar>
        <w:tblLook w:val="01E0" w:firstRow="1" w:lastRow="1" w:firstColumn="1" w:lastColumn="1" w:noHBand="0" w:noVBand="0"/>
      </w:tblPr>
      <w:tblGrid>
        <w:gridCol w:w="1522"/>
        <w:gridCol w:w="989"/>
        <w:gridCol w:w="1138"/>
        <w:gridCol w:w="951"/>
        <w:gridCol w:w="787"/>
        <w:gridCol w:w="792"/>
        <w:gridCol w:w="787"/>
        <w:gridCol w:w="788"/>
        <w:gridCol w:w="787"/>
        <w:gridCol w:w="787"/>
        <w:gridCol w:w="815"/>
        <w:gridCol w:w="816"/>
        <w:gridCol w:w="811"/>
      </w:tblGrid>
      <w:tr w:rsidR="00DD1EB0" w:rsidRPr="00DD1EB0" w14:paraId="6EEC1BDF" w14:textId="77777777" w:rsidTr="00A81EFA">
        <w:trPr>
          <w:trHeight w:val="600"/>
        </w:trPr>
        <w:tc>
          <w:tcPr>
            <w:tcW w:w="1522" w:type="dxa"/>
            <w:shd w:val="clear" w:color="auto" w:fill="DEEAF6"/>
          </w:tcPr>
          <w:p w14:paraId="5966975F" w14:textId="77777777" w:rsidR="00A81EFA" w:rsidRPr="00DD1EB0" w:rsidRDefault="00A81EFA" w:rsidP="005D0EBB">
            <w:pPr>
              <w:pStyle w:val="TableParagraph"/>
              <w:spacing w:line="298" w:lineRule="exact"/>
              <w:ind w:left="336" w:right="270" w:hanging="58"/>
              <w:rPr>
                <w:b/>
                <w:sz w:val="26"/>
              </w:rPr>
            </w:pPr>
            <w:r w:rsidRPr="00DD1EB0">
              <w:rPr>
                <w:b/>
                <w:sz w:val="26"/>
              </w:rPr>
              <w:t>Port</w:t>
            </w:r>
            <w:r w:rsidRPr="00DD1EB0">
              <w:rPr>
                <w:b/>
                <w:spacing w:val="-17"/>
                <w:sz w:val="26"/>
              </w:rPr>
              <w:t xml:space="preserve"> </w:t>
            </w:r>
            <w:r w:rsidRPr="00DD1EB0">
              <w:rPr>
                <w:b/>
                <w:sz w:val="26"/>
              </w:rPr>
              <w:t xml:space="preserve">SW </w:t>
            </w:r>
            <w:r w:rsidRPr="00DD1EB0">
              <w:rPr>
                <w:b/>
                <w:spacing w:val="-2"/>
                <w:sz w:val="26"/>
              </w:rPr>
              <w:t>(SW02)</w:t>
            </w:r>
          </w:p>
        </w:tc>
        <w:tc>
          <w:tcPr>
            <w:tcW w:w="989" w:type="dxa"/>
            <w:tcBorders>
              <w:top w:val="single" w:sz="4" w:space="0" w:color="4471C4"/>
              <w:bottom w:val="single" w:sz="4" w:space="0" w:color="4471C4"/>
              <w:right w:val="single" w:sz="4" w:space="0" w:color="4471C4"/>
            </w:tcBorders>
            <w:shd w:val="clear" w:color="auto" w:fill="DEEAF6"/>
          </w:tcPr>
          <w:p w14:paraId="4FC9EA28" w14:textId="77777777" w:rsidR="00A81EFA" w:rsidRPr="00DD1EB0" w:rsidRDefault="00A81EFA" w:rsidP="005D0EBB">
            <w:pPr>
              <w:pStyle w:val="TableParagraph"/>
              <w:spacing w:before="146"/>
              <w:ind w:left="5"/>
              <w:jc w:val="center"/>
              <w:rPr>
                <w:b/>
                <w:sz w:val="26"/>
              </w:rPr>
            </w:pPr>
            <w:r w:rsidRPr="00DD1EB0">
              <w:rPr>
                <w:b/>
                <w:spacing w:val="-10"/>
                <w:sz w:val="26"/>
              </w:rPr>
              <w:t>1</w:t>
            </w:r>
          </w:p>
        </w:tc>
        <w:tc>
          <w:tcPr>
            <w:tcW w:w="1138" w:type="dxa"/>
            <w:tcBorders>
              <w:top w:val="single" w:sz="4" w:space="0" w:color="4471C4"/>
              <w:left w:val="single" w:sz="4" w:space="0" w:color="4471C4"/>
              <w:bottom w:val="single" w:sz="4" w:space="0" w:color="4471C4"/>
              <w:right w:val="single" w:sz="4" w:space="0" w:color="4471C4"/>
            </w:tcBorders>
            <w:shd w:val="clear" w:color="auto" w:fill="DEEAF6"/>
          </w:tcPr>
          <w:p w14:paraId="1028E7C9" w14:textId="77777777" w:rsidR="00A81EFA" w:rsidRPr="00DD1EB0" w:rsidRDefault="00A81EFA" w:rsidP="005D0EBB">
            <w:pPr>
              <w:pStyle w:val="TableParagraph"/>
              <w:spacing w:before="146"/>
              <w:ind w:left="10"/>
              <w:jc w:val="center"/>
              <w:rPr>
                <w:b/>
                <w:sz w:val="26"/>
              </w:rPr>
            </w:pPr>
            <w:r w:rsidRPr="00DD1EB0">
              <w:rPr>
                <w:b/>
                <w:spacing w:val="-10"/>
                <w:sz w:val="26"/>
              </w:rPr>
              <w:t>2</w:t>
            </w:r>
          </w:p>
        </w:tc>
        <w:tc>
          <w:tcPr>
            <w:tcW w:w="951" w:type="dxa"/>
            <w:tcBorders>
              <w:top w:val="single" w:sz="4" w:space="0" w:color="4471C4"/>
              <w:left w:val="single" w:sz="4" w:space="0" w:color="4471C4"/>
              <w:bottom w:val="single" w:sz="4" w:space="0" w:color="4471C4"/>
              <w:right w:val="single" w:sz="4" w:space="0" w:color="4471C4"/>
            </w:tcBorders>
            <w:shd w:val="clear" w:color="auto" w:fill="DEEAF6"/>
          </w:tcPr>
          <w:p w14:paraId="0C50C90A" w14:textId="77777777" w:rsidR="00A81EFA" w:rsidRPr="00DD1EB0" w:rsidRDefault="00A81EFA" w:rsidP="005D0EBB">
            <w:pPr>
              <w:pStyle w:val="TableParagraph"/>
              <w:spacing w:before="146"/>
              <w:ind w:left="15"/>
              <w:jc w:val="center"/>
              <w:rPr>
                <w:b/>
                <w:sz w:val="26"/>
              </w:rPr>
            </w:pPr>
            <w:r w:rsidRPr="00DD1EB0">
              <w:rPr>
                <w:b/>
                <w:spacing w:val="-10"/>
                <w:sz w:val="26"/>
              </w:rPr>
              <w:t>3</w:t>
            </w:r>
          </w:p>
        </w:tc>
        <w:tc>
          <w:tcPr>
            <w:tcW w:w="787" w:type="dxa"/>
            <w:tcBorders>
              <w:top w:val="single" w:sz="4" w:space="0" w:color="4471C4"/>
              <w:left w:val="single" w:sz="4" w:space="0" w:color="4471C4"/>
              <w:bottom w:val="single" w:sz="4" w:space="0" w:color="4471C4"/>
              <w:right w:val="single" w:sz="4" w:space="0" w:color="4471C4"/>
            </w:tcBorders>
            <w:shd w:val="clear" w:color="auto" w:fill="DEEAF6"/>
          </w:tcPr>
          <w:p w14:paraId="123D2EE5" w14:textId="77777777" w:rsidR="00A81EFA" w:rsidRPr="00DD1EB0" w:rsidRDefault="00A81EFA" w:rsidP="005D0EBB">
            <w:pPr>
              <w:pStyle w:val="TableParagraph"/>
              <w:spacing w:before="146"/>
              <w:ind w:left="7" w:right="2"/>
              <w:jc w:val="center"/>
              <w:rPr>
                <w:b/>
                <w:sz w:val="26"/>
              </w:rPr>
            </w:pPr>
            <w:r w:rsidRPr="00DD1EB0">
              <w:rPr>
                <w:b/>
                <w:spacing w:val="-10"/>
                <w:sz w:val="26"/>
              </w:rPr>
              <w:t>4</w:t>
            </w:r>
          </w:p>
        </w:tc>
        <w:tc>
          <w:tcPr>
            <w:tcW w:w="792" w:type="dxa"/>
            <w:tcBorders>
              <w:top w:val="single" w:sz="4" w:space="0" w:color="4471C4"/>
              <w:left w:val="single" w:sz="4" w:space="0" w:color="4471C4"/>
              <w:bottom w:val="single" w:sz="4" w:space="0" w:color="4471C4"/>
              <w:right w:val="single" w:sz="4" w:space="0" w:color="4471C4"/>
            </w:tcBorders>
            <w:shd w:val="clear" w:color="auto" w:fill="DEEAF6"/>
          </w:tcPr>
          <w:p w14:paraId="503CCBC0" w14:textId="77777777" w:rsidR="00A81EFA" w:rsidRPr="00DD1EB0" w:rsidRDefault="00A81EFA" w:rsidP="005D0EBB">
            <w:pPr>
              <w:pStyle w:val="TableParagraph"/>
              <w:spacing w:before="146"/>
              <w:ind w:left="1"/>
              <w:jc w:val="center"/>
              <w:rPr>
                <w:b/>
                <w:sz w:val="26"/>
              </w:rPr>
            </w:pPr>
            <w:r w:rsidRPr="00DD1EB0">
              <w:rPr>
                <w:b/>
                <w:spacing w:val="-10"/>
                <w:sz w:val="26"/>
              </w:rPr>
              <w:t>5</w:t>
            </w:r>
          </w:p>
        </w:tc>
        <w:tc>
          <w:tcPr>
            <w:tcW w:w="787" w:type="dxa"/>
            <w:tcBorders>
              <w:top w:val="single" w:sz="4" w:space="0" w:color="4471C4"/>
              <w:left w:val="single" w:sz="4" w:space="0" w:color="4471C4"/>
              <w:bottom w:val="single" w:sz="4" w:space="0" w:color="4471C4"/>
              <w:right w:val="single" w:sz="4" w:space="0" w:color="4471C4"/>
            </w:tcBorders>
            <w:shd w:val="clear" w:color="auto" w:fill="DEEAF6"/>
          </w:tcPr>
          <w:p w14:paraId="4761664E" w14:textId="77777777" w:rsidR="00A81EFA" w:rsidRPr="00DD1EB0" w:rsidRDefault="00A81EFA" w:rsidP="005D0EBB">
            <w:pPr>
              <w:pStyle w:val="TableParagraph"/>
              <w:spacing w:before="146"/>
              <w:ind w:left="7"/>
              <w:jc w:val="center"/>
              <w:rPr>
                <w:b/>
                <w:sz w:val="26"/>
              </w:rPr>
            </w:pPr>
            <w:r w:rsidRPr="00DD1EB0">
              <w:rPr>
                <w:b/>
                <w:spacing w:val="-10"/>
                <w:sz w:val="26"/>
              </w:rPr>
              <w:t>6</w:t>
            </w:r>
          </w:p>
        </w:tc>
        <w:tc>
          <w:tcPr>
            <w:tcW w:w="788" w:type="dxa"/>
            <w:tcBorders>
              <w:top w:val="single" w:sz="4" w:space="0" w:color="4471C4"/>
              <w:left w:val="single" w:sz="4" w:space="0" w:color="4471C4"/>
              <w:bottom w:val="single" w:sz="4" w:space="0" w:color="4471C4"/>
              <w:right w:val="single" w:sz="4" w:space="0" w:color="4471C4"/>
            </w:tcBorders>
            <w:shd w:val="clear" w:color="auto" w:fill="DEEAF6"/>
          </w:tcPr>
          <w:p w14:paraId="7E9EAB34" w14:textId="77777777" w:rsidR="00A81EFA" w:rsidRPr="00DD1EB0" w:rsidRDefault="00A81EFA" w:rsidP="005D0EBB">
            <w:pPr>
              <w:pStyle w:val="TableParagraph"/>
              <w:spacing w:before="146"/>
              <w:ind w:left="6"/>
              <w:jc w:val="center"/>
              <w:rPr>
                <w:b/>
                <w:sz w:val="26"/>
              </w:rPr>
            </w:pPr>
            <w:r w:rsidRPr="00DD1EB0">
              <w:rPr>
                <w:b/>
                <w:spacing w:val="-10"/>
                <w:sz w:val="26"/>
              </w:rPr>
              <w:t>7</w:t>
            </w:r>
          </w:p>
        </w:tc>
        <w:tc>
          <w:tcPr>
            <w:tcW w:w="787" w:type="dxa"/>
            <w:tcBorders>
              <w:top w:val="single" w:sz="4" w:space="0" w:color="4471C4"/>
              <w:left w:val="single" w:sz="4" w:space="0" w:color="4471C4"/>
              <w:bottom w:val="single" w:sz="4" w:space="0" w:color="4471C4"/>
              <w:right w:val="single" w:sz="4" w:space="0" w:color="4471C4"/>
            </w:tcBorders>
            <w:shd w:val="clear" w:color="auto" w:fill="DEEAF6"/>
          </w:tcPr>
          <w:p w14:paraId="281AE72C" w14:textId="77777777" w:rsidR="00A81EFA" w:rsidRPr="00DD1EB0" w:rsidRDefault="00A81EFA" w:rsidP="005D0EBB">
            <w:pPr>
              <w:pStyle w:val="TableParagraph"/>
              <w:spacing w:before="146"/>
              <w:ind w:left="7"/>
              <w:jc w:val="center"/>
              <w:rPr>
                <w:b/>
                <w:sz w:val="26"/>
              </w:rPr>
            </w:pPr>
            <w:r w:rsidRPr="00DD1EB0">
              <w:rPr>
                <w:b/>
                <w:spacing w:val="-10"/>
                <w:sz w:val="26"/>
              </w:rPr>
              <w:t>8</w:t>
            </w:r>
          </w:p>
        </w:tc>
        <w:tc>
          <w:tcPr>
            <w:tcW w:w="787" w:type="dxa"/>
            <w:tcBorders>
              <w:top w:val="single" w:sz="4" w:space="0" w:color="4471C4"/>
              <w:left w:val="single" w:sz="4" w:space="0" w:color="4471C4"/>
              <w:bottom w:val="single" w:sz="4" w:space="0" w:color="4471C4"/>
              <w:right w:val="single" w:sz="4" w:space="0" w:color="4471C4"/>
            </w:tcBorders>
            <w:shd w:val="clear" w:color="auto" w:fill="DEEAF6"/>
          </w:tcPr>
          <w:p w14:paraId="2B235170" w14:textId="77777777" w:rsidR="00A81EFA" w:rsidRPr="00DD1EB0" w:rsidRDefault="00A81EFA" w:rsidP="005D0EBB">
            <w:pPr>
              <w:pStyle w:val="TableParagraph"/>
              <w:spacing w:before="146"/>
              <w:ind w:left="7"/>
              <w:jc w:val="center"/>
              <w:rPr>
                <w:b/>
                <w:sz w:val="26"/>
              </w:rPr>
            </w:pPr>
            <w:r w:rsidRPr="00DD1EB0">
              <w:rPr>
                <w:b/>
                <w:spacing w:val="-10"/>
                <w:sz w:val="26"/>
              </w:rPr>
              <w:t>9</w:t>
            </w:r>
          </w:p>
        </w:tc>
        <w:tc>
          <w:tcPr>
            <w:tcW w:w="815" w:type="dxa"/>
            <w:tcBorders>
              <w:top w:val="single" w:sz="4" w:space="0" w:color="4471C4"/>
              <w:left w:val="single" w:sz="4" w:space="0" w:color="4471C4"/>
              <w:bottom w:val="single" w:sz="4" w:space="0" w:color="4471C4"/>
              <w:right w:val="single" w:sz="4" w:space="0" w:color="4471C4"/>
            </w:tcBorders>
            <w:shd w:val="clear" w:color="auto" w:fill="DEEAF6"/>
          </w:tcPr>
          <w:p w14:paraId="04F7EFFC" w14:textId="77777777" w:rsidR="00A81EFA" w:rsidRPr="00DD1EB0" w:rsidRDefault="00A81EFA" w:rsidP="005D0EBB">
            <w:pPr>
              <w:pStyle w:val="TableParagraph"/>
              <w:spacing w:before="146"/>
              <w:ind w:left="4"/>
              <w:jc w:val="center"/>
              <w:rPr>
                <w:b/>
                <w:sz w:val="26"/>
              </w:rPr>
            </w:pPr>
            <w:r w:rsidRPr="00DD1EB0">
              <w:rPr>
                <w:b/>
                <w:spacing w:val="-5"/>
                <w:sz w:val="26"/>
              </w:rPr>
              <w:t>10</w:t>
            </w:r>
          </w:p>
        </w:tc>
        <w:tc>
          <w:tcPr>
            <w:tcW w:w="816" w:type="dxa"/>
            <w:tcBorders>
              <w:top w:val="single" w:sz="4" w:space="0" w:color="4471C4"/>
              <w:left w:val="single" w:sz="4" w:space="0" w:color="4471C4"/>
              <w:bottom w:val="single" w:sz="4" w:space="0" w:color="4471C4"/>
              <w:right w:val="single" w:sz="4" w:space="0" w:color="4471C4"/>
            </w:tcBorders>
            <w:shd w:val="clear" w:color="auto" w:fill="DEEAF6"/>
          </w:tcPr>
          <w:p w14:paraId="36BE5629" w14:textId="77777777" w:rsidR="00A81EFA" w:rsidRPr="00DD1EB0" w:rsidRDefault="00A81EFA" w:rsidP="005D0EBB">
            <w:pPr>
              <w:pStyle w:val="TableParagraph"/>
              <w:spacing w:before="146"/>
              <w:ind w:left="6" w:right="1"/>
              <w:jc w:val="center"/>
              <w:rPr>
                <w:b/>
                <w:sz w:val="26"/>
              </w:rPr>
            </w:pPr>
            <w:r w:rsidRPr="00DD1EB0">
              <w:rPr>
                <w:b/>
                <w:spacing w:val="-5"/>
                <w:sz w:val="26"/>
              </w:rPr>
              <w:t>11</w:t>
            </w:r>
          </w:p>
        </w:tc>
        <w:tc>
          <w:tcPr>
            <w:tcW w:w="811" w:type="dxa"/>
            <w:tcBorders>
              <w:top w:val="single" w:sz="4" w:space="0" w:color="4471C4"/>
              <w:left w:val="single" w:sz="4" w:space="0" w:color="4471C4"/>
              <w:bottom w:val="single" w:sz="4" w:space="0" w:color="4471C4"/>
              <w:right w:val="single" w:sz="4" w:space="0" w:color="4471C4"/>
            </w:tcBorders>
            <w:shd w:val="clear" w:color="auto" w:fill="DEEAF6"/>
          </w:tcPr>
          <w:p w14:paraId="3EFC44E7" w14:textId="77777777" w:rsidR="00A81EFA" w:rsidRPr="00DD1EB0" w:rsidRDefault="00A81EFA" w:rsidP="005D0EBB">
            <w:pPr>
              <w:pStyle w:val="TableParagraph"/>
              <w:spacing w:before="146"/>
              <w:ind w:left="276"/>
              <w:rPr>
                <w:b/>
                <w:sz w:val="26"/>
              </w:rPr>
            </w:pPr>
            <w:r w:rsidRPr="00DD1EB0">
              <w:rPr>
                <w:b/>
                <w:spacing w:val="-5"/>
                <w:sz w:val="26"/>
              </w:rPr>
              <w:t>12</w:t>
            </w:r>
          </w:p>
        </w:tc>
      </w:tr>
      <w:tr w:rsidR="00DD1EB0" w:rsidRPr="00DD1EB0" w14:paraId="2D26759B" w14:textId="77777777" w:rsidTr="00A81EFA">
        <w:trPr>
          <w:trHeight w:val="599"/>
        </w:trPr>
        <w:tc>
          <w:tcPr>
            <w:tcW w:w="1522" w:type="dxa"/>
            <w:tcBorders>
              <w:left w:val="single" w:sz="4" w:space="0" w:color="4471C4"/>
              <w:bottom w:val="single" w:sz="4" w:space="0" w:color="4471C4"/>
              <w:right w:val="single" w:sz="4" w:space="0" w:color="4471C4"/>
            </w:tcBorders>
          </w:tcPr>
          <w:p w14:paraId="72F61E90" w14:textId="77777777" w:rsidR="00A81EFA" w:rsidRPr="00DD1EB0" w:rsidRDefault="00A81EFA" w:rsidP="005D0EBB">
            <w:pPr>
              <w:pStyle w:val="TableParagraph"/>
              <w:spacing w:before="146"/>
              <w:ind w:left="163"/>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89" w:type="dxa"/>
            <w:tcBorders>
              <w:top w:val="single" w:sz="4" w:space="0" w:color="4471C4"/>
              <w:left w:val="single" w:sz="4" w:space="0" w:color="4471C4"/>
              <w:bottom w:val="single" w:sz="4" w:space="0" w:color="4471C4"/>
              <w:right w:val="single" w:sz="4" w:space="0" w:color="4471C4"/>
            </w:tcBorders>
          </w:tcPr>
          <w:p w14:paraId="66FF7185" w14:textId="77777777" w:rsidR="00A81EFA" w:rsidRPr="00DD1EB0" w:rsidRDefault="00A81EFA" w:rsidP="005D0EBB">
            <w:pPr>
              <w:pStyle w:val="TableParagraph"/>
              <w:spacing w:before="146"/>
              <w:ind w:left="5" w:right="5"/>
              <w:jc w:val="center"/>
              <w:rPr>
                <w:sz w:val="26"/>
              </w:rPr>
            </w:pPr>
            <w:r w:rsidRPr="00DD1EB0">
              <w:rPr>
                <w:spacing w:val="-2"/>
                <w:sz w:val="26"/>
              </w:rPr>
              <w:t>FW.F2</w:t>
            </w:r>
          </w:p>
        </w:tc>
        <w:tc>
          <w:tcPr>
            <w:tcW w:w="1138" w:type="dxa"/>
            <w:tcBorders>
              <w:top w:val="single" w:sz="4" w:space="0" w:color="4471C4"/>
              <w:left w:val="single" w:sz="4" w:space="0" w:color="4471C4"/>
              <w:bottom w:val="single" w:sz="4" w:space="0" w:color="4471C4"/>
              <w:right w:val="single" w:sz="4" w:space="0" w:color="4471C4"/>
            </w:tcBorders>
          </w:tcPr>
          <w:p w14:paraId="70B2FB37" w14:textId="77777777" w:rsidR="00A81EFA" w:rsidRPr="00DD1EB0" w:rsidRDefault="00A81EFA" w:rsidP="005D0EBB">
            <w:pPr>
              <w:pStyle w:val="TableParagraph"/>
              <w:spacing w:line="298" w:lineRule="exact"/>
              <w:ind w:left="432" w:right="94" w:hanging="327"/>
              <w:rPr>
                <w:sz w:val="26"/>
              </w:rPr>
            </w:pPr>
            <w:r w:rsidRPr="00DD1EB0">
              <w:rPr>
                <w:spacing w:val="-2"/>
                <w:sz w:val="26"/>
              </w:rPr>
              <w:t xml:space="preserve">Mikrotik </w:t>
            </w:r>
            <w:r w:rsidRPr="00DD1EB0">
              <w:rPr>
                <w:spacing w:val="-6"/>
                <w:sz w:val="26"/>
              </w:rPr>
              <w:t>F1</w:t>
            </w:r>
          </w:p>
        </w:tc>
        <w:tc>
          <w:tcPr>
            <w:tcW w:w="951" w:type="dxa"/>
            <w:tcBorders>
              <w:top w:val="single" w:sz="4" w:space="0" w:color="4471C4"/>
              <w:left w:val="single" w:sz="4" w:space="0" w:color="4471C4"/>
              <w:bottom w:val="single" w:sz="4" w:space="0" w:color="4471C4"/>
              <w:right w:val="single" w:sz="4" w:space="0" w:color="4471C4"/>
            </w:tcBorders>
          </w:tcPr>
          <w:p w14:paraId="1D5C6F82" w14:textId="77777777" w:rsidR="00A81EFA" w:rsidRPr="00DD1EB0" w:rsidRDefault="00A81EFA" w:rsidP="005D0EBB">
            <w:pPr>
              <w:pStyle w:val="TableParagraph"/>
              <w:rPr>
                <w:sz w:val="24"/>
              </w:rPr>
            </w:pPr>
          </w:p>
        </w:tc>
        <w:tc>
          <w:tcPr>
            <w:tcW w:w="787" w:type="dxa"/>
            <w:tcBorders>
              <w:top w:val="single" w:sz="4" w:space="0" w:color="4471C4"/>
              <w:left w:val="single" w:sz="4" w:space="0" w:color="4471C4"/>
              <w:bottom w:val="single" w:sz="4" w:space="0" w:color="4471C4"/>
              <w:right w:val="single" w:sz="4" w:space="0" w:color="4471C4"/>
            </w:tcBorders>
          </w:tcPr>
          <w:p w14:paraId="7E2E91E2" w14:textId="77777777" w:rsidR="00A81EFA" w:rsidRPr="00DD1EB0" w:rsidRDefault="00A81EFA" w:rsidP="005D0EBB">
            <w:pPr>
              <w:pStyle w:val="TableParagraph"/>
              <w:rPr>
                <w:sz w:val="24"/>
              </w:rPr>
            </w:pPr>
          </w:p>
        </w:tc>
        <w:tc>
          <w:tcPr>
            <w:tcW w:w="792" w:type="dxa"/>
            <w:tcBorders>
              <w:top w:val="single" w:sz="4" w:space="0" w:color="4471C4"/>
              <w:left w:val="single" w:sz="4" w:space="0" w:color="4471C4"/>
              <w:bottom w:val="single" w:sz="4" w:space="0" w:color="4471C4"/>
              <w:right w:val="single" w:sz="4" w:space="0" w:color="4471C4"/>
            </w:tcBorders>
          </w:tcPr>
          <w:p w14:paraId="5B9F8C20" w14:textId="77777777" w:rsidR="00A81EFA" w:rsidRPr="00DD1EB0" w:rsidRDefault="00A81EFA" w:rsidP="005D0EBB">
            <w:pPr>
              <w:pStyle w:val="TableParagraph"/>
              <w:rPr>
                <w:sz w:val="24"/>
              </w:rPr>
            </w:pPr>
          </w:p>
        </w:tc>
        <w:tc>
          <w:tcPr>
            <w:tcW w:w="787" w:type="dxa"/>
            <w:tcBorders>
              <w:top w:val="single" w:sz="4" w:space="0" w:color="4471C4"/>
              <w:left w:val="single" w:sz="4" w:space="0" w:color="4471C4"/>
              <w:bottom w:val="single" w:sz="4" w:space="0" w:color="4471C4"/>
              <w:right w:val="single" w:sz="4" w:space="0" w:color="4471C4"/>
            </w:tcBorders>
          </w:tcPr>
          <w:p w14:paraId="12CF9FBD" w14:textId="77777777" w:rsidR="00A81EFA" w:rsidRPr="00DD1EB0" w:rsidRDefault="00A81EFA" w:rsidP="005D0EBB">
            <w:pPr>
              <w:pStyle w:val="TableParagraph"/>
              <w:rPr>
                <w:sz w:val="24"/>
              </w:rPr>
            </w:pPr>
          </w:p>
        </w:tc>
        <w:tc>
          <w:tcPr>
            <w:tcW w:w="788" w:type="dxa"/>
            <w:tcBorders>
              <w:top w:val="single" w:sz="4" w:space="0" w:color="4471C4"/>
              <w:left w:val="single" w:sz="4" w:space="0" w:color="4471C4"/>
              <w:bottom w:val="single" w:sz="4" w:space="0" w:color="4471C4"/>
              <w:right w:val="single" w:sz="4" w:space="0" w:color="4471C4"/>
            </w:tcBorders>
          </w:tcPr>
          <w:p w14:paraId="422FCFA8" w14:textId="77777777" w:rsidR="00A81EFA" w:rsidRPr="00DD1EB0" w:rsidRDefault="00A81EFA" w:rsidP="005D0EBB">
            <w:pPr>
              <w:pStyle w:val="TableParagraph"/>
              <w:rPr>
                <w:sz w:val="24"/>
              </w:rPr>
            </w:pPr>
          </w:p>
        </w:tc>
        <w:tc>
          <w:tcPr>
            <w:tcW w:w="787" w:type="dxa"/>
            <w:tcBorders>
              <w:top w:val="single" w:sz="4" w:space="0" w:color="4471C4"/>
              <w:left w:val="single" w:sz="4" w:space="0" w:color="4471C4"/>
              <w:bottom w:val="single" w:sz="4" w:space="0" w:color="4471C4"/>
              <w:right w:val="single" w:sz="4" w:space="0" w:color="4471C4"/>
            </w:tcBorders>
          </w:tcPr>
          <w:p w14:paraId="3F3E2A23" w14:textId="77777777" w:rsidR="00A81EFA" w:rsidRPr="00DD1EB0" w:rsidRDefault="00A81EFA" w:rsidP="005D0EBB">
            <w:pPr>
              <w:pStyle w:val="TableParagraph"/>
              <w:rPr>
                <w:sz w:val="24"/>
              </w:rPr>
            </w:pPr>
          </w:p>
        </w:tc>
        <w:tc>
          <w:tcPr>
            <w:tcW w:w="787" w:type="dxa"/>
            <w:tcBorders>
              <w:top w:val="single" w:sz="4" w:space="0" w:color="4471C4"/>
              <w:left w:val="single" w:sz="4" w:space="0" w:color="4471C4"/>
              <w:bottom w:val="single" w:sz="4" w:space="0" w:color="4471C4"/>
              <w:right w:val="single" w:sz="4" w:space="0" w:color="4471C4"/>
            </w:tcBorders>
          </w:tcPr>
          <w:p w14:paraId="4EE34CD7" w14:textId="77777777" w:rsidR="00A81EFA" w:rsidRPr="00DD1EB0" w:rsidRDefault="00A81EFA" w:rsidP="005D0EBB">
            <w:pPr>
              <w:pStyle w:val="TableParagraph"/>
              <w:rPr>
                <w:sz w:val="24"/>
              </w:rPr>
            </w:pPr>
          </w:p>
        </w:tc>
        <w:tc>
          <w:tcPr>
            <w:tcW w:w="815" w:type="dxa"/>
            <w:tcBorders>
              <w:top w:val="single" w:sz="4" w:space="0" w:color="4471C4"/>
              <w:left w:val="single" w:sz="4" w:space="0" w:color="4471C4"/>
              <w:bottom w:val="single" w:sz="4" w:space="0" w:color="4471C4"/>
              <w:right w:val="single" w:sz="4" w:space="0" w:color="4471C4"/>
            </w:tcBorders>
          </w:tcPr>
          <w:p w14:paraId="0107C2EE" w14:textId="77777777" w:rsidR="00A81EFA" w:rsidRPr="00DD1EB0" w:rsidRDefault="00A81EFA" w:rsidP="005D0EBB">
            <w:pPr>
              <w:pStyle w:val="TableParagraph"/>
              <w:spacing w:line="298" w:lineRule="exact"/>
              <w:ind w:left="342" w:right="126" w:hanging="202"/>
              <w:rPr>
                <w:sz w:val="26"/>
              </w:rPr>
            </w:pPr>
            <w:r w:rsidRPr="00DD1EB0">
              <w:rPr>
                <w:spacing w:val="-4"/>
                <w:sz w:val="26"/>
              </w:rPr>
              <w:t xml:space="preserve">Tầng </w:t>
            </w:r>
            <w:r w:rsidRPr="00DD1EB0">
              <w:rPr>
                <w:spacing w:val="-10"/>
                <w:sz w:val="26"/>
              </w:rPr>
              <w:t>5</w:t>
            </w:r>
          </w:p>
        </w:tc>
        <w:tc>
          <w:tcPr>
            <w:tcW w:w="816" w:type="dxa"/>
            <w:tcBorders>
              <w:top w:val="single" w:sz="4" w:space="0" w:color="4471C4"/>
              <w:left w:val="single" w:sz="4" w:space="0" w:color="4471C4"/>
              <w:bottom w:val="single" w:sz="4" w:space="0" w:color="4471C4"/>
              <w:right w:val="single" w:sz="4" w:space="0" w:color="4471C4"/>
            </w:tcBorders>
          </w:tcPr>
          <w:p w14:paraId="21CDCA60" w14:textId="77777777" w:rsidR="00A81EFA" w:rsidRPr="00DD1EB0" w:rsidRDefault="00A81EFA" w:rsidP="005D0EBB">
            <w:pPr>
              <w:pStyle w:val="TableParagraph"/>
              <w:spacing w:line="298" w:lineRule="exact"/>
              <w:ind w:left="204" w:right="132" w:hanging="58"/>
              <w:rPr>
                <w:sz w:val="26"/>
              </w:rPr>
            </w:pPr>
            <w:r w:rsidRPr="00DD1EB0">
              <w:rPr>
                <w:spacing w:val="-4"/>
                <w:sz w:val="26"/>
              </w:rPr>
              <w:t>SW1 P11</w:t>
            </w:r>
          </w:p>
        </w:tc>
        <w:tc>
          <w:tcPr>
            <w:tcW w:w="811" w:type="dxa"/>
            <w:tcBorders>
              <w:top w:val="single" w:sz="4" w:space="0" w:color="4471C4"/>
              <w:left w:val="single" w:sz="4" w:space="0" w:color="4471C4"/>
              <w:bottom w:val="single" w:sz="4" w:space="0" w:color="4471C4"/>
              <w:right w:val="single" w:sz="4" w:space="0" w:color="4471C4"/>
            </w:tcBorders>
          </w:tcPr>
          <w:p w14:paraId="6ED99B44" w14:textId="77777777" w:rsidR="00A81EFA" w:rsidRPr="00DD1EB0" w:rsidRDefault="00A81EFA" w:rsidP="005D0EBB">
            <w:pPr>
              <w:pStyle w:val="TableParagraph"/>
              <w:spacing w:line="298" w:lineRule="exact"/>
              <w:ind w:left="204" w:right="127" w:hanging="58"/>
              <w:rPr>
                <w:sz w:val="26"/>
              </w:rPr>
            </w:pPr>
            <w:r w:rsidRPr="00DD1EB0">
              <w:rPr>
                <w:spacing w:val="-4"/>
                <w:sz w:val="26"/>
              </w:rPr>
              <w:t>SW1 P12</w:t>
            </w:r>
          </w:p>
        </w:tc>
      </w:tr>
    </w:tbl>
    <w:p w14:paraId="377A7AC6" w14:textId="77777777" w:rsidR="00A81EFA" w:rsidRPr="00DD1EB0" w:rsidRDefault="00A81EFA" w:rsidP="00A81EFA">
      <w:pPr>
        <w:pStyle w:val="BodyText"/>
        <w:spacing w:before="67" w:after="1"/>
        <w:rPr>
          <w:sz w:val="20"/>
        </w:rPr>
      </w:pPr>
    </w:p>
    <w:tbl>
      <w:tblPr>
        <w:tblW w:w="0" w:type="auto"/>
        <w:tblInd w:w="84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1532"/>
        <w:gridCol w:w="985"/>
        <w:gridCol w:w="841"/>
        <w:gridCol w:w="984"/>
        <w:gridCol w:w="816"/>
        <w:gridCol w:w="816"/>
        <w:gridCol w:w="821"/>
        <w:gridCol w:w="816"/>
        <w:gridCol w:w="816"/>
        <w:gridCol w:w="898"/>
        <w:gridCol w:w="816"/>
        <w:gridCol w:w="817"/>
        <w:gridCol w:w="816"/>
      </w:tblGrid>
      <w:tr w:rsidR="00DD1EB0" w:rsidRPr="00DD1EB0" w14:paraId="497A2295" w14:textId="77777777" w:rsidTr="00A81EFA">
        <w:trPr>
          <w:trHeight w:val="686"/>
        </w:trPr>
        <w:tc>
          <w:tcPr>
            <w:tcW w:w="1532" w:type="dxa"/>
            <w:shd w:val="clear" w:color="auto" w:fill="DEEAF6"/>
          </w:tcPr>
          <w:p w14:paraId="70C4D1FF" w14:textId="77777777" w:rsidR="00A81EFA" w:rsidRPr="00DD1EB0" w:rsidRDefault="00A81EFA" w:rsidP="005D0EBB">
            <w:pPr>
              <w:pStyle w:val="TableParagraph"/>
              <w:spacing w:before="41"/>
              <w:ind w:left="341" w:right="275" w:hanging="58"/>
              <w:rPr>
                <w:b/>
                <w:sz w:val="26"/>
              </w:rPr>
            </w:pPr>
            <w:r w:rsidRPr="00DD1EB0">
              <w:rPr>
                <w:b/>
                <w:sz w:val="26"/>
              </w:rPr>
              <w:t>Port</w:t>
            </w:r>
            <w:r w:rsidRPr="00DD1EB0">
              <w:rPr>
                <w:b/>
                <w:spacing w:val="-17"/>
                <w:sz w:val="26"/>
              </w:rPr>
              <w:t xml:space="preserve"> </w:t>
            </w:r>
            <w:r w:rsidRPr="00DD1EB0">
              <w:rPr>
                <w:b/>
                <w:sz w:val="26"/>
              </w:rPr>
              <w:t xml:space="preserve">SW </w:t>
            </w:r>
            <w:r w:rsidRPr="00DD1EB0">
              <w:rPr>
                <w:b/>
                <w:spacing w:val="-2"/>
                <w:sz w:val="26"/>
              </w:rPr>
              <w:t>(SW02)</w:t>
            </w:r>
          </w:p>
        </w:tc>
        <w:tc>
          <w:tcPr>
            <w:tcW w:w="985" w:type="dxa"/>
            <w:shd w:val="clear" w:color="auto" w:fill="DEEAF6"/>
          </w:tcPr>
          <w:p w14:paraId="49B91C32" w14:textId="77777777" w:rsidR="00A81EFA" w:rsidRPr="00DD1EB0" w:rsidRDefault="00A81EFA" w:rsidP="005D0EBB">
            <w:pPr>
              <w:pStyle w:val="TableParagraph"/>
              <w:spacing w:before="189"/>
              <w:ind w:left="4"/>
              <w:jc w:val="center"/>
              <w:rPr>
                <w:b/>
                <w:sz w:val="26"/>
              </w:rPr>
            </w:pPr>
            <w:r w:rsidRPr="00DD1EB0">
              <w:rPr>
                <w:b/>
                <w:spacing w:val="-5"/>
                <w:sz w:val="26"/>
              </w:rPr>
              <w:t>13</w:t>
            </w:r>
          </w:p>
        </w:tc>
        <w:tc>
          <w:tcPr>
            <w:tcW w:w="841" w:type="dxa"/>
            <w:shd w:val="clear" w:color="auto" w:fill="DEEAF6"/>
          </w:tcPr>
          <w:p w14:paraId="5D7B8E0B" w14:textId="77777777" w:rsidR="00A81EFA" w:rsidRPr="00DD1EB0" w:rsidRDefault="00A81EFA" w:rsidP="005D0EBB">
            <w:pPr>
              <w:pStyle w:val="TableParagraph"/>
              <w:spacing w:before="189"/>
              <w:ind w:left="2"/>
              <w:jc w:val="center"/>
              <w:rPr>
                <w:b/>
                <w:sz w:val="26"/>
              </w:rPr>
            </w:pPr>
            <w:r w:rsidRPr="00DD1EB0">
              <w:rPr>
                <w:b/>
                <w:spacing w:val="-5"/>
                <w:sz w:val="26"/>
              </w:rPr>
              <w:t>14</w:t>
            </w:r>
          </w:p>
        </w:tc>
        <w:tc>
          <w:tcPr>
            <w:tcW w:w="984" w:type="dxa"/>
            <w:shd w:val="clear" w:color="auto" w:fill="DEEAF6"/>
          </w:tcPr>
          <w:p w14:paraId="68051AB4" w14:textId="77777777" w:rsidR="00A81EFA" w:rsidRPr="00DD1EB0" w:rsidRDefault="00A81EFA" w:rsidP="005D0EBB">
            <w:pPr>
              <w:pStyle w:val="TableParagraph"/>
              <w:spacing w:before="189"/>
              <w:ind w:left="12"/>
              <w:jc w:val="center"/>
              <w:rPr>
                <w:b/>
                <w:sz w:val="26"/>
              </w:rPr>
            </w:pPr>
            <w:r w:rsidRPr="00DD1EB0">
              <w:rPr>
                <w:b/>
                <w:spacing w:val="-5"/>
                <w:sz w:val="26"/>
              </w:rPr>
              <w:t>15</w:t>
            </w:r>
          </w:p>
        </w:tc>
        <w:tc>
          <w:tcPr>
            <w:tcW w:w="816" w:type="dxa"/>
            <w:shd w:val="clear" w:color="auto" w:fill="DEEAF6"/>
          </w:tcPr>
          <w:p w14:paraId="26DE5C02" w14:textId="77777777" w:rsidR="00A81EFA" w:rsidRPr="00DD1EB0" w:rsidRDefault="00A81EFA" w:rsidP="005D0EBB">
            <w:pPr>
              <w:pStyle w:val="TableParagraph"/>
              <w:spacing w:before="189"/>
              <w:ind w:left="6" w:right="7"/>
              <w:jc w:val="center"/>
              <w:rPr>
                <w:b/>
                <w:sz w:val="26"/>
              </w:rPr>
            </w:pPr>
            <w:r w:rsidRPr="00DD1EB0">
              <w:rPr>
                <w:b/>
                <w:spacing w:val="-5"/>
                <w:sz w:val="26"/>
              </w:rPr>
              <w:t>16</w:t>
            </w:r>
          </w:p>
        </w:tc>
        <w:tc>
          <w:tcPr>
            <w:tcW w:w="816" w:type="dxa"/>
            <w:shd w:val="clear" w:color="auto" w:fill="DEEAF6"/>
          </w:tcPr>
          <w:p w14:paraId="3B7C92CA" w14:textId="77777777" w:rsidR="00A81EFA" w:rsidRPr="00DD1EB0" w:rsidRDefault="00A81EFA" w:rsidP="005D0EBB">
            <w:pPr>
              <w:pStyle w:val="TableParagraph"/>
              <w:spacing w:before="189"/>
              <w:ind w:left="6" w:right="7"/>
              <w:jc w:val="center"/>
              <w:rPr>
                <w:b/>
                <w:sz w:val="26"/>
              </w:rPr>
            </w:pPr>
            <w:r w:rsidRPr="00DD1EB0">
              <w:rPr>
                <w:b/>
                <w:spacing w:val="-5"/>
                <w:sz w:val="26"/>
              </w:rPr>
              <w:t>17</w:t>
            </w:r>
          </w:p>
        </w:tc>
        <w:tc>
          <w:tcPr>
            <w:tcW w:w="821" w:type="dxa"/>
            <w:shd w:val="clear" w:color="auto" w:fill="DEEAF6"/>
          </w:tcPr>
          <w:p w14:paraId="351835F6" w14:textId="77777777" w:rsidR="00A81EFA" w:rsidRPr="00DD1EB0" w:rsidRDefault="00A81EFA" w:rsidP="005D0EBB">
            <w:pPr>
              <w:pStyle w:val="TableParagraph"/>
              <w:spacing w:before="189"/>
              <w:ind w:left="3"/>
              <w:jc w:val="center"/>
              <w:rPr>
                <w:b/>
                <w:sz w:val="26"/>
              </w:rPr>
            </w:pPr>
            <w:r w:rsidRPr="00DD1EB0">
              <w:rPr>
                <w:b/>
                <w:spacing w:val="-5"/>
                <w:sz w:val="26"/>
              </w:rPr>
              <w:t>18</w:t>
            </w:r>
          </w:p>
        </w:tc>
        <w:tc>
          <w:tcPr>
            <w:tcW w:w="816" w:type="dxa"/>
            <w:shd w:val="clear" w:color="auto" w:fill="DEEAF6"/>
          </w:tcPr>
          <w:p w14:paraId="7CDAEB64" w14:textId="77777777" w:rsidR="00A81EFA" w:rsidRPr="00DD1EB0" w:rsidRDefault="00A81EFA" w:rsidP="005D0EBB">
            <w:pPr>
              <w:pStyle w:val="TableParagraph"/>
              <w:spacing w:before="189"/>
              <w:ind w:left="6" w:right="7"/>
              <w:jc w:val="center"/>
              <w:rPr>
                <w:b/>
                <w:sz w:val="26"/>
              </w:rPr>
            </w:pPr>
            <w:r w:rsidRPr="00DD1EB0">
              <w:rPr>
                <w:b/>
                <w:spacing w:val="-5"/>
                <w:sz w:val="26"/>
              </w:rPr>
              <w:t>19</w:t>
            </w:r>
          </w:p>
        </w:tc>
        <w:tc>
          <w:tcPr>
            <w:tcW w:w="816" w:type="dxa"/>
            <w:shd w:val="clear" w:color="auto" w:fill="DEEAF6"/>
          </w:tcPr>
          <w:p w14:paraId="7585510A" w14:textId="77777777" w:rsidR="00A81EFA" w:rsidRPr="00DD1EB0" w:rsidRDefault="00A81EFA" w:rsidP="005D0EBB">
            <w:pPr>
              <w:pStyle w:val="TableParagraph"/>
              <w:spacing w:before="189"/>
              <w:ind w:left="6" w:right="6"/>
              <w:jc w:val="center"/>
              <w:rPr>
                <w:b/>
                <w:sz w:val="26"/>
              </w:rPr>
            </w:pPr>
            <w:r w:rsidRPr="00DD1EB0">
              <w:rPr>
                <w:b/>
                <w:spacing w:val="-5"/>
                <w:sz w:val="26"/>
              </w:rPr>
              <w:t>20</w:t>
            </w:r>
          </w:p>
        </w:tc>
        <w:tc>
          <w:tcPr>
            <w:tcW w:w="898" w:type="dxa"/>
            <w:shd w:val="clear" w:color="auto" w:fill="DEEAF6"/>
          </w:tcPr>
          <w:p w14:paraId="1682D443" w14:textId="77777777" w:rsidR="00A81EFA" w:rsidRPr="00DD1EB0" w:rsidRDefault="00A81EFA" w:rsidP="005D0EBB">
            <w:pPr>
              <w:pStyle w:val="TableParagraph"/>
              <w:spacing w:before="189"/>
              <w:ind w:right="3"/>
              <w:jc w:val="center"/>
              <w:rPr>
                <w:b/>
                <w:sz w:val="26"/>
              </w:rPr>
            </w:pPr>
            <w:r w:rsidRPr="00DD1EB0">
              <w:rPr>
                <w:b/>
                <w:spacing w:val="-5"/>
                <w:sz w:val="26"/>
              </w:rPr>
              <w:t>21</w:t>
            </w:r>
          </w:p>
        </w:tc>
        <w:tc>
          <w:tcPr>
            <w:tcW w:w="816" w:type="dxa"/>
            <w:shd w:val="clear" w:color="auto" w:fill="DEEAF6"/>
          </w:tcPr>
          <w:p w14:paraId="3415C9E9" w14:textId="77777777" w:rsidR="00A81EFA" w:rsidRPr="00DD1EB0" w:rsidRDefault="00A81EFA" w:rsidP="005D0EBB">
            <w:pPr>
              <w:pStyle w:val="TableParagraph"/>
              <w:spacing w:before="189"/>
              <w:ind w:left="6" w:right="6"/>
              <w:jc w:val="center"/>
              <w:rPr>
                <w:b/>
                <w:sz w:val="26"/>
              </w:rPr>
            </w:pPr>
            <w:r w:rsidRPr="00DD1EB0">
              <w:rPr>
                <w:b/>
                <w:spacing w:val="-5"/>
                <w:sz w:val="26"/>
              </w:rPr>
              <w:t>22</w:t>
            </w:r>
          </w:p>
        </w:tc>
        <w:tc>
          <w:tcPr>
            <w:tcW w:w="817" w:type="dxa"/>
            <w:shd w:val="clear" w:color="auto" w:fill="DEEAF6"/>
          </w:tcPr>
          <w:p w14:paraId="42EFB2A1" w14:textId="77777777" w:rsidR="00A81EFA" w:rsidRPr="00DD1EB0" w:rsidRDefault="00A81EFA" w:rsidP="005D0EBB">
            <w:pPr>
              <w:pStyle w:val="TableParagraph"/>
              <w:spacing w:before="189"/>
              <w:jc w:val="center"/>
              <w:rPr>
                <w:b/>
                <w:sz w:val="26"/>
              </w:rPr>
            </w:pPr>
            <w:r w:rsidRPr="00DD1EB0">
              <w:rPr>
                <w:b/>
                <w:spacing w:val="-5"/>
                <w:sz w:val="26"/>
              </w:rPr>
              <w:t>23</w:t>
            </w:r>
          </w:p>
        </w:tc>
        <w:tc>
          <w:tcPr>
            <w:tcW w:w="816" w:type="dxa"/>
            <w:shd w:val="clear" w:color="auto" w:fill="DEEAF6"/>
          </w:tcPr>
          <w:p w14:paraId="00A4B32B" w14:textId="77777777" w:rsidR="00A81EFA" w:rsidRPr="00DD1EB0" w:rsidRDefault="00A81EFA" w:rsidP="005D0EBB">
            <w:pPr>
              <w:pStyle w:val="TableParagraph"/>
              <w:spacing w:before="189"/>
              <w:ind w:left="6" w:right="6"/>
              <w:jc w:val="center"/>
              <w:rPr>
                <w:b/>
                <w:sz w:val="26"/>
              </w:rPr>
            </w:pPr>
            <w:r w:rsidRPr="00DD1EB0">
              <w:rPr>
                <w:b/>
                <w:spacing w:val="-5"/>
                <w:sz w:val="26"/>
              </w:rPr>
              <w:t>24</w:t>
            </w:r>
          </w:p>
        </w:tc>
      </w:tr>
      <w:tr w:rsidR="00DD1EB0" w:rsidRPr="00DD1EB0" w14:paraId="4D6AF648" w14:textId="77777777" w:rsidTr="00A81EFA">
        <w:trPr>
          <w:trHeight w:val="840"/>
        </w:trPr>
        <w:tc>
          <w:tcPr>
            <w:tcW w:w="1532" w:type="dxa"/>
          </w:tcPr>
          <w:p w14:paraId="6D8D7D2D" w14:textId="77777777" w:rsidR="00A81EFA" w:rsidRPr="00DD1EB0" w:rsidRDefault="00A81EFA" w:rsidP="005D0EBB">
            <w:pPr>
              <w:pStyle w:val="TableParagraph"/>
              <w:spacing w:before="266"/>
              <w:ind w:left="168"/>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85" w:type="dxa"/>
          </w:tcPr>
          <w:p w14:paraId="680824DA" w14:textId="77777777" w:rsidR="00A81EFA" w:rsidRPr="00DD1EB0" w:rsidRDefault="00A81EFA" w:rsidP="005D0EBB">
            <w:pPr>
              <w:pStyle w:val="TableParagraph"/>
              <w:spacing w:before="117"/>
              <w:ind w:left="355" w:right="235" w:hanging="111"/>
              <w:rPr>
                <w:sz w:val="26"/>
              </w:rPr>
            </w:pPr>
            <w:r w:rsidRPr="00DD1EB0">
              <w:rPr>
                <w:spacing w:val="-4"/>
                <w:sz w:val="26"/>
              </w:rPr>
              <w:t xml:space="preserve">Svr1 </w:t>
            </w:r>
            <w:r w:rsidRPr="00DD1EB0">
              <w:rPr>
                <w:spacing w:val="-6"/>
                <w:sz w:val="26"/>
              </w:rPr>
              <w:t>P2</w:t>
            </w:r>
          </w:p>
        </w:tc>
        <w:tc>
          <w:tcPr>
            <w:tcW w:w="841" w:type="dxa"/>
          </w:tcPr>
          <w:p w14:paraId="1B7AA2A1" w14:textId="77777777" w:rsidR="00A81EFA" w:rsidRPr="00DD1EB0" w:rsidRDefault="00A81EFA" w:rsidP="005D0EBB">
            <w:pPr>
              <w:pStyle w:val="TableParagraph"/>
              <w:spacing w:before="117"/>
              <w:ind w:left="282" w:right="164" w:hanging="111"/>
              <w:rPr>
                <w:sz w:val="26"/>
              </w:rPr>
            </w:pPr>
            <w:r w:rsidRPr="00DD1EB0">
              <w:rPr>
                <w:spacing w:val="-4"/>
                <w:sz w:val="26"/>
              </w:rPr>
              <w:t xml:space="preserve">Svr2 </w:t>
            </w:r>
            <w:r w:rsidRPr="00DD1EB0">
              <w:rPr>
                <w:spacing w:val="-6"/>
                <w:sz w:val="26"/>
              </w:rPr>
              <w:t>P2</w:t>
            </w:r>
          </w:p>
        </w:tc>
        <w:tc>
          <w:tcPr>
            <w:tcW w:w="984" w:type="dxa"/>
          </w:tcPr>
          <w:p w14:paraId="4ABDAF63" w14:textId="77777777" w:rsidR="00A81EFA" w:rsidRPr="00DD1EB0" w:rsidRDefault="00A81EFA" w:rsidP="005D0EBB">
            <w:pPr>
              <w:pStyle w:val="TableParagraph"/>
              <w:spacing w:before="117"/>
              <w:ind w:left="397" w:right="211" w:hanging="173"/>
              <w:rPr>
                <w:sz w:val="26"/>
              </w:rPr>
            </w:pPr>
            <w:r w:rsidRPr="00DD1EB0">
              <w:rPr>
                <w:spacing w:val="-4"/>
                <w:sz w:val="26"/>
              </w:rPr>
              <w:t xml:space="preserve">Tầng </w:t>
            </w:r>
            <w:r w:rsidRPr="00DD1EB0">
              <w:rPr>
                <w:spacing w:val="-10"/>
                <w:sz w:val="26"/>
              </w:rPr>
              <w:t>G</w:t>
            </w:r>
          </w:p>
        </w:tc>
        <w:tc>
          <w:tcPr>
            <w:tcW w:w="816" w:type="dxa"/>
          </w:tcPr>
          <w:p w14:paraId="69FE4BF1" w14:textId="77777777" w:rsidR="00A81EFA" w:rsidRPr="00DD1EB0" w:rsidRDefault="00A81EFA" w:rsidP="005D0EBB">
            <w:pPr>
              <w:pStyle w:val="TableParagraph"/>
              <w:spacing w:before="117"/>
              <w:ind w:left="339" w:right="130" w:hanging="202"/>
              <w:rPr>
                <w:sz w:val="26"/>
              </w:rPr>
            </w:pPr>
            <w:r w:rsidRPr="00DD1EB0">
              <w:rPr>
                <w:spacing w:val="-4"/>
                <w:sz w:val="26"/>
              </w:rPr>
              <w:t xml:space="preserve">Tầng </w:t>
            </w:r>
            <w:r w:rsidRPr="00DD1EB0">
              <w:rPr>
                <w:spacing w:val="-10"/>
                <w:sz w:val="26"/>
              </w:rPr>
              <w:t>1</w:t>
            </w:r>
          </w:p>
        </w:tc>
        <w:tc>
          <w:tcPr>
            <w:tcW w:w="816" w:type="dxa"/>
          </w:tcPr>
          <w:p w14:paraId="5BB45ABB" w14:textId="77777777" w:rsidR="00A81EFA" w:rsidRPr="00DD1EB0" w:rsidRDefault="00A81EFA" w:rsidP="005D0EBB">
            <w:pPr>
              <w:pStyle w:val="TableParagraph"/>
              <w:spacing w:before="117"/>
              <w:ind w:left="339" w:right="130" w:hanging="202"/>
              <w:rPr>
                <w:sz w:val="26"/>
              </w:rPr>
            </w:pPr>
            <w:r w:rsidRPr="00DD1EB0">
              <w:rPr>
                <w:spacing w:val="-4"/>
                <w:sz w:val="26"/>
              </w:rPr>
              <w:t xml:space="preserve">Tầng </w:t>
            </w:r>
            <w:r w:rsidRPr="00DD1EB0">
              <w:rPr>
                <w:spacing w:val="-10"/>
                <w:sz w:val="26"/>
              </w:rPr>
              <w:t>2</w:t>
            </w:r>
          </w:p>
        </w:tc>
        <w:tc>
          <w:tcPr>
            <w:tcW w:w="821" w:type="dxa"/>
          </w:tcPr>
          <w:p w14:paraId="31098D47" w14:textId="77777777" w:rsidR="00A81EFA" w:rsidRPr="00DD1EB0" w:rsidRDefault="00A81EFA" w:rsidP="005D0EBB">
            <w:pPr>
              <w:pStyle w:val="TableParagraph"/>
              <w:spacing w:before="117"/>
              <w:ind w:left="345" w:right="129" w:hanging="202"/>
              <w:rPr>
                <w:sz w:val="26"/>
              </w:rPr>
            </w:pPr>
            <w:r w:rsidRPr="00DD1EB0">
              <w:rPr>
                <w:spacing w:val="-4"/>
                <w:sz w:val="26"/>
              </w:rPr>
              <w:t xml:space="preserve">Tầng </w:t>
            </w:r>
            <w:r w:rsidRPr="00DD1EB0">
              <w:rPr>
                <w:spacing w:val="-10"/>
                <w:sz w:val="26"/>
              </w:rPr>
              <w:t>3</w:t>
            </w:r>
          </w:p>
        </w:tc>
        <w:tc>
          <w:tcPr>
            <w:tcW w:w="816" w:type="dxa"/>
          </w:tcPr>
          <w:p w14:paraId="567DB25C" w14:textId="77777777" w:rsidR="00A81EFA" w:rsidRPr="00DD1EB0" w:rsidRDefault="00A81EFA" w:rsidP="005D0EBB">
            <w:pPr>
              <w:pStyle w:val="TableParagraph"/>
              <w:spacing w:before="117"/>
              <w:ind w:left="340" w:right="129" w:hanging="202"/>
              <w:rPr>
                <w:sz w:val="26"/>
              </w:rPr>
            </w:pPr>
            <w:r w:rsidRPr="00DD1EB0">
              <w:rPr>
                <w:spacing w:val="-4"/>
                <w:sz w:val="26"/>
              </w:rPr>
              <w:t xml:space="preserve">Tầng </w:t>
            </w:r>
            <w:r w:rsidRPr="00DD1EB0">
              <w:rPr>
                <w:spacing w:val="-10"/>
                <w:sz w:val="26"/>
              </w:rPr>
              <w:t>4</w:t>
            </w:r>
          </w:p>
        </w:tc>
        <w:tc>
          <w:tcPr>
            <w:tcW w:w="816" w:type="dxa"/>
          </w:tcPr>
          <w:p w14:paraId="2F305DE5" w14:textId="77777777" w:rsidR="00A81EFA" w:rsidRPr="00DD1EB0" w:rsidRDefault="00A81EFA" w:rsidP="005D0EBB">
            <w:pPr>
              <w:pStyle w:val="TableParagraph"/>
              <w:spacing w:before="117"/>
              <w:ind w:left="340" w:right="129" w:hanging="202"/>
              <w:rPr>
                <w:sz w:val="26"/>
              </w:rPr>
            </w:pPr>
            <w:r w:rsidRPr="00DD1EB0">
              <w:rPr>
                <w:spacing w:val="-4"/>
                <w:sz w:val="26"/>
              </w:rPr>
              <w:t xml:space="preserve">Tầng </w:t>
            </w:r>
            <w:r w:rsidRPr="00DD1EB0">
              <w:rPr>
                <w:spacing w:val="-10"/>
                <w:sz w:val="26"/>
              </w:rPr>
              <w:t>6</w:t>
            </w:r>
          </w:p>
        </w:tc>
        <w:tc>
          <w:tcPr>
            <w:tcW w:w="898" w:type="dxa"/>
          </w:tcPr>
          <w:p w14:paraId="6D8EF84D" w14:textId="77777777" w:rsidR="00A81EFA" w:rsidRPr="00DD1EB0" w:rsidRDefault="00A81EFA" w:rsidP="005D0EBB">
            <w:pPr>
              <w:pStyle w:val="TableParagraph"/>
              <w:spacing w:before="117" w:line="298" w:lineRule="exact"/>
              <w:ind w:left="3" w:right="3"/>
              <w:jc w:val="center"/>
              <w:rPr>
                <w:sz w:val="26"/>
              </w:rPr>
            </w:pPr>
            <w:r w:rsidRPr="00DD1EB0">
              <w:rPr>
                <w:spacing w:val="-2"/>
                <w:sz w:val="26"/>
              </w:rPr>
              <w:t>Server</w:t>
            </w:r>
          </w:p>
          <w:p w14:paraId="20D88135" w14:textId="77777777" w:rsidR="00A81EFA" w:rsidRPr="00DD1EB0" w:rsidRDefault="00A81EFA" w:rsidP="005D0EBB">
            <w:pPr>
              <w:pStyle w:val="TableParagraph"/>
              <w:spacing w:line="298" w:lineRule="exact"/>
              <w:ind w:left="3" w:right="3"/>
              <w:jc w:val="center"/>
              <w:rPr>
                <w:sz w:val="26"/>
              </w:rPr>
            </w:pPr>
            <w:r w:rsidRPr="00DD1EB0">
              <w:rPr>
                <w:spacing w:val="-5"/>
                <w:sz w:val="26"/>
              </w:rPr>
              <w:t>Cũ</w:t>
            </w:r>
          </w:p>
        </w:tc>
        <w:tc>
          <w:tcPr>
            <w:tcW w:w="816" w:type="dxa"/>
          </w:tcPr>
          <w:p w14:paraId="2CE1A300" w14:textId="77777777" w:rsidR="00A81EFA" w:rsidRPr="00DD1EB0" w:rsidRDefault="00A81EFA" w:rsidP="005D0EBB">
            <w:pPr>
              <w:pStyle w:val="TableParagraph"/>
              <w:spacing w:before="117"/>
              <w:ind w:left="273" w:right="125" w:hanging="135"/>
              <w:rPr>
                <w:sz w:val="26"/>
              </w:rPr>
            </w:pPr>
            <w:r w:rsidRPr="00DD1EB0">
              <w:rPr>
                <w:spacing w:val="-4"/>
                <w:sz w:val="26"/>
              </w:rPr>
              <w:t xml:space="preserve">LAN </w:t>
            </w:r>
            <w:r w:rsidRPr="00DD1EB0">
              <w:rPr>
                <w:spacing w:val="-6"/>
                <w:sz w:val="26"/>
              </w:rPr>
              <w:t>62</w:t>
            </w:r>
          </w:p>
        </w:tc>
        <w:tc>
          <w:tcPr>
            <w:tcW w:w="817" w:type="dxa"/>
          </w:tcPr>
          <w:p w14:paraId="6736FB2F" w14:textId="77777777" w:rsidR="00A81EFA" w:rsidRPr="00DD1EB0" w:rsidRDefault="00A81EFA" w:rsidP="005D0EBB">
            <w:pPr>
              <w:pStyle w:val="TableParagraph"/>
              <w:spacing w:before="117"/>
              <w:ind w:left="273" w:right="126" w:hanging="135"/>
              <w:rPr>
                <w:sz w:val="26"/>
              </w:rPr>
            </w:pPr>
            <w:r w:rsidRPr="00DD1EB0">
              <w:rPr>
                <w:spacing w:val="-4"/>
                <w:sz w:val="26"/>
              </w:rPr>
              <w:t xml:space="preserve">LAN </w:t>
            </w:r>
            <w:r w:rsidRPr="00DD1EB0">
              <w:rPr>
                <w:spacing w:val="-6"/>
                <w:sz w:val="26"/>
              </w:rPr>
              <w:t>62</w:t>
            </w:r>
          </w:p>
        </w:tc>
        <w:tc>
          <w:tcPr>
            <w:tcW w:w="816" w:type="dxa"/>
          </w:tcPr>
          <w:p w14:paraId="434F1F27" w14:textId="77777777" w:rsidR="00A81EFA" w:rsidRPr="00DD1EB0" w:rsidRDefault="00A81EFA" w:rsidP="005D0EBB">
            <w:pPr>
              <w:pStyle w:val="TableParagraph"/>
              <w:spacing w:before="117"/>
              <w:ind w:left="272" w:right="126" w:hanging="135"/>
              <w:rPr>
                <w:sz w:val="26"/>
              </w:rPr>
            </w:pPr>
            <w:r w:rsidRPr="00DD1EB0">
              <w:rPr>
                <w:spacing w:val="-4"/>
                <w:sz w:val="26"/>
              </w:rPr>
              <w:t xml:space="preserve">LAN </w:t>
            </w:r>
            <w:r w:rsidRPr="00DD1EB0">
              <w:rPr>
                <w:spacing w:val="-6"/>
                <w:sz w:val="26"/>
              </w:rPr>
              <w:t>62</w:t>
            </w:r>
          </w:p>
        </w:tc>
      </w:tr>
    </w:tbl>
    <w:p w14:paraId="1F28709B" w14:textId="46F6B8E3" w:rsidR="00A81EFA" w:rsidRPr="00DD1EB0" w:rsidRDefault="00A81EFA" w:rsidP="00BF3BB3">
      <w:pPr>
        <w:pStyle w:val="BodyText"/>
        <w:ind w:firstLine="720"/>
        <w:rPr>
          <w:sz w:val="12"/>
        </w:rPr>
      </w:pPr>
      <w:r w:rsidRPr="00DD1EB0">
        <w:t>Sơ</w:t>
      </w:r>
      <w:r w:rsidRPr="00DD1EB0">
        <w:rPr>
          <w:spacing w:val="-1"/>
        </w:rPr>
        <w:t xml:space="preserve"> </w:t>
      </w:r>
      <w:r w:rsidRPr="00DD1EB0">
        <w:t>đồ</w:t>
      </w:r>
      <w:r w:rsidRPr="00DD1EB0">
        <w:rPr>
          <w:spacing w:val="-1"/>
        </w:rPr>
        <w:t xml:space="preserve"> </w:t>
      </w:r>
      <w:r w:rsidRPr="00DD1EB0">
        <w:t>đấu</w:t>
      </w:r>
      <w:r w:rsidRPr="00DD1EB0">
        <w:rPr>
          <w:spacing w:val="-2"/>
        </w:rPr>
        <w:t xml:space="preserve"> </w:t>
      </w:r>
      <w:r w:rsidRPr="00DD1EB0">
        <w:t>nối</w:t>
      </w:r>
      <w:r w:rsidRPr="00DD1EB0">
        <w:rPr>
          <w:spacing w:val="-6"/>
        </w:rPr>
        <w:t xml:space="preserve"> </w:t>
      </w:r>
      <w:r w:rsidRPr="00DD1EB0">
        <w:rPr>
          <w:spacing w:val="-2"/>
        </w:rPr>
        <w:t>Firewall</w:t>
      </w:r>
    </w:p>
    <w:tbl>
      <w:tblPr>
        <w:tblW w:w="0" w:type="auto"/>
        <w:tblInd w:w="846"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1503"/>
        <w:gridCol w:w="941"/>
        <w:gridCol w:w="831"/>
        <w:gridCol w:w="912"/>
        <w:gridCol w:w="768"/>
        <w:gridCol w:w="772"/>
        <w:gridCol w:w="892"/>
        <w:gridCol w:w="772"/>
        <w:gridCol w:w="1229"/>
        <w:gridCol w:w="835"/>
        <w:gridCol w:w="772"/>
        <w:gridCol w:w="773"/>
        <w:gridCol w:w="768"/>
      </w:tblGrid>
      <w:tr w:rsidR="00DD1EB0" w:rsidRPr="00DD1EB0" w14:paraId="4868A015" w14:textId="77777777" w:rsidTr="00A81EFA">
        <w:trPr>
          <w:trHeight w:val="705"/>
        </w:trPr>
        <w:tc>
          <w:tcPr>
            <w:tcW w:w="1503" w:type="dxa"/>
            <w:shd w:val="clear" w:color="auto" w:fill="DEEAF6"/>
          </w:tcPr>
          <w:p w14:paraId="6D74B143" w14:textId="77777777" w:rsidR="00A81EFA" w:rsidRPr="00DD1EB0" w:rsidRDefault="00A81EFA" w:rsidP="005D0EBB">
            <w:pPr>
              <w:pStyle w:val="TableParagraph"/>
              <w:spacing w:before="50"/>
              <w:ind w:left="221" w:right="211" w:firstLine="67"/>
              <w:rPr>
                <w:b/>
                <w:sz w:val="26"/>
              </w:rPr>
            </w:pPr>
            <w:r w:rsidRPr="00DD1EB0">
              <w:rPr>
                <w:b/>
                <w:spacing w:val="-2"/>
                <w:sz w:val="26"/>
              </w:rPr>
              <w:t>Firewall XGS3300</w:t>
            </w:r>
          </w:p>
        </w:tc>
        <w:tc>
          <w:tcPr>
            <w:tcW w:w="941" w:type="dxa"/>
            <w:shd w:val="clear" w:color="auto" w:fill="DEEAF6"/>
          </w:tcPr>
          <w:p w14:paraId="30C15811" w14:textId="77777777" w:rsidR="00A81EFA" w:rsidRPr="00DD1EB0" w:rsidRDefault="00A81EFA" w:rsidP="005D0EBB">
            <w:pPr>
              <w:pStyle w:val="TableParagraph"/>
              <w:spacing w:before="198"/>
              <w:jc w:val="center"/>
              <w:rPr>
                <w:b/>
                <w:sz w:val="26"/>
              </w:rPr>
            </w:pPr>
            <w:r w:rsidRPr="00DD1EB0">
              <w:rPr>
                <w:b/>
                <w:spacing w:val="-5"/>
                <w:sz w:val="26"/>
              </w:rPr>
              <w:t>F1</w:t>
            </w:r>
          </w:p>
        </w:tc>
        <w:tc>
          <w:tcPr>
            <w:tcW w:w="831" w:type="dxa"/>
            <w:shd w:val="clear" w:color="auto" w:fill="DEEAF6"/>
          </w:tcPr>
          <w:p w14:paraId="045C606B" w14:textId="77777777" w:rsidR="00A81EFA" w:rsidRPr="00DD1EB0" w:rsidRDefault="00A81EFA" w:rsidP="005D0EBB">
            <w:pPr>
              <w:pStyle w:val="TableParagraph"/>
              <w:spacing w:before="198"/>
              <w:ind w:left="268"/>
              <w:rPr>
                <w:b/>
                <w:sz w:val="26"/>
              </w:rPr>
            </w:pPr>
            <w:r w:rsidRPr="00DD1EB0">
              <w:rPr>
                <w:b/>
                <w:spacing w:val="-5"/>
                <w:sz w:val="26"/>
              </w:rPr>
              <w:t>F2</w:t>
            </w:r>
          </w:p>
        </w:tc>
        <w:tc>
          <w:tcPr>
            <w:tcW w:w="912" w:type="dxa"/>
            <w:shd w:val="clear" w:color="auto" w:fill="DEEAF6"/>
          </w:tcPr>
          <w:p w14:paraId="66EB8CFC" w14:textId="77777777" w:rsidR="00A81EFA" w:rsidRPr="00DD1EB0" w:rsidRDefault="00A81EFA" w:rsidP="005D0EBB">
            <w:pPr>
              <w:pStyle w:val="TableParagraph"/>
              <w:spacing w:before="198"/>
              <w:jc w:val="center"/>
              <w:rPr>
                <w:b/>
                <w:sz w:val="26"/>
              </w:rPr>
            </w:pPr>
            <w:r w:rsidRPr="00DD1EB0">
              <w:rPr>
                <w:b/>
                <w:spacing w:val="-5"/>
                <w:sz w:val="26"/>
              </w:rPr>
              <w:t>F3</w:t>
            </w:r>
          </w:p>
        </w:tc>
        <w:tc>
          <w:tcPr>
            <w:tcW w:w="768" w:type="dxa"/>
            <w:shd w:val="clear" w:color="auto" w:fill="DEEAF6"/>
          </w:tcPr>
          <w:p w14:paraId="758C8E83" w14:textId="77777777" w:rsidR="00A81EFA" w:rsidRPr="00DD1EB0" w:rsidRDefault="00A81EFA" w:rsidP="005D0EBB">
            <w:pPr>
              <w:pStyle w:val="TableParagraph"/>
              <w:spacing w:before="198"/>
              <w:ind w:left="240"/>
              <w:rPr>
                <w:b/>
                <w:sz w:val="26"/>
              </w:rPr>
            </w:pPr>
            <w:r w:rsidRPr="00DD1EB0">
              <w:rPr>
                <w:b/>
                <w:spacing w:val="-5"/>
                <w:sz w:val="26"/>
              </w:rPr>
              <w:t>F4</w:t>
            </w:r>
          </w:p>
        </w:tc>
        <w:tc>
          <w:tcPr>
            <w:tcW w:w="772" w:type="dxa"/>
            <w:shd w:val="clear" w:color="auto" w:fill="DEEAF6"/>
          </w:tcPr>
          <w:p w14:paraId="2C44382B" w14:textId="77777777" w:rsidR="00A81EFA" w:rsidRPr="00DD1EB0" w:rsidRDefault="00A81EFA" w:rsidP="005D0EBB">
            <w:pPr>
              <w:pStyle w:val="TableParagraph"/>
              <w:spacing w:before="198"/>
              <w:ind w:left="240"/>
              <w:rPr>
                <w:b/>
                <w:sz w:val="26"/>
              </w:rPr>
            </w:pPr>
            <w:r w:rsidRPr="00DD1EB0">
              <w:rPr>
                <w:b/>
                <w:spacing w:val="-5"/>
                <w:sz w:val="26"/>
              </w:rPr>
              <w:t>P1</w:t>
            </w:r>
          </w:p>
        </w:tc>
        <w:tc>
          <w:tcPr>
            <w:tcW w:w="892" w:type="dxa"/>
            <w:shd w:val="clear" w:color="auto" w:fill="DEEAF6"/>
          </w:tcPr>
          <w:p w14:paraId="502B97C5" w14:textId="77777777" w:rsidR="00A81EFA" w:rsidRPr="00DD1EB0" w:rsidRDefault="00A81EFA" w:rsidP="005D0EBB">
            <w:pPr>
              <w:pStyle w:val="TableParagraph"/>
              <w:spacing w:before="198"/>
              <w:ind w:left="3"/>
              <w:jc w:val="center"/>
              <w:rPr>
                <w:b/>
                <w:sz w:val="26"/>
              </w:rPr>
            </w:pPr>
            <w:r w:rsidRPr="00DD1EB0">
              <w:rPr>
                <w:b/>
                <w:spacing w:val="-5"/>
                <w:sz w:val="26"/>
              </w:rPr>
              <w:t>P2</w:t>
            </w:r>
          </w:p>
        </w:tc>
        <w:tc>
          <w:tcPr>
            <w:tcW w:w="772" w:type="dxa"/>
            <w:shd w:val="clear" w:color="auto" w:fill="DEEAF6"/>
          </w:tcPr>
          <w:p w14:paraId="336A4BB7" w14:textId="77777777" w:rsidR="00A81EFA" w:rsidRPr="00DD1EB0" w:rsidRDefault="00A81EFA" w:rsidP="005D0EBB">
            <w:pPr>
              <w:pStyle w:val="TableParagraph"/>
              <w:spacing w:before="198"/>
              <w:ind w:left="247"/>
              <w:rPr>
                <w:b/>
                <w:sz w:val="26"/>
              </w:rPr>
            </w:pPr>
            <w:r w:rsidRPr="00DD1EB0">
              <w:rPr>
                <w:b/>
                <w:spacing w:val="-5"/>
                <w:sz w:val="26"/>
              </w:rPr>
              <w:t>P3</w:t>
            </w:r>
          </w:p>
        </w:tc>
        <w:tc>
          <w:tcPr>
            <w:tcW w:w="1229" w:type="dxa"/>
            <w:shd w:val="clear" w:color="auto" w:fill="DEEAF6"/>
          </w:tcPr>
          <w:p w14:paraId="0FE77B95" w14:textId="77777777" w:rsidR="00A81EFA" w:rsidRPr="00DD1EB0" w:rsidRDefault="00A81EFA" w:rsidP="005D0EBB">
            <w:pPr>
              <w:pStyle w:val="TableParagraph"/>
              <w:spacing w:before="198"/>
              <w:ind w:left="12" w:right="5"/>
              <w:jc w:val="center"/>
              <w:rPr>
                <w:b/>
                <w:sz w:val="26"/>
              </w:rPr>
            </w:pPr>
            <w:r w:rsidRPr="00DD1EB0">
              <w:rPr>
                <w:b/>
                <w:spacing w:val="-5"/>
                <w:sz w:val="26"/>
              </w:rPr>
              <w:t>P4</w:t>
            </w:r>
          </w:p>
        </w:tc>
        <w:tc>
          <w:tcPr>
            <w:tcW w:w="835" w:type="dxa"/>
            <w:shd w:val="clear" w:color="auto" w:fill="DEEAF6"/>
          </w:tcPr>
          <w:p w14:paraId="3E7CBD46" w14:textId="77777777" w:rsidR="00A81EFA" w:rsidRPr="00DD1EB0" w:rsidRDefault="00A81EFA" w:rsidP="005D0EBB">
            <w:pPr>
              <w:pStyle w:val="TableParagraph"/>
              <w:spacing w:before="198"/>
              <w:ind w:left="277"/>
              <w:rPr>
                <w:b/>
                <w:sz w:val="26"/>
              </w:rPr>
            </w:pPr>
            <w:r w:rsidRPr="00DD1EB0">
              <w:rPr>
                <w:b/>
                <w:spacing w:val="-5"/>
                <w:sz w:val="26"/>
              </w:rPr>
              <w:t>P5</w:t>
            </w:r>
          </w:p>
        </w:tc>
        <w:tc>
          <w:tcPr>
            <w:tcW w:w="772" w:type="dxa"/>
            <w:shd w:val="clear" w:color="auto" w:fill="DEEAF6"/>
          </w:tcPr>
          <w:p w14:paraId="5275FE78" w14:textId="77777777" w:rsidR="00A81EFA" w:rsidRPr="00DD1EB0" w:rsidRDefault="00A81EFA" w:rsidP="005D0EBB">
            <w:pPr>
              <w:pStyle w:val="TableParagraph"/>
              <w:spacing w:before="198"/>
              <w:ind w:left="249"/>
              <w:rPr>
                <w:b/>
                <w:sz w:val="26"/>
              </w:rPr>
            </w:pPr>
            <w:r w:rsidRPr="00DD1EB0">
              <w:rPr>
                <w:b/>
                <w:spacing w:val="-5"/>
                <w:sz w:val="26"/>
              </w:rPr>
              <w:t>P6</w:t>
            </w:r>
          </w:p>
        </w:tc>
        <w:tc>
          <w:tcPr>
            <w:tcW w:w="773" w:type="dxa"/>
            <w:shd w:val="clear" w:color="auto" w:fill="DEEAF6"/>
          </w:tcPr>
          <w:p w14:paraId="13B02BD8" w14:textId="77777777" w:rsidR="00A81EFA" w:rsidRPr="00DD1EB0" w:rsidRDefault="00A81EFA" w:rsidP="005D0EBB">
            <w:pPr>
              <w:pStyle w:val="TableParagraph"/>
              <w:spacing w:before="198"/>
              <w:ind w:left="245"/>
              <w:rPr>
                <w:b/>
                <w:sz w:val="26"/>
              </w:rPr>
            </w:pPr>
            <w:r w:rsidRPr="00DD1EB0">
              <w:rPr>
                <w:b/>
                <w:spacing w:val="-5"/>
                <w:sz w:val="26"/>
              </w:rPr>
              <w:t>P7</w:t>
            </w:r>
          </w:p>
        </w:tc>
        <w:tc>
          <w:tcPr>
            <w:tcW w:w="768" w:type="dxa"/>
            <w:shd w:val="clear" w:color="auto" w:fill="DEEAF6"/>
          </w:tcPr>
          <w:p w14:paraId="688EC6AC" w14:textId="77777777" w:rsidR="00A81EFA" w:rsidRPr="00DD1EB0" w:rsidRDefault="00A81EFA" w:rsidP="005D0EBB">
            <w:pPr>
              <w:pStyle w:val="TableParagraph"/>
              <w:spacing w:before="198"/>
              <w:ind w:left="245"/>
              <w:rPr>
                <w:b/>
                <w:sz w:val="26"/>
              </w:rPr>
            </w:pPr>
            <w:r w:rsidRPr="00DD1EB0">
              <w:rPr>
                <w:b/>
                <w:spacing w:val="-5"/>
                <w:sz w:val="26"/>
              </w:rPr>
              <w:t>P8</w:t>
            </w:r>
          </w:p>
        </w:tc>
      </w:tr>
      <w:tr w:rsidR="00DD1EB0" w:rsidRPr="00DD1EB0" w14:paraId="07AFBB91" w14:textId="77777777" w:rsidTr="00A81EFA">
        <w:trPr>
          <w:trHeight w:val="600"/>
        </w:trPr>
        <w:tc>
          <w:tcPr>
            <w:tcW w:w="1503" w:type="dxa"/>
          </w:tcPr>
          <w:p w14:paraId="70D2192C" w14:textId="77777777" w:rsidR="00A81EFA" w:rsidRPr="00DD1EB0" w:rsidRDefault="00A81EFA" w:rsidP="005D0EBB">
            <w:pPr>
              <w:pStyle w:val="TableParagraph"/>
              <w:spacing w:before="146"/>
              <w:ind w:left="154"/>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41" w:type="dxa"/>
          </w:tcPr>
          <w:p w14:paraId="471C9B21" w14:textId="77777777" w:rsidR="00A81EFA" w:rsidRPr="00DD1EB0" w:rsidRDefault="00A81EFA" w:rsidP="005D0EBB">
            <w:pPr>
              <w:pStyle w:val="TableParagraph"/>
              <w:spacing w:line="298" w:lineRule="exact"/>
              <w:ind w:left="331" w:right="197" w:hanging="125"/>
              <w:rPr>
                <w:sz w:val="26"/>
              </w:rPr>
            </w:pPr>
            <w:r w:rsidRPr="00DD1EB0">
              <w:rPr>
                <w:spacing w:val="-4"/>
                <w:sz w:val="26"/>
              </w:rPr>
              <w:t xml:space="preserve">SW1 </w:t>
            </w:r>
            <w:r w:rsidRPr="00DD1EB0">
              <w:rPr>
                <w:spacing w:val="-6"/>
                <w:sz w:val="26"/>
              </w:rPr>
              <w:t>P1</w:t>
            </w:r>
          </w:p>
        </w:tc>
        <w:tc>
          <w:tcPr>
            <w:tcW w:w="831" w:type="dxa"/>
          </w:tcPr>
          <w:p w14:paraId="2F781B6E" w14:textId="77777777" w:rsidR="00A81EFA" w:rsidRPr="00DD1EB0" w:rsidRDefault="00A81EFA" w:rsidP="005D0EBB">
            <w:pPr>
              <w:pStyle w:val="TableParagraph"/>
              <w:spacing w:line="298" w:lineRule="exact"/>
              <w:ind w:left="278" w:right="140" w:hanging="125"/>
              <w:rPr>
                <w:sz w:val="26"/>
              </w:rPr>
            </w:pPr>
            <w:r w:rsidRPr="00DD1EB0">
              <w:rPr>
                <w:spacing w:val="-4"/>
                <w:sz w:val="26"/>
              </w:rPr>
              <w:t xml:space="preserve">SW2 </w:t>
            </w:r>
            <w:r w:rsidRPr="00DD1EB0">
              <w:rPr>
                <w:spacing w:val="-6"/>
                <w:sz w:val="26"/>
              </w:rPr>
              <w:t>P2</w:t>
            </w:r>
          </w:p>
        </w:tc>
        <w:tc>
          <w:tcPr>
            <w:tcW w:w="912" w:type="dxa"/>
          </w:tcPr>
          <w:p w14:paraId="2DC107A7" w14:textId="77777777" w:rsidR="00A81EFA" w:rsidRPr="00DD1EB0" w:rsidRDefault="00A81EFA" w:rsidP="005D0EBB">
            <w:pPr>
              <w:pStyle w:val="TableParagraph"/>
              <w:rPr>
                <w:sz w:val="24"/>
              </w:rPr>
            </w:pPr>
          </w:p>
        </w:tc>
        <w:tc>
          <w:tcPr>
            <w:tcW w:w="768" w:type="dxa"/>
          </w:tcPr>
          <w:p w14:paraId="614F7073" w14:textId="77777777" w:rsidR="00A81EFA" w:rsidRPr="00DD1EB0" w:rsidRDefault="00A81EFA" w:rsidP="005D0EBB">
            <w:pPr>
              <w:pStyle w:val="TableParagraph"/>
              <w:rPr>
                <w:sz w:val="24"/>
              </w:rPr>
            </w:pPr>
          </w:p>
        </w:tc>
        <w:tc>
          <w:tcPr>
            <w:tcW w:w="772" w:type="dxa"/>
          </w:tcPr>
          <w:p w14:paraId="3F99E35D" w14:textId="77777777" w:rsidR="00A81EFA" w:rsidRPr="00DD1EB0" w:rsidRDefault="00A81EFA" w:rsidP="005D0EBB">
            <w:pPr>
              <w:pStyle w:val="TableParagraph"/>
              <w:rPr>
                <w:sz w:val="24"/>
              </w:rPr>
            </w:pPr>
          </w:p>
        </w:tc>
        <w:tc>
          <w:tcPr>
            <w:tcW w:w="892" w:type="dxa"/>
          </w:tcPr>
          <w:p w14:paraId="0DB43CBB" w14:textId="77777777" w:rsidR="00A81EFA" w:rsidRPr="00DD1EB0" w:rsidRDefault="00A81EFA" w:rsidP="005D0EBB">
            <w:pPr>
              <w:pStyle w:val="TableParagraph"/>
              <w:spacing w:line="298" w:lineRule="exact"/>
              <w:ind w:left="106" w:right="93" w:firstLine="28"/>
              <w:rPr>
                <w:sz w:val="26"/>
              </w:rPr>
            </w:pPr>
            <w:r w:rsidRPr="00DD1EB0">
              <w:rPr>
                <w:spacing w:val="-4"/>
                <w:sz w:val="26"/>
              </w:rPr>
              <w:t>WAN VNPT</w:t>
            </w:r>
          </w:p>
        </w:tc>
        <w:tc>
          <w:tcPr>
            <w:tcW w:w="772" w:type="dxa"/>
          </w:tcPr>
          <w:p w14:paraId="568A9285" w14:textId="77777777" w:rsidR="00A81EFA" w:rsidRPr="00DD1EB0" w:rsidRDefault="00A81EFA" w:rsidP="005D0EBB">
            <w:pPr>
              <w:pStyle w:val="TableParagraph"/>
              <w:rPr>
                <w:sz w:val="24"/>
              </w:rPr>
            </w:pPr>
          </w:p>
        </w:tc>
        <w:tc>
          <w:tcPr>
            <w:tcW w:w="1229" w:type="dxa"/>
          </w:tcPr>
          <w:p w14:paraId="1D23E830" w14:textId="77777777" w:rsidR="00A81EFA" w:rsidRPr="00DD1EB0" w:rsidRDefault="00A81EFA" w:rsidP="005D0EBB">
            <w:pPr>
              <w:pStyle w:val="TableParagraph"/>
              <w:spacing w:line="296" w:lineRule="exact"/>
              <w:ind w:left="12"/>
              <w:jc w:val="center"/>
              <w:rPr>
                <w:sz w:val="26"/>
              </w:rPr>
            </w:pPr>
            <w:r w:rsidRPr="00DD1EB0">
              <w:rPr>
                <w:spacing w:val="-5"/>
                <w:sz w:val="26"/>
              </w:rPr>
              <w:t>WAN</w:t>
            </w:r>
          </w:p>
          <w:p w14:paraId="058F342F" w14:textId="77777777" w:rsidR="00A81EFA" w:rsidRPr="00DD1EB0" w:rsidRDefault="00A81EFA" w:rsidP="005D0EBB">
            <w:pPr>
              <w:pStyle w:val="TableParagraph"/>
              <w:spacing w:line="284" w:lineRule="exact"/>
              <w:ind w:left="12" w:right="6"/>
              <w:jc w:val="center"/>
              <w:rPr>
                <w:sz w:val="26"/>
              </w:rPr>
            </w:pPr>
            <w:r w:rsidRPr="00DD1EB0">
              <w:rPr>
                <w:spacing w:val="-2"/>
                <w:sz w:val="26"/>
              </w:rPr>
              <w:t>MikroTik</w:t>
            </w:r>
          </w:p>
        </w:tc>
        <w:tc>
          <w:tcPr>
            <w:tcW w:w="835" w:type="dxa"/>
          </w:tcPr>
          <w:p w14:paraId="61D1B222" w14:textId="77777777" w:rsidR="00A81EFA" w:rsidRPr="00DD1EB0" w:rsidRDefault="00A81EFA" w:rsidP="005D0EBB">
            <w:pPr>
              <w:pStyle w:val="TableParagraph"/>
              <w:rPr>
                <w:sz w:val="24"/>
              </w:rPr>
            </w:pPr>
          </w:p>
        </w:tc>
        <w:tc>
          <w:tcPr>
            <w:tcW w:w="772" w:type="dxa"/>
          </w:tcPr>
          <w:p w14:paraId="44ABB1FF" w14:textId="77777777" w:rsidR="00A81EFA" w:rsidRPr="00DD1EB0" w:rsidRDefault="00A81EFA" w:rsidP="005D0EBB">
            <w:pPr>
              <w:pStyle w:val="TableParagraph"/>
              <w:rPr>
                <w:sz w:val="24"/>
              </w:rPr>
            </w:pPr>
          </w:p>
        </w:tc>
        <w:tc>
          <w:tcPr>
            <w:tcW w:w="773" w:type="dxa"/>
          </w:tcPr>
          <w:p w14:paraId="09D84FD8" w14:textId="77777777" w:rsidR="00A81EFA" w:rsidRPr="00DD1EB0" w:rsidRDefault="00A81EFA" w:rsidP="005D0EBB">
            <w:pPr>
              <w:pStyle w:val="TableParagraph"/>
              <w:rPr>
                <w:sz w:val="24"/>
              </w:rPr>
            </w:pPr>
          </w:p>
        </w:tc>
        <w:tc>
          <w:tcPr>
            <w:tcW w:w="768" w:type="dxa"/>
          </w:tcPr>
          <w:p w14:paraId="4A7BBA87" w14:textId="77777777" w:rsidR="00A81EFA" w:rsidRPr="00DD1EB0" w:rsidRDefault="00A81EFA" w:rsidP="005D0EBB">
            <w:pPr>
              <w:pStyle w:val="TableParagraph"/>
              <w:rPr>
                <w:sz w:val="24"/>
              </w:rPr>
            </w:pPr>
          </w:p>
        </w:tc>
      </w:tr>
    </w:tbl>
    <w:p w14:paraId="7BBB5A13" w14:textId="77777777" w:rsidR="00A81EFA" w:rsidRPr="00DD1EB0" w:rsidRDefault="00A81EFA" w:rsidP="00A81EFA">
      <w:pPr>
        <w:pStyle w:val="TableParagraph"/>
        <w:rPr>
          <w:sz w:val="24"/>
        </w:rPr>
        <w:sectPr w:rsidR="00A81EFA" w:rsidRPr="00DD1EB0" w:rsidSect="00DD1EB0">
          <w:pgSz w:w="16838" w:h="11906" w:orient="landscape" w:code="9"/>
          <w:pgMar w:top="980" w:right="720" w:bottom="280" w:left="720" w:header="720" w:footer="720" w:gutter="0"/>
          <w:cols w:space="720"/>
          <w:docGrid w:linePitch="381"/>
        </w:sectPr>
      </w:pPr>
    </w:p>
    <w:p w14:paraId="45A9F84D" w14:textId="2C57CE3B" w:rsidR="00A81EFA" w:rsidRPr="00DD1EB0" w:rsidRDefault="00A81EFA" w:rsidP="00BF3BB3">
      <w:pPr>
        <w:pStyle w:val="BodyText"/>
        <w:ind w:firstLine="720"/>
        <w:rPr>
          <w:sz w:val="18"/>
        </w:rPr>
      </w:pPr>
      <w:r w:rsidRPr="00DD1EB0">
        <w:lastRenderedPageBreak/>
        <w:t>Sơ</w:t>
      </w:r>
      <w:r w:rsidRPr="00DD1EB0">
        <w:rPr>
          <w:spacing w:val="-1"/>
        </w:rPr>
        <w:t xml:space="preserve"> </w:t>
      </w:r>
      <w:r w:rsidRPr="00DD1EB0">
        <w:t>đồ</w:t>
      </w:r>
      <w:r w:rsidRPr="00DD1EB0">
        <w:rPr>
          <w:spacing w:val="-2"/>
        </w:rPr>
        <w:t xml:space="preserve"> </w:t>
      </w:r>
      <w:r w:rsidRPr="00DD1EB0">
        <w:t>đấu</w:t>
      </w:r>
      <w:r w:rsidRPr="00DD1EB0">
        <w:rPr>
          <w:spacing w:val="-3"/>
        </w:rPr>
        <w:t xml:space="preserve"> </w:t>
      </w:r>
      <w:r w:rsidRPr="00DD1EB0">
        <w:t>nối</w:t>
      </w:r>
      <w:r w:rsidRPr="00DD1EB0">
        <w:rPr>
          <w:spacing w:val="-7"/>
        </w:rPr>
        <w:t xml:space="preserve"> </w:t>
      </w:r>
      <w:r w:rsidRPr="00DD1EB0">
        <w:t>hệ</w:t>
      </w:r>
      <w:r w:rsidRPr="00DD1EB0">
        <w:rPr>
          <w:spacing w:val="-1"/>
        </w:rPr>
        <w:t xml:space="preserve"> </w:t>
      </w:r>
      <w:r w:rsidRPr="00DD1EB0">
        <w:t>thống</w:t>
      </w:r>
      <w:r w:rsidRPr="00DD1EB0">
        <w:rPr>
          <w:spacing w:val="-3"/>
        </w:rPr>
        <w:t xml:space="preserve"> </w:t>
      </w:r>
      <w:r w:rsidRPr="00DD1EB0">
        <w:t>lưu</w:t>
      </w:r>
      <w:r w:rsidRPr="00DD1EB0">
        <w:rPr>
          <w:spacing w:val="-3"/>
        </w:rPr>
        <w:t xml:space="preserve"> </w:t>
      </w:r>
      <w:r w:rsidRPr="00DD1EB0">
        <w:t>trữ</w:t>
      </w:r>
      <w:r w:rsidRPr="00DD1EB0">
        <w:rPr>
          <w:spacing w:val="-4"/>
        </w:rPr>
        <w:t xml:space="preserve"> </w:t>
      </w:r>
      <w:r w:rsidRPr="00DD1EB0">
        <w:rPr>
          <w:spacing w:val="-5"/>
        </w:rPr>
        <w:t>SAN</w:t>
      </w:r>
    </w:p>
    <w:tbl>
      <w:tblPr>
        <w:tblW w:w="0" w:type="auto"/>
        <w:tblInd w:w="27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1417"/>
        <w:gridCol w:w="937"/>
        <w:gridCol w:w="827"/>
        <w:gridCol w:w="908"/>
        <w:gridCol w:w="769"/>
        <w:gridCol w:w="812"/>
        <w:gridCol w:w="884"/>
        <w:gridCol w:w="1052"/>
        <w:gridCol w:w="933"/>
        <w:gridCol w:w="837"/>
        <w:gridCol w:w="774"/>
        <w:gridCol w:w="866"/>
        <w:gridCol w:w="769"/>
      </w:tblGrid>
      <w:tr w:rsidR="00DD1EB0" w:rsidRPr="00DD1EB0" w14:paraId="053C3466" w14:textId="77777777" w:rsidTr="00A81EFA">
        <w:trPr>
          <w:trHeight w:val="417"/>
        </w:trPr>
        <w:tc>
          <w:tcPr>
            <w:tcW w:w="1417" w:type="dxa"/>
            <w:vMerge w:val="restart"/>
            <w:shd w:val="clear" w:color="auto" w:fill="DEEAF6"/>
          </w:tcPr>
          <w:p w14:paraId="24A76F27" w14:textId="77777777" w:rsidR="00A81EFA" w:rsidRPr="00DD1EB0" w:rsidRDefault="00A81EFA" w:rsidP="005D0EBB">
            <w:pPr>
              <w:pStyle w:val="TableParagraph"/>
              <w:spacing w:before="180"/>
              <w:ind w:left="446" w:right="145" w:hanging="293"/>
              <w:rPr>
                <w:b/>
                <w:sz w:val="26"/>
              </w:rPr>
            </w:pPr>
            <w:r w:rsidRPr="00DD1EB0">
              <w:rPr>
                <w:b/>
                <w:sz w:val="26"/>
              </w:rPr>
              <w:t>SAN</w:t>
            </w:r>
            <w:r w:rsidRPr="00DD1EB0">
              <w:rPr>
                <w:b/>
                <w:spacing w:val="-17"/>
                <w:sz w:val="26"/>
              </w:rPr>
              <w:t xml:space="preserve"> </w:t>
            </w:r>
            <w:r w:rsidRPr="00DD1EB0">
              <w:rPr>
                <w:b/>
                <w:sz w:val="26"/>
              </w:rPr>
              <w:t xml:space="preserve">IBM </w:t>
            </w:r>
            <w:r w:rsidRPr="00DD1EB0">
              <w:rPr>
                <w:b/>
                <w:spacing w:val="-4"/>
                <w:sz w:val="26"/>
              </w:rPr>
              <w:t>5035</w:t>
            </w:r>
          </w:p>
        </w:tc>
        <w:tc>
          <w:tcPr>
            <w:tcW w:w="5137" w:type="dxa"/>
            <w:gridSpan w:val="6"/>
            <w:shd w:val="clear" w:color="auto" w:fill="DEEAF6"/>
          </w:tcPr>
          <w:p w14:paraId="465FE217" w14:textId="77777777" w:rsidR="00A81EFA" w:rsidRPr="00DD1EB0" w:rsidRDefault="00A81EFA" w:rsidP="005D0EBB">
            <w:pPr>
              <w:pStyle w:val="TableParagraph"/>
              <w:spacing w:before="60"/>
              <w:jc w:val="center"/>
              <w:rPr>
                <w:b/>
                <w:sz w:val="26"/>
              </w:rPr>
            </w:pPr>
            <w:r w:rsidRPr="00DD1EB0">
              <w:rPr>
                <w:b/>
                <w:sz w:val="26"/>
              </w:rPr>
              <w:t>Controller</w:t>
            </w:r>
            <w:r w:rsidRPr="00DD1EB0">
              <w:rPr>
                <w:b/>
                <w:spacing w:val="-11"/>
                <w:sz w:val="26"/>
              </w:rPr>
              <w:t xml:space="preserve"> </w:t>
            </w:r>
            <w:r w:rsidRPr="00DD1EB0">
              <w:rPr>
                <w:b/>
                <w:spacing w:val="-10"/>
                <w:sz w:val="26"/>
              </w:rPr>
              <w:t>1</w:t>
            </w:r>
          </w:p>
        </w:tc>
        <w:tc>
          <w:tcPr>
            <w:tcW w:w="5231" w:type="dxa"/>
            <w:gridSpan w:val="6"/>
            <w:shd w:val="clear" w:color="auto" w:fill="DEEAF6"/>
          </w:tcPr>
          <w:p w14:paraId="67716BAA" w14:textId="77777777" w:rsidR="00A81EFA" w:rsidRPr="00DD1EB0" w:rsidRDefault="00A81EFA" w:rsidP="005D0EBB">
            <w:pPr>
              <w:pStyle w:val="TableParagraph"/>
              <w:spacing w:before="60"/>
              <w:ind w:right="4"/>
              <w:jc w:val="center"/>
              <w:rPr>
                <w:b/>
                <w:sz w:val="26"/>
              </w:rPr>
            </w:pPr>
            <w:r w:rsidRPr="00DD1EB0">
              <w:rPr>
                <w:b/>
                <w:sz w:val="26"/>
              </w:rPr>
              <w:t>Controller</w:t>
            </w:r>
            <w:r w:rsidRPr="00DD1EB0">
              <w:rPr>
                <w:b/>
                <w:spacing w:val="-11"/>
                <w:sz w:val="26"/>
              </w:rPr>
              <w:t xml:space="preserve"> </w:t>
            </w:r>
            <w:r w:rsidRPr="00DD1EB0">
              <w:rPr>
                <w:b/>
                <w:spacing w:val="-10"/>
                <w:sz w:val="26"/>
              </w:rPr>
              <w:t>2</w:t>
            </w:r>
          </w:p>
        </w:tc>
      </w:tr>
      <w:tr w:rsidR="00DD1EB0" w:rsidRPr="00DD1EB0" w14:paraId="7FB1FEC1" w14:textId="77777777" w:rsidTr="00A81EFA">
        <w:trPr>
          <w:trHeight w:val="532"/>
        </w:trPr>
        <w:tc>
          <w:tcPr>
            <w:tcW w:w="1417" w:type="dxa"/>
            <w:vMerge/>
            <w:tcBorders>
              <w:top w:val="nil"/>
            </w:tcBorders>
            <w:shd w:val="clear" w:color="auto" w:fill="DEEAF6"/>
          </w:tcPr>
          <w:p w14:paraId="71B2E626" w14:textId="77777777" w:rsidR="00A81EFA" w:rsidRPr="00DD1EB0" w:rsidRDefault="00A81EFA" w:rsidP="005D0EBB">
            <w:pPr>
              <w:rPr>
                <w:sz w:val="2"/>
                <w:szCs w:val="2"/>
              </w:rPr>
            </w:pPr>
          </w:p>
        </w:tc>
        <w:tc>
          <w:tcPr>
            <w:tcW w:w="937" w:type="dxa"/>
            <w:shd w:val="clear" w:color="auto" w:fill="DEEAF6"/>
          </w:tcPr>
          <w:p w14:paraId="77342960" w14:textId="77777777" w:rsidR="00A81EFA" w:rsidRPr="00DD1EB0" w:rsidRDefault="00A81EFA" w:rsidP="005D0EBB">
            <w:pPr>
              <w:pStyle w:val="TableParagraph"/>
              <w:spacing w:before="117"/>
              <w:ind w:left="3"/>
              <w:jc w:val="center"/>
              <w:rPr>
                <w:b/>
                <w:sz w:val="26"/>
              </w:rPr>
            </w:pPr>
            <w:r w:rsidRPr="00DD1EB0">
              <w:rPr>
                <w:b/>
                <w:spacing w:val="-5"/>
                <w:sz w:val="26"/>
              </w:rPr>
              <w:t>F1</w:t>
            </w:r>
          </w:p>
        </w:tc>
        <w:tc>
          <w:tcPr>
            <w:tcW w:w="827" w:type="dxa"/>
            <w:shd w:val="clear" w:color="auto" w:fill="DEEAF6"/>
          </w:tcPr>
          <w:p w14:paraId="27244588" w14:textId="77777777" w:rsidR="00A81EFA" w:rsidRPr="00DD1EB0" w:rsidRDefault="00A81EFA" w:rsidP="005D0EBB">
            <w:pPr>
              <w:pStyle w:val="TableParagraph"/>
              <w:spacing w:before="117"/>
              <w:ind w:left="267"/>
              <w:rPr>
                <w:b/>
                <w:sz w:val="26"/>
              </w:rPr>
            </w:pPr>
            <w:r w:rsidRPr="00DD1EB0">
              <w:rPr>
                <w:b/>
                <w:spacing w:val="-5"/>
                <w:sz w:val="26"/>
              </w:rPr>
              <w:t>F2</w:t>
            </w:r>
          </w:p>
        </w:tc>
        <w:tc>
          <w:tcPr>
            <w:tcW w:w="908" w:type="dxa"/>
            <w:shd w:val="clear" w:color="auto" w:fill="DEEAF6"/>
          </w:tcPr>
          <w:p w14:paraId="358C3D69" w14:textId="77777777" w:rsidR="00A81EFA" w:rsidRPr="00DD1EB0" w:rsidRDefault="00A81EFA" w:rsidP="005D0EBB">
            <w:pPr>
              <w:pStyle w:val="TableParagraph"/>
              <w:spacing w:before="117"/>
              <w:jc w:val="center"/>
              <w:rPr>
                <w:b/>
                <w:sz w:val="26"/>
              </w:rPr>
            </w:pPr>
            <w:r w:rsidRPr="00DD1EB0">
              <w:rPr>
                <w:b/>
                <w:spacing w:val="-5"/>
                <w:sz w:val="26"/>
              </w:rPr>
              <w:t>F3</w:t>
            </w:r>
          </w:p>
        </w:tc>
        <w:tc>
          <w:tcPr>
            <w:tcW w:w="769" w:type="dxa"/>
            <w:shd w:val="clear" w:color="auto" w:fill="DEEAF6"/>
          </w:tcPr>
          <w:p w14:paraId="601CB82A" w14:textId="77777777" w:rsidR="00A81EFA" w:rsidRPr="00DD1EB0" w:rsidRDefault="00A81EFA" w:rsidP="005D0EBB">
            <w:pPr>
              <w:pStyle w:val="TableParagraph"/>
              <w:spacing w:before="117"/>
              <w:ind w:left="232"/>
              <w:rPr>
                <w:b/>
                <w:sz w:val="26"/>
              </w:rPr>
            </w:pPr>
            <w:r w:rsidRPr="00DD1EB0">
              <w:rPr>
                <w:b/>
                <w:spacing w:val="-5"/>
                <w:sz w:val="26"/>
              </w:rPr>
              <w:t>F4</w:t>
            </w:r>
          </w:p>
        </w:tc>
        <w:tc>
          <w:tcPr>
            <w:tcW w:w="812" w:type="dxa"/>
            <w:shd w:val="clear" w:color="auto" w:fill="DEEAF6"/>
          </w:tcPr>
          <w:p w14:paraId="48D206FD" w14:textId="77777777" w:rsidR="00A81EFA" w:rsidRPr="00DD1EB0" w:rsidRDefault="00A81EFA" w:rsidP="005D0EBB">
            <w:pPr>
              <w:pStyle w:val="TableParagraph"/>
              <w:spacing w:before="117"/>
              <w:ind w:left="255"/>
              <w:rPr>
                <w:b/>
                <w:sz w:val="26"/>
              </w:rPr>
            </w:pPr>
            <w:r w:rsidRPr="00DD1EB0">
              <w:rPr>
                <w:b/>
                <w:spacing w:val="-5"/>
                <w:sz w:val="26"/>
              </w:rPr>
              <w:t>P1</w:t>
            </w:r>
          </w:p>
        </w:tc>
        <w:tc>
          <w:tcPr>
            <w:tcW w:w="884" w:type="dxa"/>
            <w:shd w:val="clear" w:color="auto" w:fill="DEEAF6"/>
          </w:tcPr>
          <w:p w14:paraId="3C62E8AF" w14:textId="77777777" w:rsidR="00A81EFA" w:rsidRPr="00DD1EB0" w:rsidRDefault="00A81EFA" w:rsidP="005D0EBB">
            <w:pPr>
              <w:pStyle w:val="TableParagraph"/>
              <w:spacing w:before="117"/>
              <w:ind w:left="288"/>
              <w:rPr>
                <w:b/>
                <w:sz w:val="26"/>
              </w:rPr>
            </w:pPr>
            <w:r w:rsidRPr="00DD1EB0">
              <w:rPr>
                <w:b/>
                <w:spacing w:val="-5"/>
                <w:sz w:val="26"/>
              </w:rPr>
              <w:t>P2</w:t>
            </w:r>
          </w:p>
        </w:tc>
        <w:tc>
          <w:tcPr>
            <w:tcW w:w="1052" w:type="dxa"/>
            <w:shd w:val="clear" w:color="auto" w:fill="DEEAF6"/>
          </w:tcPr>
          <w:p w14:paraId="39855412" w14:textId="77777777" w:rsidR="00A81EFA" w:rsidRPr="00DD1EB0" w:rsidRDefault="00A81EFA" w:rsidP="005D0EBB">
            <w:pPr>
              <w:pStyle w:val="TableParagraph"/>
              <w:spacing w:before="117"/>
              <w:ind w:right="2"/>
              <w:jc w:val="center"/>
              <w:rPr>
                <w:b/>
                <w:sz w:val="26"/>
              </w:rPr>
            </w:pPr>
            <w:r w:rsidRPr="00DD1EB0">
              <w:rPr>
                <w:b/>
                <w:spacing w:val="-5"/>
                <w:sz w:val="26"/>
              </w:rPr>
              <w:t>F1</w:t>
            </w:r>
          </w:p>
        </w:tc>
        <w:tc>
          <w:tcPr>
            <w:tcW w:w="933" w:type="dxa"/>
            <w:shd w:val="clear" w:color="auto" w:fill="DEEAF6"/>
          </w:tcPr>
          <w:p w14:paraId="4AF70FDA" w14:textId="77777777" w:rsidR="00A81EFA" w:rsidRPr="00DD1EB0" w:rsidRDefault="00A81EFA" w:rsidP="005D0EBB">
            <w:pPr>
              <w:pStyle w:val="TableParagraph"/>
              <w:spacing w:before="117"/>
              <w:ind w:right="9"/>
              <w:jc w:val="center"/>
              <w:rPr>
                <w:b/>
                <w:sz w:val="26"/>
              </w:rPr>
            </w:pPr>
            <w:r w:rsidRPr="00DD1EB0">
              <w:rPr>
                <w:b/>
                <w:spacing w:val="-5"/>
                <w:sz w:val="26"/>
              </w:rPr>
              <w:t>F2</w:t>
            </w:r>
          </w:p>
        </w:tc>
        <w:tc>
          <w:tcPr>
            <w:tcW w:w="837" w:type="dxa"/>
            <w:shd w:val="clear" w:color="auto" w:fill="DEEAF6"/>
          </w:tcPr>
          <w:p w14:paraId="03280BD2" w14:textId="77777777" w:rsidR="00A81EFA" w:rsidRPr="00DD1EB0" w:rsidRDefault="00A81EFA" w:rsidP="005D0EBB">
            <w:pPr>
              <w:pStyle w:val="TableParagraph"/>
              <w:spacing w:before="117"/>
              <w:ind w:left="262"/>
              <w:rPr>
                <w:b/>
                <w:sz w:val="26"/>
              </w:rPr>
            </w:pPr>
            <w:r w:rsidRPr="00DD1EB0">
              <w:rPr>
                <w:b/>
                <w:spacing w:val="-5"/>
                <w:sz w:val="26"/>
              </w:rPr>
              <w:t>F3</w:t>
            </w:r>
          </w:p>
        </w:tc>
        <w:tc>
          <w:tcPr>
            <w:tcW w:w="774" w:type="dxa"/>
            <w:shd w:val="clear" w:color="auto" w:fill="DEEAF6"/>
          </w:tcPr>
          <w:p w14:paraId="325A20CD" w14:textId="77777777" w:rsidR="00A81EFA" w:rsidRPr="00DD1EB0" w:rsidRDefault="00A81EFA" w:rsidP="005D0EBB">
            <w:pPr>
              <w:pStyle w:val="TableParagraph"/>
              <w:spacing w:before="117"/>
              <w:ind w:left="227"/>
              <w:rPr>
                <w:b/>
                <w:sz w:val="26"/>
              </w:rPr>
            </w:pPr>
            <w:r w:rsidRPr="00DD1EB0">
              <w:rPr>
                <w:b/>
                <w:spacing w:val="-5"/>
                <w:sz w:val="26"/>
              </w:rPr>
              <w:t>F4</w:t>
            </w:r>
          </w:p>
        </w:tc>
        <w:tc>
          <w:tcPr>
            <w:tcW w:w="866" w:type="dxa"/>
            <w:shd w:val="clear" w:color="auto" w:fill="DEEAF6"/>
          </w:tcPr>
          <w:p w14:paraId="46A92414" w14:textId="77777777" w:rsidR="00A81EFA" w:rsidRPr="00DD1EB0" w:rsidRDefault="00A81EFA" w:rsidP="005D0EBB">
            <w:pPr>
              <w:pStyle w:val="TableParagraph"/>
              <w:spacing w:before="117"/>
              <w:ind w:left="273"/>
              <w:rPr>
                <w:b/>
                <w:sz w:val="26"/>
              </w:rPr>
            </w:pPr>
            <w:r w:rsidRPr="00DD1EB0">
              <w:rPr>
                <w:b/>
                <w:spacing w:val="-5"/>
                <w:sz w:val="26"/>
              </w:rPr>
              <w:t>P1</w:t>
            </w:r>
          </w:p>
        </w:tc>
        <w:tc>
          <w:tcPr>
            <w:tcW w:w="769" w:type="dxa"/>
            <w:shd w:val="clear" w:color="auto" w:fill="DEEAF6"/>
          </w:tcPr>
          <w:p w14:paraId="61D9E84F" w14:textId="77777777" w:rsidR="00A81EFA" w:rsidRPr="00DD1EB0" w:rsidRDefault="00A81EFA" w:rsidP="005D0EBB">
            <w:pPr>
              <w:pStyle w:val="TableParagraph"/>
              <w:spacing w:before="117"/>
              <w:ind w:left="224"/>
              <w:rPr>
                <w:b/>
                <w:sz w:val="26"/>
              </w:rPr>
            </w:pPr>
            <w:r w:rsidRPr="00DD1EB0">
              <w:rPr>
                <w:b/>
                <w:spacing w:val="-5"/>
                <w:sz w:val="26"/>
              </w:rPr>
              <w:t>P2</w:t>
            </w:r>
          </w:p>
        </w:tc>
      </w:tr>
      <w:tr w:rsidR="00DD1EB0" w:rsidRPr="00DD1EB0" w14:paraId="5C7818DB" w14:textId="77777777" w:rsidTr="00A81EFA">
        <w:trPr>
          <w:trHeight w:val="599"/>
        </w:trPr>
        <w:tc>
          <w:tcPr>
            <w:tcW w:w="1417" w:type="dxa"/>
          </w:tcPr>
          <w:p w14:paraId="6A872D11" w14:textId="77777777" w:rsidR="00A81EFA" w:rsidRPr="00DD1EB0" w:rsidRDefault="00A81EFA" w:rsidP="005D0EBB">
            <w:pPr>
              <w:pStyle w:val="TableParagraph"/>
              <w:spacing w:before="151"/>
              <w:ind w:left="110"/>
              <w:rPr>
                <w:b/>
                <w:sz w:val="26"/>
              </w:rPr>
            </w:pPr>
            <w:r w:rsidRPr="00DD1EB0">
              <w:rPr>
                <w:b/>
                <w:sz w:val="26"/>
              </w:rPr>
              <w:t>Kết</w:t>
            </w:r>
            <w:r w:rsidRPr="00DD1EB0">
              <w:rPr>
                <w:b/>
                <w:spacing w:val="-3"/>
                <w:sz w:val="26"/>
              </w:rPr>
              <w:t xml:space="preserve"> </w:t>
            </w:r>
            <w:r w:rsidRPr="00DD1EB0">
              <w:rPr>
                <w:b/>
                <w:sz w:val="26"/>
              </w:rPr>
              <w:t>nối</w:t>
            </w:r>
            <w:r w:rsidRPr="00DD1EB0">
              <w:rPr>
                <w:b/>
                <w:spacing w:val="-3"/>
                <w:sz w:val="26"/>
              </w:rPr>
              <w:t xml:space="preserve"> </w:t>
            </w:r>
            <w:r w:rsidRPr="00DD1EB0">
              <w:rPr>
                <w:b/>
                <w:spacing w:val="-5"/>
                <w:sz w:val="26"/>
              </w:rPr>
              <w:t>tới</w:t>
            </w:r>
          </w:p>
        </w:tc>
        <w:tc>
          <w:tcPr>
            <w:tcW w:w="937" w:type="dxa"/>
          </w:tcPr>
          <w:p w14:paraId="5ED8E839" w14:textId="77777777" w:rsidR="00A81EFA" w:rsidRPr="00DD1EB0" w:rsidRDefault="00A81EFA" w:rsidP="005D0EBB">
            <w:pPr>
              <w:pStyle w:val="TableParagraph"/>
              <w:spacing w:line="298" w:lineRule="exact"/>
              <w:ind w:left="326" w:right="211" w:hanging="106"/>
              <w:rPr>
                <w:sz w:val="26"/>
              </w:rPr>
            </w:pPr>
            <w:r w:rsidRPr="00DD1EB0">
              <w:rPr>
                <w:spacing w:val="-4"/>
                <w:sz w:val="26"/>
              </w:rPr>
              <w:t xml:space="preserve">Svr1 </w:t>
            </w:r>
            <w:r w:rsidRPr="00DD1EB0">
              <w:rPr>
                <w:spacing w:val="-6"/>
                <w:sz w:val="26"/>
              </w:rPr>
              <w:t>F1</w:t>
            </w:r>
          </w:p>
        </w:tc>
        <w:tc>
          <w:tcPr>
            <w:tcW w:w="827" w:type="dxa"/>
          </w:tcPr>
          <w:p w14:paraId="4251C6FF" w14:textId="77777777" w:rsidR="00A81EFA" w:rsidRPr="00DD1EB0" w:rsidRDefault="00A81EFA" w:rsidP="005D0EBB">
            <w:pPr>
              <w:pStyle w:val="TableParagraph"/>
              <w:spacing w:line="298" w:lineRule="exact"/>
              <w:ind w:left="277" w:right="155" w:hanging="111"/>
              <w:rPr>
                <w:sz w:val="26"/>
              </w:rPr>
            </w:pPr>
            <w:r w:rsidRPr="00DD1EB0">
              <w:rPr>
                <w:spacing w:val="-4"/>
                <w:sz w:val="26"/>
              </w:rPr>
              <w:t xml:space="preserve">Svr2 </w:t>
            </w:r>
            <w:r w:rsidRPr="00DD1EB0">
              <w:rPr>
                <w:spacing w:val="-6"/>
                <w:sz w:val="26"/>
              </w:rPr>
              <w:t>F1</w:t>
            </w:r>
          </w:p>
        </w:tc>
        <w:tc>
          <w:tcPr>
            <w:tcW w:w="908" w:type="dxa"/>
          </w:tcPr>
          <w:p w14:paraId="564BFAE1" w14:textId="77777777" w:rsidR="00A81EFA" w:rsidRPr="00DD1EB0" w:rsidRDefault="00A81EFA" w:rsidP="005D0EBB">
            <w:pPr>
              <w:pStyle w:val="TableParagraph"/>
              <w:rPr>
                <w:sz w:val="24"/>
              </w:rPr>
            </w:pPr>
          </w:p>
        </w:tc>
        <w:tc>
          <w:tcPr>
            <w:tcW w:w="769" w:type="dxa"/>
          </w:tcPr>
          <w:p w14:paraId="3BE46633" w14:textId="77777777" w:rsidR="00A81EFA" w:rsidRPr="00DD1EB0" w:rsidRDefault="00A81EFA" w:rsidP="005D0EBB">
            <w:pPr>
              <w:pStyle w:val="TableParagraph"/>
              <w:rPr>
                <w:sz w:val="24"/>
              </w:rPr>
            </w:pPr>
          </w:p>
        </w:tc>
        <w:tc>
          <w:tcPr>
            <w:tcW w:w="812" w:type="dxa"/>
          </w:tcPr>
          <w:p w14:paraId="443191E9" w14:textId="77777777" w:rsidR="00A81EFA" w:rsidRPr="00DD1EB0" w:rsidRDefault="00A81EFA" w:rsidP="005D0EBB">
            <w:pPr>
              <w:pStyle w:val="TableParagraph"/>
              <w:spacing w:line="298" w:lineRule="exact"/>
              <w:ind w:left="198" w:right="103" w:hanging="96"/>
              <w:rPr>
                <w:sz w:val="26"/>
              </w:rPr>
            </w:pPr>
            <w:r w:rsidRPr="00DD1EB0">
              <w:rPr>
                <w:spacing w:val="-4"/>
                <w:sz w:val="26"/>
              </w:rPr>
              <w:t>Sw01 P22</w:t>
            </w:r>
          </w:p>
        </w:tc>
        <w:tc>
          <w:tcPr>
            <w:tcW w:w="884" w:type="dxa"/>
          </w:tcPr>
          <w:p w14:paraId="3CB77A40" w14:textId="77777777" w:rsidR="00A81EFA" w:rsidRPr="00DD1EB0" w:rsidRDefault="00A81EFA" w:rsidP="005D0EBB">
            <w:pPr>
              <w:pStyle w:val="TableParagraph"/>
              <w:rPr>
                <w:sz w:val="24"/>
              </w:rPr>
            </w:pPr>
          </w:p>
        </w:tc>
        <w:tc>
          <w:tcPr>
            <w:tcW w:w="1052" w:type="dxa"/>
          </w:tcPr>
          <w:p w14:paraId="65D9C496" w14:textId="77777777" w:rsidR="00A81EFA" w:rsidRPr="00DD1EB0" w:rsidRDefault="00A81EFA" w:rsidP="005D0EBB">
            <w:pPr>
              <w:pStyle w:val="TableParagraph"/>
              <w:spacing w:line="298" w:lineRule="exact"/>
              <w:ind w:left="384" w:right="276" w:hanging="111"/>
              <w:rPr>
                <w:sz w:val="26"/>
              </w:rPr>
            </w:pPr>
            <w:r w:rsidRPr="00DD1EB0">
              <w:rPr>
                <w:spacing w:val="-4"/>
                <w:sz w:val="26"/>
              </w:rPr>
              <w:t xml:space="preserve">Svr1 </w:t>
            </w:r>
            <w:r w:rsidRPr="00DD1EB0">
              <w:rPr>
                <w:spacing w:val="-6"/>
                <w:sz w:val="26"/>
              </w:rPr>
              <w:t>F2</w:t>
            </w:r>
          </w:p>
        </w:tc>
        <w:tc>
          <w:tcPr>
            <w:tcW w:w="933" w:type="dxa"/>
          </w:tcPr>
          <w:p w14:paraId="6E579870" w14:textId="77777777" w:rsidR="00A81EFA" w:rsidRPr="00DD1EB0" w:rsidRDefault="00A81EFA" w:rsidP="005D0EBB">
            <w:pPr>
              <w:pStyle w:val="TableParagraph"/>
              <w:spacing w:line="298" w:lineRule="exact"/>
              <w:ind w:left="321" w:right="217" w:hanging="111"/>
              <w:rPr>
                <w:sz w:val="26"/>
              </w:rPr>
            </w:pPr>
            <w:r w:rsidRPr="00DD1EB0">
              <w:rPr>
                <w:spacing w:val="-4"/>
                <w:sz w:val="26"/>
              </w:rPr>
              <w:t xml:space="preserve">Svr2 </w:t>
            </w:r>
            <w:r w:rsidRPr="00DD1EB0">
              <w:rPr>
                <w:spacing w:val="-6"/>
                <w:sz w:val="26"/>
              </w:rPr>
              <w:t>F2</w:t>
            </w:r>
          </w:p>
        </w:tc>
        <w:tc>
          <w:tcPr>
            <w:tcW w:w="837" w:type="dxa"/>
          </w:tcPr>
          <w:p w14:paraId="317FFABF" w14:textId="77777777" w:rsidR="00A81EFA" w:rsidRPr="00DD1EB0" w:rsidRDefault="00A81EFA" w:rsidP="005D0EBB">
            <w:pPr>
              <w:pStyle w:val="TableParagraph"/>
              <w:rPr>
                <w:sz w:val="24"/>
              </w:rPr>
            </w:pPr>
          </w:p>
        </w:tc>
        <w:tc>
          <w:tcPr>
            <w:tcW w:w="774" w:type="dxa"/>
          </w:tcPr>
          <w:p w14:paraId="15C3472F" w14:textId="77777777" w:rsidR="00A81EFA" w:rsidRPr="00DD1EB0" w:rsidRDefault="00A81EFA" w:rsidP="005D0EBB">
            <w:pPr>
              <w:pStyle w:val="TableParagraph"/>
              <w:rPr>
                <w:sz w:val="24"/>
              </w:rPr>
            </w:pPr>
          </w:p>
        </w:tc>
        <w:tc>
          <w:tcPr>
            <w:tcW w:w="866" w:type="dxa"/>
          </w:tcPr>
          <w:p w14:paraId="7F8E88B9" w14:textId="77777777" w:rsidR="00A81EFA" w:rsidRPr="00DD1EB0" w:rsidRDefault="00A81EFA" w:rsidP="005D0EBB">
            <w:pPr>
              <w:pStyle w:val="TableParagraph"/>
              <w:spacing w:line="298" w:lineRule="exact"/>
              <w:ind w:left="216" w:right="106" w:hanging="120"/>
              <w:rPr>
                <w:sz w:val="26"/>
              </w:rPr>
            </w:pPr>
            <w:r w:rsidRPr="00DD1EB0">
              <w:rPr>
                <w:spacing w:val="-4"/>
                <w:sz w:val="26"/>
              </w:rPr>
              <w:t>SW01 P21</w:t>
            </w:r>
          </w:p>
        </w:tc>
        <w:tc>
          <w:tcPr>
            <w:tcW w:w="769" w:type="dxa"/>
          </w:tcPr>
          <w:p w14:paraId="1A201952" w14:textId="77777777" w:rsidR="00A81EFA" w:rsidRPr="00DD1EB0" w:rsidRDefault="00A81EFA" w:rsidP="005D0EBB">
            <w:pPr>
              <w:pStyle w:val="TableParagraph"/>
              <w:rPr>
                <w:sz w:val="24"/>
              </w:rPr>
            </w:pPr>
          </w:p>
        </w:tc>
      </w:tr>
    </w:tbl>
    <w:p w14:paraId="72877EA4" w14:textId="3D408F2B" w:rsidR="00A81EFA" w:rsidRPr="00DD1EB0" w:rsidRDefault="00A81EFA" w:rsidP="00A81EFA">
      <w:pPr>
        <w:pStyle w:val="BodyText"/>
        <w:spacing w:before="239"/>
        <w:ind w:firstLine="720"/>
        <w:rPr>
          <w:sz w:val="20"/>
        </w:rPr>
      </w:pPr>
      <w:r w:rsidRPr="00DD1EB0">
        <w:t>Sơ</w:t>
      </w:r>
      <w:r w:rsidRPr="00DD1EB0">
        <w:rPr>
          <w:spacing w:val="-1"/>
        </w:rPr>
        <w:t xml:space="preserve"> </w:t>
      </w:r>
      <w:r w:rsidRPr="00DD1EB0">
        <w:t>đồ</w:t>
      </w:r>
      <w:r w:rsidRPr="00DD1EB0">
        <w:rPr>
          <w:spacing w:val="-2"/>
        </w:rPr>
        <w:t xml:space="preserve"> </w:t>
      </w:r>
      <w:r w:rsidRPr="00DD1EB0">
        <w:t>đấu</w:t>
      </w:r>
      <w:r w:rsidRPr="00DD1EB0">
        <w:rPr>
          <w:spacing w:val="-2"/>
        </w:rPr>
        <w:t xml:space="preserve"> </w:t>
      </w:r>
      <w:r w:rsidRPr="00DD1EB0">
        <w:t>nối</w:t>
      </w:r>
      <w:r w:rsidRPr="00DD1EB0">
        <w:rPr>
          <w:spacing w:val="-6"/>
        </w:rPr>
        <w:t xml:space="preserve"> </w:t>
      </w:r>
      <w:r w:rsidRPr="00DD1EB0">
        <w:t>Máy</w:t>
      </w:r>
      <w:r w:rsidRPr="00DD1EB0">
        <w:rPr>
          <w:spacing w:val="-1"/>
        </w:rPr>
        <w:t xml:space="preserve"> </w:t>
      </w:r>
      <w:r w:rsidRPr="00DD1EB0">
        <w:rPr>
          <w:spacing w:val="-5"/>
        </w:rPr>
        <w:t>chủ</w:t>
      </w:r>
    </w:p>
    <w:tbl>
      <w:tblPr>
        <w:tblW w:w="0" w:type="auto"/>
        <w:tblInd w:w="279" w:type="dxa"/>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Layout w:type="fixed"/>
        <w:tblCellMar>
          <w:left w:w="0" w:type="dxa"/>
          <w:right w:w="0" w:type="dxa"/>
        </w:tblCellMar>
        <w:tblLook w:val="01E0" w:firstRow="1" w:lastRow="1" w:firstColumn="1" w:lastColumn="1" w:noHBand="0" w:noVBand="0"/>
      </w:tblPr>
      <w:tblGrid>
        <w:gridCol w:w="1023"/>
        <w:gridCol w:w="768"/>
        <w:gridCol w:w="748"/>
        <w:gridCol w:w="599"/>
        <w:gridCol w:w="580"/>
        <w:gridCol w:w="747"/>
        <w:gridCol w:w="757"/>
        <w:gridCol w:w="1006"/>
        <w:gridCol w:w="968"/>
        <w:gridCol w:w="1160"/>
        <w:gridCol w:w="588"/>
        <w:gridCol w:w="579"/>
        <w:gridCol w:w="751"/>
        <w:gridCol w:w="742"/>
        <w:gridCol w:w="1005"/>
      </w:tblGrid>
      <w:tr w:rsidR="00DD1EB0" w:rsidRPr="00DD1EB0" w14:paraId="50D5D9F5" w14:textId="77777777" w:rsidTr="00A81EFA">
        <w:trPr>
          <w:trHeight w:val="556"/>
        </w:trPr>
        <w:tc>
          <w:tcPr>
            <w:tcW w:w="1023" w:type="dxa"/>
            <w:vMerge w:val="restart"/>
            <w:shd w:val="clear" w:color="auto" w:fill="DEEAF6"/>
          </w:tcPr>
          <w:p w14:paraId="531248C5" w14:textId="77777777" w:rsidR="00A81EFA" w:rsidRPr="00DD1EB0" w:rsidRDefault="00A81EFA" w:rsidP="005D0EBB">
            <w:pPr>
              <w:pStyle w:val="TableParagraph"/>
              <w:spacing w:before="130"/>
              <w:rPr>
                <w:sz w:val="26"/>
              </w:rPr>
            </w:pPr>
          </w:p>
          <w:p w14:paraId="7F7E9CAE" w14:textId="77777777" w:rsidR="00A81EFA" w:rsidRPr="00DD1EB0" w:rsidRDefault="00A81EFA" w:rsidP="005D0EBB">
            <w:pPr>
              <w:pStyle w:val="TableParagraph"/>
              <w:ind w:left="143"/>
              <w:rPr>
                <w:b/>
                <w:sz w:val="26"/>
              </w:rPr>
            </w:pPr>
            <w:r w:rsidRPr="00DD1EB0">
              <w:rPr>
                <w:b/>
                <w:spacing w:val="-2"/>
                <w:sz w:val="26"/>
              </w:rPr>
              <w:t>Server</w:t>
            </w:r>
          </w:p>
        </w:tc>
        <w:tc>
          <w:tcPr>
            <w:tcW w:w="5205" w:type="dxa"/>
            <w:gridSpan w:val="7"/>
            <w:shd w:val="clear" w:color="auto" w:fill="DEEAF6"/>
          </w:tcPr>
          <w:p w14:paraId="374DCDBA" w14:textId="77777777" w:rsidR="00A81EFA" w:rsidRPr="00DD1EB0" w:rsidRDefault="00A81EFA" w:rsidP="005D0EBB">
            <w:pPr>
              <w:pStyle w:val="TableParagraph"/>
              <w:spacing w:before="126"/>
              <w:ind w:left="18"/>
              <w:jc w:val="center"/>
              <w:rPr>
                <w:b/>
                <w:sz w:val="26"/>
              </w:rPr>
            </w:pPr>
            <w:r w:rsidRPr="00DD1EB0">
              <w:rPr>
                <w:b/>
                <w:sz w:val="26"/>
              </w:rPr>
              <w:t>Server</w:t>
            </w:r>
            <w:r w:rsidRPr="00DD1EB0">
              <w:rPr>
                <w:b/>
                <w:spacing w:val="-6"/>
                <w:sz w:val="26"/>
              </w:rPr>
              <w:t xml:space="preserve"> </w:t>
            </w:r>
            <w:r w:rsidRPr="00DD1EB0">
              <w:rPr>
                <w:b/>
                <w:spacing w:val="-10"/>
                <w:sz w:val="26"/>
              </w:rPr>
              <w:t>1</w:t>
            </w:r>
          </w:p>
        </w:tc>
        <w:tc>
          <w:tcPr>
            <w:tcW w:w="5793" w:type="dxa"/>
            <w:gridSpan w:val="7"/>
            <w:shd w:val="clear" w:color="auto" w:fill="DEEAF6"/>
          </w:tcPr>
          <w:p w14:paraId="3EDA1EA1" w14:textId="77777777" w:rsidR="00A81EFA" w:rsidRPr="00DD1EB0" w:rsidRDefault="00A81EFA" w:rsidP="005D0EBB">
            <w:pPr>
              <w:pStyle w:val="TableParagraph"/>
              <w:spacing w:before="126"/>
              <w:ind w:left="44"/>
              <w:jc w:val="center"/>
              <w:rPr>
                <w:b/>
                <w:sz w:val="26"/>
              </w:rPr>
            </w:pPr>
            <w:r w:rsidRPr="00DD1EB0">
              <w:rPr>
                <w:b/>
                <w:sz w:val="26"/>
              </w:rPr>
              <w:t>Server</w:t>
            </w:r>
            <w:r w:rsidRPr="00DD1EB0">
              <w:rPr>
                <w:b/>
                <w:spacing w:val="-6"/>
                <w:sz w:val="26"/>
              </w:rPr>
              <w:t xml:space="preserve"> </w:t>
            </w:r>
            <w:r w:rsidRPr="00DD1EB0">
              <w:rPr>
                <w:b/>
                <w:spacing w:val="-10"/>
                <w:sz w:val="26"/>
              </w:rPr>
              <w:t>2</w:t>
            </w:r>
          </w:p>
        </w:tc>
      </w:tr>
      <w:tr w:rsidR="00DD1EB0" w:rsidRPr="00DD1EB0" w14:paraId="260CB4AA" w14:textId="77777777" w:rsidTr="00A81EFA">
        <w:trPr>
          <w:trHeight w:val="595"/>
        </w:trPr>
        <w:tc>
          <w:tcPr>
            <w:tcW w:w="1023" w:type="dxa"/>
            <w:vMerge/>
            <w:tcBorders>
              <w:top w:val="nil"/>
            </w:tcBorders>
            <w:shd w:val="clear" w:color="auto" w:fill="DEEAF6"/>
          </w:tcPr>
          <w:p w14:paraId="3717732E" w14:textId="77777777" w:rsidR="00A81EFA" w:rsidRPr="00DD1EB0" w:rsidRDefault="00A81EFA" w:rsidP="005D0EBB">
            <w:pPr>
              <w:rPr>
                <w:sz w:val="2"/>
                <w:szCs w:val="2"/>
              </w:rPr>
            </w:pPr>
          </w:p>
        </w:tc>
        <w:tc>
          <w:tcPr>
            <w:tcW w:w="768" w:type="dxa"/>
            <w:shd w:val="clear" w:color="auto" w:fill="DEEAF6"/>
          </w:tcPr>
          <w:p w14:paraId="19AA8A20" w14:textId="77777777" w:rsidR="00A81EFA" w:rsidRPr="00DD1EB0" w:rsidRDefault="00A81EFA" w:rsidP="005D0EBB">
            <w:pPr>
              <w:pStyle w:val="TableParagraph"/>
              <w:spacing w:before="146"/>
              <w:ind w:left="239"/>
              <w:rPr>
                <w:b/>
                <w:sz w:val="26"/>
              </w:rPr>
            </w:pPr>
            <w:r w:rsidRPr="00DD1EB0">
              <w:rPr>
                <w:b/>
                <w:spacing w:val="-5"/>
                <w:sz w:val="26"/>
              </w:rPr>
              <w:t>F1</w:t>
            </w:r>
          </w:p>
        </w:tc>
        <w:tc>
          <w:tcPr>
            <w:tcW w:w="748" w:type="dxa"/>
            <w:shd w:val="clear" w:color="auto" w:fill="DEEAF6"/>
          </w:tcPr>
          <w:p w14:paraId="3E819C02" w14:textId="77777777" w:rsidR="00A81EFA" w:rsidRPr="00DD1EB0" w:rsidRDefault="00A81EFA" w:rsidP="005D0EBB">
            <w:pPr>
              <w:pStyle w:val="TableParagraph"/>
              <w:spacing w:before="146"/>
              <w:ind w:left="230"/>
              <w:rPr>
                <w:b/>
                <w:sz w:val="26"/>
              </w:rPr>
            </w:pPr>
            <w:r w:rsidRPr="00DD1EB0">
              <w:rPr>
                <w:b/>
                <w:spacing w:val="-5"/>
                <w:sz w:val="26"/>
              </w:rPr>
              <w:t>F2</w:t>
            </w:r>
          </w:p>
        </w:tc>
        <w:tc>
          <w:tcPr>
            <w:tcW w:w="599" w:type="dxa"/>
            <w:shd w:val="clear" w:color="auto" w:fill="DEEAF6"/>
          </w:tcPr>
          <w:p w14:paraId="0D4ABCEA" w14:textId="77777777" w:rsidR="00A81EFA" w:rsidRPr="00DD1EB0" w:rsidRDefault="00A81EFA" w:rsidP="005D0EBB">
            <w:pPr>
              <w:pStyle w:val="TableParagraph"/>
              <w:spacing w:line="298" w:lineRule="exact"/>
              <w:ind w:left="135" w:right="120" w:firstLine="24"/>
              <w:rPr>
                <w:b/>
                <w:sz w:val="26"/>
              </w:rPr>
            </w:pPr>
            <w:r w:rsidRPr="00DD1EB0">
              <w:rPr>
                <w:b/>
                <w:spacing w:val="-6"/>
                <w:sz w:val="26"/>
              </w:rPr>
              <w:t xml:space="preserve">P1 </w:t>
            </w:r>
            <w:r w:rsidRPr="00DD1EB0">
              <w:rPr>
                <w:b/>
                <w:spacing w:val="-5"/>
                <w:sz w:val="26"/>
              </w:rPr>
              <w:t>1G</w:t>
            </w:r>
          </w:p>
        </w:tc>
        <w:tc>
          <w:tcPr>
            <w:tcW w:w="580" w:type="dxa"/>
            <w:shd w:val="clear" w:color="auto" w:fill="DEEAF6"/>
          </w:tcPr>
          <w:p w14:paraId="073E1BBA" w14:textId="77777777" w:rsidR="00A81EFA" w:rsidRPr="00DD1EB0" w:rsidRDefault="00A81EFA" w:rsidP="005D0EBB">
            <w:pPr>
              <w:pStyle w:val="TableParagraph"/>
              <w:spacing w:line="298" w:lineRule="exact"/>
              <w:ind w:left="127" w:right="109" w:firstLine="24"/>
              <w:rPr>
                <w:b/>
                <w:sz w:val="26"/>
              </w:rPr>
            </w:pPr>
            <w:r w:rsidRPr="00DD1EB0">
              <w:rPr>
                <w:b/>
                <w:spacing w:val="-6"/>
                <w:sz w:val="26"/>
              </w:rPr>
              <w:t xml:space="preserve">P2 </w:t>
            </w:r>
            <w:r w:rsidRPr="00DD1EB0">
              <w:rPr>
                <w:b/>
                <w:spacing w:val="-5"/>
                <w:sz w:val="26"/>
              </w:rPr>
              <w:t>1G</w:t>
            </w:r>
          </w:p>
        </w:tc>
        <w:tc>
          <w:tcPr>
            <w:tcW w:w="747" w:type="dxa"/>
            <w:shd w:val="clear" w:color="auto" w:fill="DEEAF6"/>
          </w:tcPr>
          <w:p w14:paraId="74BA6351" w14:textId="77777777" w:rsidR="00A81EFA" w:rsidRPr="00DD1EB0" w:rsidRDefault="00A81EFA" w:rsidP="005D0EBB">
            <w:pPr>
              <w:pStyle w:val="TableParagraph"/>
              <w:spacing w:line="298" w:lineRule="exact"/>
              <w:ind w:left="147" w:right="122" w:firstLine="86"/>
              <w:rPr>
                <w:b/>
                <w:sz w:val="26"/>
              </w:rPr>
            </w:pPr>
            <w:r w:rsidRPr="00DD1EB0">
              <w:rPr>
                <w:b/>
                <w:spacing w:val="-6"/>
                <w:sz w:val="26"/>
              </w:rPr>
              <w:t xml:space="preserve">P1 </w:t>
            </w:r>
            <w:r w:rsidRPr="00DD1EB0">
              <w:rPr>
                <w:b/>
                <w:spacing w:val="-5"/>
                <w:sz w:val="26"/>
              </w:rPr>
              <w:t>10G</w:t>
            </w:r>
          </w:p>
        </w:tc>
        <w:tc>
          <w:tcPr>
            <w:tcW w:w="757" w:type="dxa"/>
            <w:shd w:val="clear" w:color="auto" w:fill="DEEAF6"/>
          </w:tcPr>
          <w:p w14:paraId="2D8115D6" w14:textId="77777777" w:rsidR="00A81EFA" w:rsidRPr="00DD1EB0" w:rsidRDefault="00A81EFA" w:rsidP="005D0EBB">
            <w:pPr>
              <w:pStyle w:val="TableParagraph"/>
              <w:spacing w:line="298" w:lineRule="exact"/>
              <w:ind w:left="149" w:right="130" w:firstLine="86"/>
              <w:rPr>
                <w:b/>
                <w:sz w:val="26"/>
              </w:rPr>
            </w:pPr>
            <w:r w:rsidRPr="00DD1EB0">
              <w:rPr>
                <w:b/>
                <w:spacing w:val="-6"/>
                <w:sz w:val="26"/>
              </w:rPr>
              <w:t xml:space="preserve">P2 </w:t>
            </w:r>
            <w:r w:rsidRPr="00DD1EB0">
              <w:rPr>
                <w:b/>
                <w:spacing w:val="-5"/>
                <w:sz w:val="26"/>
              </w:rPr>
              <w:t>10G</w:t>
            </w:r>
          </w:p>
        </w:tc>
        <w:tc>
          <w:tcPr>
            <w:tcW w:w="1006" w:type="dxa"/>
            <w:shd w:val="clear" w:color="auto" w:fill="DEEAF6"/>
          </w:tcPr>
          <w:p w14:paraId="4C2F6C83" w14:textId="77777777" w:rsidR="00A81EFA" w:rsidRPr="00DD1EB0" w:rsidRDefault="00A81EFA" w:rsidP="005D0EBB">
            <w:pPr>
              <w:pStyle w:val="TableParagraph"/>
              <w:spacing w:before="146"/>
              <w:ind w:left="112"/>
              <w:rPr>
                <w:b/>
                <w:sz w:val="26"/>
              </w:rPr>
            </w:pPr>
            <w:r w:rsidRPr="00DD1EB0">
              <w:rPr>
                <w:b/>
                <w:spacing w:val="-2"/>
                <w:sz w:val="26"/>
              </w:rPr>
              <w:t>IDirect</w:t>
            </w:r>
          </w:p>
        </w:tc>
        <w:tc>
          <w:tcPr>
            <w:tcW w:w="968" w:type="dxa"/>
            <w:shd w:val="clear" w:color="auto" w:fill="DEEAF6"/>
          </w:tcPr>
          <w:p w14:paraId="5262B927" w14:textId="77777777" w:rsidR="00A81EFA" w:rsidRPr="00DD1EB0" w:rsidRDefault="00A81EFA" w:rsidP="005D0EBB">
            <w:pPr>
              <w:pStyle w:val="TableParagraph"/>
              <w:spacing w:before="146"/>
              <w:ind w:left="30"/>
              <w:jc w:val="center"/>
              <w:rPr>
                <w:b/>
                <w:sz w:val="26"/>
              </w:rPr>
            </w:pPr>
            <w:r w:rsidRPr="00DD1EB0">
              <w:rPr>
                <w:b/>
                <w:spacing w:val="-5"/>
                <w:sz w:val="26"/>
              </w:rPr>
              <w:t>F1</w:t>
            </w:r>
          </w:p>
        </w:tc>
        <w:tc>
          <w:tcPr>
            <w:tcW w:w="1160" w:type="dxa"/>
            <w:shd w:val="clear" w:color="auto" w:fill="DEEAF6"/>
          </w:tcPr>
          <w:p w14:paraId="3065E5A9" w14:textId="77777777" w:rsidR="00A81EFA" w:rsidRPr="00DD1EB0" w:rsidRDefault="00A81EFA" w:rsidP="005D0EBB">
            <w:pPr>
              <w:pStyle w:val="TableParagraph"/>
              <w:spacing w:before="146"/>
              <w:ind w:left="23"/>
              <w:jc w:val="center"/>
              <w:rPr>
                <w:b/>
                <w:sz w:val="26"/>
              </w:rPr>
            </w:pPr>
            <w:r w:rsidRPr="00DD1EB0">
              <w:rPr>
                <w:b/>
                <w:spacing w:val="-5"/>
                <w:sz w:val="26"/>
              </w:rPr>
              <w:t>F2</w:t>
            </w:r>
          </w:p>
        </w:tc>
        <w:tc>
          <w:tcPr>
            <w:tcW w:w="588" w:type="dxa"/>
            <w:shd w:val="clear" w:color="auto" w:fill="DEEAF6"/>
          </w:tcPr>
          <w:p w14:paraId="50284BBA" w14:textId="77777777" w:rsidR="00A81EFA" w:rsidRPr="00DD1EB0" w:rsidRDefault="00A81EFA" w:rsidP="005D0EBB">
            <w:pPr>
              <w:pStyle w:val="TableParagraph"/>
              <w:spacing w:line="298" w:lineRule="exact"/>
              <w:ind w:left="142" w:right="101" w:firstLine="24"/>
              <w:rPr>
                <w:b/>
                <w:sz w:val="26"/>
              </w:rPr>
            </w:pPr>
            <w:r w:rsidRPr="00DD1EB0">
              <w:rPr>
                <w:b/>
                <w:spacing w:val="-6"/>
                <w:sz w:val="26"/>
              </w:rPr>
              <w:t xml:space="preserve">P1 </w:t>
            </w:r>
            <w:r w:rsidRPr="00DD1EB0">
              <w:rPr>
                <w:b/>
                <w:spacing w:val="-5"/>
                <w:sz w:val="26"/>
              </w:rPr>
              <w:t>1G</w:t>
            </w:r>
          </w:p>
        </w:tc>
        <w:tc>
          <w:tcPr>
            <w:tcW w:w="579" w:type="dxa"/>
            <w:shd w:val="clear" w:color="auto" w:fill="DEEAF6"/>
          </w:tcPr>
          <w:p w14:paraId="34EDF56A" w14:textId="77777777" w:rsidR="00A81EFA" w:rsidRPr="00DD1EB0" w:rsidRDefault="00A81EFA" w:rsidP="005D0EBB">
            <w:pPr>
              <w:pStyle w:val="TableParagraph"/>
              <w:spacing w:line="298" w:lineRule="exact"/>
              <w:ind w:left="140" w:right="95" w:firstLine="24"/>
              <w:rPr>
                <w:b/>
                <w:sz w:val="26"/>
              </w:rPr>
            </w:pPr>
            <w:r w:rsidRPr="00DD1EB0">
              <w:rPr>
                <w:b/>
                <w:spacing w:val="-6"/>
                <w:sz w:val="26"/>
              </w:rPr>
              <w:t xml:space="preserve">P2 </w:t>
            </w:r>
            <w:r w:rsidRPr="00DD1EB0">
              <w:rPr>
                <w:b/>
                <w:spacing w:val="-5"/>
                <w:sz w:val="26"/>
              </w:rPr>
              <w:t>1G</w:t>
            </w:r>
          </w:p>
        </w:tc>
        <w:tc>
          <w:tcPr>
            <w:tcW w:w="751" w:type="dxa"/>
            <w:shd w:val="clear" w:color="auto" w:fill="DEEAF6"/>
          </w:tcPr>
          <w:p w14:paraId="27ECAAFE" w14:textId="77777777" w:rsidR="00A81EFA" w:rsidRPr="00DD1EB0" w:rsidRDefault="00A81EFA" w:rsidP="005D0EBB">
            <w:pPr>
              <w:pStyle w:val="TableParagraph"/>
              <w:spacing w:line="298" w:lineRule="exact"/>
              <w:ind w:left="166" w:right="107" w:firstLine="86"/>
              <w:rPr>
                <w:b/>
                <w:sz w:val="26"/>
              </w:rPr>
            </w:pPr>
            <w:r w:rsidRPr="00DD1EB0">
              <w:rPr>
                <w:b/>
                <w:spacing w:val="-6"/>
                <w:sz w:val="26"/>
              </w:rPr>
              <w:t xml:space="preserve">P1 </w:t>
            </w:r>
            <w:r w:rsidRPr="00DD1EB0">
              <w:rPr>
                <w:b/>
                <w:spacing w:val="-5"/>
                <w:sz w:val="26"/>
              </w:rPr>
              <w:t>10G</w:t>
            </w:r>
          </w:p>
        </w:tc>
        <w:tc>
          <w:tcPr>
            <w:tcW w:w="742" w:type="dxa"/>
            <w:shd w:val="clear" w:color="auto" w:fill="DEEAF6"/>
          </w:tcPr>
          <w:p w14:paraId="3D6890B0" w14:textId="77777777" w:rsidR="00A81EFA" w:rsidRPr="00DD1EB0" w:rsidRDefault="00A81EFA" w:rsidP="005D0EBB">
            <w:pPr>
              <w:pStyle w:val="TableParagraph"/>
              <w:spacing w:line="298" w:lineRule="exact"/>
              <w:ind w:left="159" w:right="105" w:firstLine="86"/>
              <w:rPr>
                <w:b/>
                <w:sz w:val="26"/>
              </w:rPr>
            </w:pPr>
            <w:r w:rsidRPr="00DD1EB0">
              <w:rPr>
                <w:b/>
                <w:spacing w:val="-6"/>
                <w:sz w:val="26"/>
              </w:rPr>
              <w:t xml:space="preserve">P2 </w:t>
            </w:r>
            <w:r w:rsidRPr="00DD1EB0">
              <w:rPr>
                <w:b/>
                <w:spacing w:val="-5"/>
                <w:sz w:val="26"/>
              </w:rPr>
              <w:t>10G</w:t>
            </w:r>
          </w:p>
        </w:tc>
        <w:tc>
          <w:tcPr>
            <w:tcW w:w="1005" w:type="dxa"/>
            <w:shd w:val="clear" w:color="auto" w:fill="DEEAF6"/>
          </w:tcPr>
          <w:p w14:paraId="6F83958A" w14:textId="77777777" w:rsidR="00A81EFA" w:rsidRPr="00DD1EB0" w:rsidRDefault="00A81EFA" w:rsidP="005D0EBB">
            <w:pPr>
              <w:pStyle w:val="TableParagraph"/>
              <w:spacing w:before="146"/>
              <w:ind w:left="128"/>
              <w:rPr>
                <w:b/>
                <w:sz w:val="26"/>
              </w:rPr>
            </w:pPr>
            <w:r w:rsidRPr="00DD1EB0">
              <w:rPr>
                <w:b/>
                <w:spacing w:val="-2"/>
                <w:sz w:val="26"/>
              </w:rPr>
              <w:t>IDirect</w:t>
            </w:r>
          </w:p>
        </w:tc>
      </w:tr>
      <w:tr w:rsidR="00DD1EB0" w:rsidRPr="00DD1EB0" w14:paraId="008979DB" w14:textId="77777777" w:rsidTr="00BF3BB3">
        <w:trPr>
          <w:trHeight w:val="771"/>
        </w:trPr>
        <w:tc>
          <w:tcPr>
            <w:tcW w:w="1023" w:type="dxa"/>
          </w:tcPr>
          <w:p w14:paraId="507B9607" w14:textId="77777777" w:rsidR="00A81EFA" w:rsidRPr="00DD1EB0" w:rsidRDefault="00A81EFA" w:rsidP="005D0EBB">
            <w:pPr>
              <w:pStyle w:val="TableParagraph"/>
              <w:spacing w:before="298"/>
              <w:ind w:left="153" w:firstLine="159"/>
              <w:rPr>
                <w:b/>
                <w:sz w:val="26"/>
              </w:rPr>
            </w:pPr>
            <w:r w:rsidRPr="00DD1EB0">
              <w:rPr>
                <w:b/>
                <w:spacing w:val="-4"/>
                <w:sz w:val="26"/>
              </w:rPr>
              <w:t xml:space="preserve">Kết </w:t>
            </w:r>
            <w:r w:rsidRPr="00DD1EB0">
              <w:rPr>
                <w:b/>
                <w:sz w:val="26"/>
              </w:rPr>
              <w:t>nối</w:t>
            </w:r>
            <w:r w:rsidRPr="00DD1EB0">
              <w:rPr>
                <w:b/>
                <w:spacing w:val="-17"/>
                <w:sz w:val="26"/>
              </w:rPr>
              <w:t xml:space="preserve"> </w:t>
            </w:r>
            <w:r w:rsidRPr="00DD1EB0">
              <w:rPr>
                <w:b/>
                <w:sz w:val="26"/>
              </w:rPr>
              <w:t>tới</w:t>
            </w:r>
          </w:p>
        </w:tc>
        <w:tc>
          <w:tcPr>
            <w:tcW w:w="768" w:type="dxa"/>
          </w:tcPr>
          <w:p w14:paraId="30377431" w14:textId="77777777" w:rsidR="00A81EFA" w:rsidRPr="00DD1EB0" w:rsidRDefault="00A81EFA" w:rsidP="005D0EBB">
            <w:pPr>
              <w:pStyle w:val="TableParagraph"/>
              <w:spacing w:before="145"/>
              <w:ind w:left="124"/>
              <w:rPr>
                <w:sz w:val="26"/>
              </w:rPr>
            </w:pPr>
            <w:r w:rsidRPr="00DD1EB0">
              <w:rPr>
                <w:spacing w:val="-5"/>
                <w:sz w:val="26"/>
              </w:rPr>
              <w:t>SAN</w:t>
            </w:r>
          </w:p>
          <w:p w14:paraId="5A7159FC" w14:textId="77777777" w:rsidR="00A81EFA" w:rsidRPr="00DD1EB0" w:rsidRDefault="00A81EFA" w:rsidP="005D0EBB">
            <w:pPr>
              <w:pStyle w:val="TableParagraph"/>
              <w:spacing w:before="3" w:line="298" w:lineRule="exact"/>
              <w:ind w:left="182"/>
              <w:rPr>
                <w:sz w:val="26"/>
              </w:rPr>
            </w:pPr>
            <w:r w:rsidRPr="00DD1EB0">
              <w:rPr>
                <w:spacing w:val="-4"/>
                <w:sz w:val="26"/>
              </w:rPr>
              <w:t>Ctrl</w:t>
            </w:r>
          </w:p>
          <w:p w14:paraId="4995FEC0" w14:textId="77777777" w:rsidR="00A81EFA" w:rsidRPr="00DD1EB0" w:rsidRDefault="00A81EFA" w:rsidP="005D0EBB">
            <w:pPr>
              <w:pStyle w:val="TableParagraph"/>
              <w:spacing w:line="298" w:lineRule="exact"/>
              <w:ind w:left="119"/>
              <w:rPr>
                <w:sz w:val="26"/>
              </w:rPr>
            </w:pPr>
            <w:r w:rsidRPr="00DD1EB0">
              <w:rPr>
                <w:sz w:val="26"/>
              </w:rPr>
              <w:t>1.</w:t>
            </w:r>
            <w:r w:rsidRPr="00DD1EB0">
              <w:rPr>
                <w:spacing w:val="1"/>
                <w:sz w:val="26"/>
              </w:rPr>
              <w:t xml:space="preserve"> </w:t>
            </w:r>
            <w:r w:rsidRPr="00DD1EB0">
              <w:rPr>
                <w:spacing w:val="-5"/>
                <w:sz w:val="26"/>
              </w:rPr>
              <w:t>P1</w:t>
            </w:r>
          </w:p>
        </w:tc>
        <w:tc>
          <w:tcPr>
            <w:tcW w:w="748" w:type="dxa"/>
          </w:tcPr>
          <w:p w14:paraId="1A5ADC4D" w14:textId="77777777" w:rsidR="00A81EFA" w:rsidRPr="00DD1EB0" w:rsidRDefault="00A81EFA" w:rsidP="005D0EBB">
            <w:pPr>
              <w:pStyle w:val="TableParagraph"/>
              <w:spacing w:line="295" w:lineRule="exact"/>
              <w:ind w:left="10"/>
              <w:jc w:val="center"/>
              <w:rPr>
                <w:sz w:val="26"/>
              </w:rPr>
            </w:pPr>
            <w:r w:rsidRPr="00DD1EB0">
              <w:rPr>
                <w:spacing w:val="-5"/>
                <w:sz w:val="26"/>
              </w:rPr>
              <w:t>SAN</w:t>
            </w:r>
          </w:p>
          <w:p w14:paraId="2AC23391" w14:textId="77777777" w:rsidR="00A81EFA" w:rsidRPr="00DD1EB0" w:rsidRDefault="00A81EFA" w:rsidP="005D0EBB">
            <w:pPr>
              <w:pStyle w:val="TableParagraph"/>
              <w:spacing w:line="298" w:lineRule="exact"/>
              <w:ind w:left="173" w:right="159"/>
              <w:jc w:val="center"/>
              <w:rPr>
                <w:sz w:val="26"/>
              </w:rPr>
            </w:pPr>
            <w:r w:rsidRPr="00DD1EB0">
              <w:rPr>
                <w:spacing w:val="-4"/>
                <w:sz w:val="26"/>
              </w:rPr>
              <w:t xml:space="preserve">Ctrl </w:t>
            </w:r>
            <w:r w:rsidRPr="00DD1EB0">
              <w:rPr>
                <w:spacing w:val="-6"/>
                <w:sz w:val="26"/>
              </w:rPr>
              <w:t>2. P1</w:t>
            </w:r>
          </w:p>
        </w:tc>
        <w:tc>
          <w:tcPr>
            <w:tcW w:w="599" w:type="dxa"/>
          </w:tcPr>
          <w:p w14:paraId="774100FD" w14:textId="77777777" w:rsidR="00A81EFA" w:rsidRPr="00DD1EB0" w:rsidRDefault="00A81EFA" w:rsidP="005D0EBB">
            <w:pPr>
              <w:pStyle w:val="TableParagraph"/>
              <w:rPr>
                <w:sz w:val="24"/>
              </w:rPr>
            </w:pPr>
          </w:p>
        </w:tc>
        <w:tc>
          <w:tcPr>
            <w:tcW w:w="580" w:type="dxa"/>
          </w:tcPr>
          <w:p w14:paraId="13CFD669" w14:textId="77777777" w:rsidR="00A81EFA" w:rsidRPr="00DD1EB0" w:rsidRDefault="00A81EFA" w:rsidP="005D0EBB">
            <w:pPr>
              <w:pStyle w:val="TableParagraph"/>
              <w:rPr>
                <w:sz w:val="24"/>
              </w:rPr>
            </w:pPr>
          </w:p>
        </w:tc>
        <w:tc>
          <w:tcPr>
            <w:tcW w:w="747" w:type="dxa"/>
          </w:tcPr>
          <w:p w14:paraId="27612E39" w14:textId="77777777" w:rsidR="00A81EFA" w:rsidRPr="00DD1EB0" w:rsidRDefault="00A81EFA" w:rsidP="005D0EBB">
            <w:pPr>
              <w:pStyle w:val="TableParagraph"/>
              <w:spacing w:before="298"/>
              <w:ind w:left="176" w:right="91" w:hanging="58"/>
              <w:rPr>
                <w:sz w:val="26"/>
              </w:rPr>
            </w:pPr>
            <w:r w:rsidRPr="00DD1EB0">
              <w:rPr>
                <w:spacing w:val="-4"/>
                <w:sz w:val="26"/>
              </w:rPr>
              <w:t>SW1 P13</w:t>
            </w:r>
          </w:p>
        </w:tc>
        <w:tc>
          <w:tcPr>
            <w:tcW w:w="757" w:type="dxa"/>
          </w:tcPr>
          <w:p w14:paraId="5636FD66" w14:textId="77777777" w:rsidR="00A81EFA" w:rsidRPr="00DD1EB0" w:rsidRDefault="00A81EFA" w:rsidP="005D0EBB">
            <w:pPr>
              <w:pStyle w:val="TableParagraph"/>
              <w:spacing w:before="298"/>
              <w:ind w:left="177" w:right="100" w:hanging="58"/>
              <w:rPr>
                <w:sz w:val="26"/>
              </w:rPr>
            </w:pPr>
            <w:r w:rsidRPr="00DD1EB0">
              <w:rPr>
                <w:spacing w:val="-4"/>
                <w:sz w:val="26"/>
              </w:rPr>
              <w:t>SW2 P13</w:t>
            </w:r>
          </w:p>
        </w:tc>
        <w:tc>
          <w:tcPr>
            <w:tcW w:w="1006" w:type="dxa"/>
          </w:tcPr>
          <w:p w14:paraId="16A410D8" w14:textId="77777777" w:rsidR="00A81EFA" w:rsidRPr="00DD1EB0" w:rsidRDefault="00A81EFA" w:rsidP="005D0EBB">
            <w:pPr>
              <w:pStyle w:val="TableParagraph"/>
              <w:spacing w:before="298"/>
              <w:ind w:left="270" w:right="228" w:hanging="24"/>
              <w:rPr>
                <w:sz w:val="26"/>
              </w:rPr>
            </w:pPr>
            <w:r w:rsidRPr="00DD1EB0">
              <w:rPr>
                <w:spacing w:val="-4"/>
                <w:sz w:val="26"/>
              </w:rPr>
              <w:t xml:space="preserve">SW1 </w:t>
            </w:r>
            <w:r w:rsidRPr="00DD1EB0">
              <w:rPr>
                <w:sz w:val="26"/>
              </w:rPr>
              <w:t>P</w:t>
            </w:r>
            <w:r w:rsidRPr="00DD1EB0">
              <w:rPr>
                <w:spacing w:val="-1"/>
                <w:sz w:val="26"/>
              </w:rPr>
              <w:t xml:space="preserve"> </w:t>
            </w:r>
            <w:r w:rsidRPr="00DD1EB0">
              <w:rPr>
                <w:spacing w:val="-7"/>
                <w:sz w:val="26"/>
              </w:rPr>
              <w:t>23</w:t>
            </w:r>
          </w:p>
        </w:tc>
        <w:tc>
          <w:tcPr>
            <w:tcW w:w="968" w:type="dxa"/>
          </w:tcPr>
          <w:p w14:paraId="2F26D954" w14:textId="77777777" w:rsidR="00A81EFA" w:rsidRPr="00DD1EB0" w:rsidRDefault="00A81EFA" w:rsidP="005D0EBB">
            <w:pPr>
              <w:pStyle w:val="TableParagraph"/>
              <w:spacing w:before="145"/>
              <w:ind w:left="234"/>
              <w:rPr>
                <w:sz w:val="26"/>
              </w:rPr>
            </w:pPr>
            <w:r w:rsidRPr="00DD1EB0">
              <w:rPr>
                <w:spacing w:val="-5"/>
                <w:sz w:val="26"/>
              </w:rPr>
              <w:t>SAN</w:t>
            </w:r>
          </w:p>
          <w:p w14:paraId="006C4176" w14:textId="77777777" w:rsidR="00A81EFA" w:rsidRPr="00DD1EB0" w:rsidRDefault="00A81EFA" w:rsidP="005D0EBB">
            <w:pPr>
              <w:pStyle w:val="TableParagraph"/>
              <w:spacing w:before="3"/>
              <w:ind w:left="359" w:right="128" w:hanging="197"/>
              <w:rPr>
                <w:sz w:val="26"/>
              </w:rPr>
            </w:pPr>
            <w:r w:rsidRPr="00DD1EB0">
              <w:rPr>
                <w:sz w:val="26"/>
              </w:rPr>
              <w:t>Ctrl</w:t>
            </w:r>
            <w:r w:rsidRPr="00DD1EB0">
              <w:rPr>
                <w:spacing w:val="-17"/>
                <w:sz w:val="26"/>
              </w:rPr>
              <w:t xml:space="preserve"> </w:t>
            </w:r>
            <w:r w:rsidRPr="00DD1EB0">
              <w:rPr>
                <w:sz w:val="26"/>
              </w:rPr>
              <w:t xml:space="preserve">1. </w:t>
            </w:r>
            <w:r w:rsidRPr="00DD1EB0">
              <w:rPr>
                <w:spacing w:val="-6"/>
                <w:sz w:val="26"/>
              </w:rPr>
              <w:t>P2</w:t>
            </w:r>
          </w:p>
        </w:tc>
        <w:tc>
          <w:tcPr>
            <w:tcW w:w="1160" w:type="dxa"/>
          </w:tcPr>
          <w:p w14:paraId="54180C74" w14:textId="77777777" w:rsidR="00A81EFA" w:rsidRPr="00DD1EB0" w:rsidRDefault="00A81EFA" w:rsidP="005D0EBB">
            <w:pPr>
              <w:pStyle w:val="TableParagraph"/>
              <w:spacing w:before="145"/>
              <w:ind w:left="327"/>
              <w:rPr>
                <w:sz w:val="26"/>
              </w:rPr>
            </w:pPr>
            <w:r w:rsidRPr="00DD1EB0">
              <w:rPr>
                <w:spacing w:val="-5"/>
                <w:sz w:val="26"/>
              </w:rPr>
              <w:t>SAN</w:t>
            </w:r>
          </w:p>
          <w:p w14:paraId="39A2AE03" w14:textId="77777777" w:rsidR="00A81EFA" w:rsidRPr="00DD1EB0" w:rsidRDefault="00A81EFA" w:rsidP="005D0EBB">
            <w:pPr>
              <w:pStyle w:val="TableParagraph"/>
              <w:spacing w:before="3"/>
              <w:ind w:left="452" w:right="36" w:hanging="164"/>
              <w:rPr>
                <w:sz w:val="26"/>
              </w:rPr>
            </w:pPr>
            <w:r w:rsidRPr="00DD1EB0">
              <w:rPr>
                <w:sz w:val="26"/>
              </w:rPr>
              <w:t>Ctrl</w:t>
            </w:r>
            <w:r w:rsidRPr="00DD1EB0">
              <w:rPr>
                <w:spacing w:val="-17"/>
                <w:sz w:val="26"/>
              </w:rPr>
              <w:t xml:space="preserve"> </w:t>
            </w:r>
            <w:r w:rsidRPr="00DD1EB0">
              <w:rPr>
                <w:sz w:val="26"/>
              </w:rPr>
              <w:t xml:space="preserve">2 </w:t>
            </w:r>
            <w:r w:rsidRPr="00DD1EB0">
              <w:rPr>
                <w:spacing w:val="-6"/>
                <w:sz w:val="26"/>
              </w:rPr>
              <w:t>P2</w:t>
            </w:r>
          </w:p>
        </w:tc>
        <w:tc>
          <w:tcPr>
            <w:tcW w:w="588" w:type="dxa"/>
          </w:tcPr>
          <w:p w14:paraId="30FA6F4D" w14:textId="77777777" w:rsidR="00A81EFA" w:rsidRPr="00DD1EB0" w:rsidRDefault="00A81EFA" w:rsidP="005D0EBB">
            <w:pPr>
              <w:pStyle w:val="TableParagraph"/>
              <w:rPr>
                <w:sz w:val="24"/>
              </w:rPr>
            </w:pPr>
          </w:p>
        </w:tc>
        <w:tc>
          <w:tcPr>
            <w:tcW w:w="579" w:type="dxa"/>
          </w:tcPr>
          <w:p w14:paraId="128C9805" w14:textId="77777777" w:rsidR="00A81EFA" w:rsidRPr="00DD1EB0" w:rsidRDefault="00A81EFA" w:rsidP="005D0EBB">
            <w:pPr>
              <w:pStyle w:val="TableParagraph"/>
              <w:rPr>
                <w:sz w:val="24"/>
              </w:rPr>
            </w:pPr>
          </w:p>
        </w:tc>
        <w:tc>
          <w:tcPr>
            <w:tcW w:w="751" w:type="dxa"/>
          </w:tcPr>
          <w:p w14:paraId="36B0B063" w14:textId="77777777" w:rsidR="00A81EFA" w:rsidRPr="00DD1EB0" w:rsidRDefault="00A81EFA" w:rsidP="005D0EBB">
            <w:pPr>
              <w:pStyle w:val="TableParagraph"/>
              <w:spacing w:before="298"/>
              <w:ind w:left="195" w:right="76" w:hanging="58"/>
              <w:rPr>
                <w:sz w:val="26"/>
              </w:rPr>
            </w:pPr>
            <w:r w:rsidRPr="00DD1EB0">
              <w:rPr>
                <w:spacing w:val="-4"/>
                <w:sz w:val="26"/>
              </w:rPr>
              <w:t>SW1 P14</w:t>
            </w:r>
          </w:p>
        </w:tc>
        <w:tc>
          <w:tcPr>
            <w:tcW w:w="742" w:type="dxa"/>
          </w:tcPr>
          <w:p w14:paraId="336BA520" w14:textId="77777777" w:rsidR="00A81EFA" w:rsidRPr="00DD1EB0" w:rsidRDefault="00A81EFA" w:rsidP="005D0EBB">
            <w:pPr>
              <w:pStyle w:val="TableParagraph"/>
              <w:spacing w:before="298"/>
              <w:ind w:left="188" w:right="74" w:hanging="58"/>
              <w:rPr>
                <w:sz w:val="26"/>
              </w:rPr>
            </w:pPr>
            <w:r w:rsidRPr="00DD1EB0">
              <w:rPr>
                <w:spacing w:val="-4"/>
                <w:sz w:val="26"/>
              </w:rPr>
              <w:t>SW2 P14</w:t>
            </w:r>
          </w:p>
        </w:tc>
        <w:tc>
          <w:tcPr>
            <w:tcW w:w="1005" w:type="dxa"/>
          </w:tcPr>
          <w:p w14:paraId="43AA8A53" w14:textId="77777777" w:rsidR="00A81EFA" w:rsidRPr="00DD1EB0" w:rsidRDefault="00A81EFA" w:rsidP="005D0EBB">
            <w:pPr>
              <w:pStyle w:val="TableParagraph"/>
              <w:spacing w:before="298"/>
              <w:ind w:left="320" w:right="205" w:hanging="58"/>
              <w:rPr>
                <w:sz w:val="26"/>
              </w:rPr>
            </w:pPr>
            <w:r w:rsidRPr="00DD1EB0">
              <w:rPr>
                <w:spacing w:val="-4"/>
                <w:sz w:val="26"/>
              </w:rPr>
              <w:t>SW1 P24</w:t>
            </w:r>
          </w:p>
        </w:tc>
      </w:tr>
    </w:tbl>
    <w:p w14:paraId="23511589" w14:textId="04F52DD2" w:rsidR="00A81EFA" w:rsidRPr="00DD1EB0" w:rsidRDefault="00BF3BB3" w:rsidP="00CA3BD7">
      <w:pPr>
        <w:pStyle w:val="ListParagraph"/>
        <w:numPr>
          <w:ilvl w:val="0"/>
          <w:numId w:val="46"/>
        </w:numPr>
        <w:spacing w:before="240" w:after="240"/>
        <w:ind w:left="0" w:firstLine="426"/>
        <w:rPr>
          <w:rFonts w:eastAsia="Times New Roman"/>
          <w:iCs/>
          <w:szCs w:val="28"/>
        </w:rPr>
      </w:pPr>
      <w:r w:rsidRPr="00DD1EB0">
        <w:rPr>
          <w:rFonts w:eastAsia="Times New Roman"/>
          <w:iCs/>
          <w:szCs w:val="28"/>
        </w:rPr>
        <w:t>Thông tin phân chia các lớp mạng</w:t>
      </w: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625"/>
        <w:gridCol w:w="1912"/>
        <w:gridCol w:w="1801"/>
        <w:gridCol w:w="1513"/>
        <w:gridCol w:w="1989"/>
        <w:gridCol w:w="1893"/>
      </w:tblGrid>
      <w:tr w:rsidR="00DD1EB0" w:rsidRPr="00DD1EB0" w14:paraId="7B3AD596" w14:textId="77777777" w:rsidTr="00CA3BD7">
        <w:trPr>
          <w:trHeight w:val="273"/>
        </w:trPr>
        <w:tc>
          <w:tcPr>
            <w:tcW w:w="624" w:type="dxa"/>
          </w:tcPr>
          <w:p w14:paraId="537338AE" w14:textId="77777777" w:rsidR="00BF3BB3" w:rsidRPr="00DD1EB0" w:rsidRDefault="00BF3BB3" w:rsidP="005D0EBB">
            <w:pPr>
              <w:pStyle w:val="TableParagraph"/>
              <w:spacing w:before="10" w:line="243" w:lineRule="exact"/>
              <w:ind w:left="17"/>
              <w:jc w:val="center"/>
              <w:rPr>
                <w:b/>
              </w:rPr>
            </w:pPr>
            <w:r w:rsidRPr="00DD1EB0">
              <w:rPr>
                <w:b/>
                <w:spacing w:val="-5"/>
              </w:rPr>
              <w:t>STT</w:t>
            </w:r>
          </w:p>
        </w:tc>
        <w:tc>
          <w:tcPr>
            <w:tcW w:w="625" w:type="dxa"/>
          </w:tcPr>
          <w:p w14:paraId="0652449B" w14:textId="77777777" w:rsidR="00BF3BB3" w:rsidRPr="00DD1EB0" w:rsidRDefault="00BF3BB3" w:rsidP="005D0EBB">
            <w:pPr>
              <w:pStyle w:val="TableParagraph"/>
              <w:spacing w:before="10" w:line="243" w:lineRule="exact"/>
              <w:ind w:right="72"/>
              <w:jc w:val="right"/>
              <w:rPr>
                <w:b/>
              </w:rPr>
            </w:pPr>
            <w:r w:rsidRPr="00DD1EB0">
              <w:rPr>
                <w:b/>
                <w:spacing w:val="-4"/>
              </w:rPr>
              <w:t>Vlan</w:t>
            </w:r>
          </w:p>
        </w:tc>
        <w:tc>
          <w:tcPr>
            <w:tcW w:w="1912" w:type="dxa"/>
          </w:tcPr>
          <w:p w14:paraId="1D1E962C" w14:textId="77777777" w:rsidR="00BF3BB3" w:rsidRPr="00DD1EB0" w:rsidRDefault="00BF3BB3" w:rsidP="005D0EBB">
            <w:pPr>
              <w:pStyle w:val="TableParagraph"/>
              <w:spacing w:before="10" w:line="243" w:lineRule="exact"/>
              <w:ind w:left="4"/>
              <w:jc w:val="center"/>
              <w:rPr>
                <w:b/>
              </w:rPr>
            </w:pPr>
            <w:r w:rsidRPr="00DD1EB0">
              <w:rPr>
                <w:b/>
                <w:spacing w:val="-4"/>
              </w:rPr>
              <w:t>Name</w:t>
            </w:r>
          </w:p>
        </w:tc>
        <w:tc>
          <w:tcPr>
            <w:tcW w:w="1801" w:type="dxa"/>
          </w:tcPr>
          <w:p w14:paraId="3973E1BD" w14:textId="77777777" w:rsidR="00BF3BB3" w:rsidRPr="00DD1EB0" w:rsidRDefault="00BF3BB3" w:rsidP="005D0EBB">
            <w:pPr>
              <w:pStyle w:val="TableParagraph"/>
              <w:spacing w:before="10" w:line="243" w:lineRule="exact"/>
              <w:ind w:left="445"/>
              <w:rPr>
                <w:b/>
              </w:rPr>
            </w:pPr>
            <w:r w:rsidRPr="00DD1EB0">
              <w:rPr>
                <w:b/>
                <w:spacing w:val="-2"/>
              </w:rPr>
              <w:t>Networks</w:t>
            </w:r>
          </w:p>
        </w:tc>
        <w:tc>
          <w:tcPr>
            <w:tcW w:w="1513" w:type="dxa"/>
          </w:tcPr>
          <w:p w14:paraId="2DA7DBA4" w14:textId="77777777" w:rsidR="00BF3BB3" w:rsidRPr="00DD1EB0" w:rsidRDefault="00BF3BB3" w:rsidP="005D0EBB">
            <w:pPr>
              <w:pStyle w:val="TableParagraph"/>
              <w:spacing w:before="10" w:line="243" w:lineRule="exact"/>
              <w:ind w:left="334"/>
              <w:rPr>
                <w:b/>
              </w:rPr>
            </w:pPr>
            <w:r w:rsidRPr="00DD1EB0">
              <w:rPr>
                <w:b/>
                <w:spacing w:val="-2"/>
              </w:rPr>
              <w:t>Gateway</w:t>
            </w:r>
          </w:p>
        </w:tc>
        <w:tc>
          <w:tcPr>
            <w:tcW w:w="1989" w:type="dxa"/>
          </w:tcPr>
          <w:p w14:paraId="1BA1DD1A" w14:textId="77777777" w:rsidR="00BF3BB3" w:rsidRPr="00DD1EB0" w:rsidRDefault="00BF3BB3" w:rsidP="005D0EBB">
            <w:pPr>
              <w:pStyle w:val="TableParagraph"/>
              <w:spacing w:before="10" w:line="243" w:lineRule="exact"/>
              <w:ind w:left="45" w:right="41"/>
              <w:jc w:val="center"/>
              <w:rPr>
                <w:b/>
              </w:rPr>
            </w:pPr>
            <w:r w:rsidRPr="00DD1EB0">
              <w:rPr>
                <w:b/>
                <w:spacing w:val="-4"/>
              </w:rPr>
              <w:t>DHCP</w:t>
            </w:r>
          </w:p>
        </w:tc>
        <w:tc>
          <w:tcPr>
            <w:tcW w:w="1893" w:type="dxa"/>
          </w:tcPr>
          <w:p w14:paraId="2BABDC9A" w14:textId="77777777" w:rsidR="00BF3BB3" w:rsidRPr="00DD1EB0" w:rsidRDefault="00BF3BB3" w:rsidP="005D0EBB">
            <w:pPr>
              <w:pStyle w:val="TableParagraph"/>
              <w:spacing w:before="10" w:line="243" w:lineRule="exact"/>
              <w:ind w:left="482"/>
              <w:rPr>
                <w:b/>
              </w:rPr>
            </w:pPr>
            <w:r w:rsidRPr="00DD1EB0">
              <w:rPr>
                <w:b/>
                <w:spacing w:val="-2"/>
              </w:rPr>
              <w:t>Comment</w:t>
            </w:r>
          </w:p>
        </w:tc>
      </w:tr>
      <w:tr w:rsidR="00DD1EB0" w:rsidRPr="00DD1EB0" w14:paraId="48D3DFBE" w14:textId="77777777" w:rsidTr="00CA3BD7">
        <w:trPr>
          <w:trHeight w:val="277"/>
        </w:trPr>
        <w:tc>
          <w:tcPr>
            <w:tcW w:w="624" w:type="dxa"/>
          </w:tcPr>
          <w:p w14:paraId="1B20CCF0" w14:textId="77777777" w:rsidR="00BF3BB3" w:rsidRPr="00DD1EB0" w:rsidRDefault="00BF3BB3" w:rsidP="005D0EBB">
            <w:pPr>
              <w:pStyle w:val="TableParagraph"/>
              <w:spacing w:before="25" w:line="233" w:lineRule="exact"/>
              <w:ind w:left="17" w:right="3"/>
              <w:jc w:val="center"/>
            </w:pPr>
            <w:r w:rsidRPr="00DD1EB0">
              <w:rPr>
                <w:spacing w:val="-10"/>
              </w:rPr>
              <w:t>1</w:t>
            </w:r>
          </w:p>
        </w:tc>
        <w:tc>
          <w:tcPr>
            <w:tcW w:w="625" w:type="dxa"/>
          </w:tcPr>
          <w:p w14:paraId="5462C6F6" w14:textId="77777777" w:rsidR="00BF3BB3" w:rsidRPr="00DD1EB0" w:rsidRDefault="00BF3BB3" w:rsidP="005D0EBB">
            <w:pPr>
              <w:pStyle w:val="TableParagraph"/>
              <w:spacing w:before="25" w:line="233" w:lineRule="exact"/>
              <w:ind w:right="60"/>
              <w:jc w:val="right"/>
            </w:pPr>
            <w:r w:rsidRPr="00DD1EB0">
              <w:rPr>
                <w:spacing w:val="-5"/>
              </w:rPr>
              <w:t>10</w:t>
            </w:r>
          </w:p>
        </w:tc>
        <w:tc>
          <w:tcPr>
            <w:tcW w:w="1912" w:type="dxa"/>
          </w:tcPr>
          <w:p w14:paraId="6C77B8E9" w14:textId="77777777" w:rsidR="00BF3BB3" w:rsidRPr="00DD1EB0" w:rsidRDefault="00BF3BB3" w:rsidP="005D0EBB">
            <w:pPr>
              <w:pStyle w:val="TableParagraph"/>
              <w:spacing w:before="25" w:line="233" w:lineRule="exact"/>
              <w:ind w:left="66"/>
            </w:pPr>
            <w:r w:rsidRPr="00DD1EB0">
              <w:rPr>
                <w:spacing w:val="-2"/>
              </w:rPr>
              <w:t>Vlan10_TG</w:t>
            </w:r>
          </w:p>
        </w:tc>
        <w:tc>
          <w:tcPr>
            <w:tcW w:w="1801" w:type="dxa"/>
          </w:tcPr>
          <w:p w14:paraId="47FDB1EA" w14:textId="77777777" w:rsidR="00BF3BB3" w:rsidRPr="00DD1EB0" w:rsidRDefault="00BF3BB3" w:rsidP="005D0EBB">
            <w:pPr>
              <w:pStyle w:val="TableParagraph"/>
              <w:spacing w:before="25" w:line="233" w:lineRule="exact"/>
              <w:ind w:left="70"/>
            </w:pPr>
            <w:r w:rsidRPr="00DD1EB0">
              <w:rPr>
                <w:spacing w:val="-2"/>
              </w:rPr>
              <w:t>192.168.10.0/24</w:t>
            </w:r>
          </w:p>
        </w:tc>
        <w:tc>
          <w:tcPr>
            <w:tcW w:w="1513" w:type="dxa"/>
          </w:tcPr>
          <w:p w14:paraId="6A9F2DCE" w14:textId="77777777" w:rsidR="00BF3BB3" w:rsidRPr="00DD1EB0" w:rsidRDefault="00BF3BB3" w:rsidP="005D0EBB">
            <w:pPr>
              <w:pStyle w:val="TableParagraph"/>
              <w:spacing w:before="25" w:line="233" w:lineRule="exact"/>
              <w:ind w:left="65"/>
            </w:pPr>
            <w:r w:rsidRPr="00DD1EB0">
              <w:rPr>
                <w:spacing w:val="-2"/>
              </w:rPr>
              <w:t>192.168.10.1</w:t>
            </w:r>
          </w:p>
        </w:tc>
        <w:tc>
          <w:tcPr>
            <w:tcW w:w="1989" w:type="dxa"/>
          </w:tcPr>
          <w:p w14:paraId="77AD22D5" w14:textId="77777777" w:rsidR="00BF3BB3" w:rsidRPr="00DD1EB0" w:rsidRDefault="00BF3BB3" w:rsidP="005D0EBB">
            <w:pPr>
              <w:pStyle w:val="TableParagraph"/>
              <w:spacing w:before="25" w:line="233" w:lineRule="exact"/>
              <w:ind w:right="41"/>
              <w:jc w:val="center"/>
            </w:pPr>
            <w:r w:rsidRPr="00DD1EB0">
              <w:t>192.168.10.21-</w:t>
            </w:r>
            <w:r w:rsidRPr="00DD1EB0">
              <w:rPr>
                <w:spacing w:val="-4"/>
              </w:rPr>
              <w:t>&gt;254</w:t>
            </w:r>
          </w:p>
        </w:tc>
        <w:tc>
          <w:tcPr>
            <w:tcW w:w="1893" w:type="dxa"/>
          </w:tcPr>
          <w:p w14:paraId="481E2DE7" w14:textId="77777777" w:rsidR="00BF3BB3" w:rsidRPr="00DD1EB0" w:rsidRDefault="00BF3BB3" w:rsidP="005D0EBB">
            <w:pPr>
              <w:pStyle w:val="TableParagraph"/>
              <w:spacing w:before="25"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G</w:t>
            </w:r>
          </w:p>
        </w:tc>
      </w:tr>
      <w:tr w:rsidR="00DD1EB0" w:rsidRPr="00DD1EB0" w14:paraId="06E52CB0" w14:textId="77777777" w:rsidTr="00CA3BD7">
        <w:trPr>
          <w:trHeight w:val="277"/>
        </w:trPr>
        <w:tc>
          <w:tcPr>
            <w:tcW w:w="624" w:type="dxa"/>
          </w:tcPr>
          <w:p w14:paraId="033B5A4A" w14:textId="77777777" w:rsidR="00BF3BB3" w:rsidRPr="00DD1EB0" w:rsidRDefault="00BF3BB3" w:rsidP="005D0EBB">
            <w:pPr>
              <w:pStyle w:val="TableParagraph"/>
              <w:spacing w:before="25" w:line="233" w:lineRule="exact"/>
              <w:ind w:left="17" w:right="3"/>
              <w:jc w:val="center"/>
            </w:pPr>
            <w:r w:rsidRPr="00DD1EB0">
              <w:rPr>
                <w:spacing w:val="-10"/>
              </w:rPr>
              <w:t>2</w:t>
            </w:r>
          </w:p>
        </w:tc>
        <w:tc>
          <w:tcPr>
            <w:tcW w:w="625" w:type="dxa"/>
          </w:tcPr>
          <w:p w14:paraId="17036954" w14:textId="77777777" w:rsidR="00BF3BB3" w:rsidRPr="00DD1EB0" w:rsidRDefault="00BF3BB3" w:rsidP="005D0EBB">
            <w:pPr>
              <w:pStyle w:val="TableParagraph"/>
              <w:spacing w:before="25" w:line="233" w:lineRule="exact"/>
              <w:ind w:right="60"/>
              <w:jc w:val="right"/>
            </w:pPr>
            <w:r w:rsidRPr="00DD1EB0">
              <w:rPr>
                <w:spacing w:val="-5"/>
              </w:rPr>
              <w:t>11</w:t>
            </w:r>
          </w:p>
        </w:tc>
        <w:tc>
          <w:tcPr>
            <w:tcW w:w="1912" w:type="dxa"/>
          </w:tcPr>
          <w:p w14:paraId="78EC87F1" w14:textId="77777777" w:rsidR="00BF3BB3" w:rsidRPr="00DD1EB0" w:rsidRDefault="00BF3BB3" w:rsidP="005D0EBB">
            <w:pPr>
              <w:pStyle w:val="TableParagraph"/>
              <w:spacing w:before="25" w:line="233" w:lineRule="exact"/>
              <w:ind w:left="66"/>
            </w:pPr>
            <w:r w:rsidRPr="00DD1EB0">
              <w:rPr>
                <w:spacing w:val="-2"/>
              </w:rPr>
              <w:t>Vlan11_T1</w:t>
            </w:r>
          </w:p>
        </w:tc>
        <w:tc>
          <w:tcPr>
            <w:tcW w:w="1801" w:type="dxa"/>
          </w:tcPr>
          <w:p w14:paraId="252823E2" w14:textId="77777777" w:rsidR="00BF3BB3" w:rsidRPr="00DD1EB0" w:rsidRDefault="00BF3BB3" w:rsidP="005D0EBB">
            <w:pPr>
              <w:pStyle w:val="TableParagraph"/>
              <w:spacing w:before="25" w:line="233" w:lineRule="exact"/>
              <w:ind w:left="70"/>
            </w:pPr>
            <w:r w:rsidRPr="00DD1EB0">
              <w:rPr>
                <w:spacing w:val="-2"/>
              </w:rPr>
              <w:t>192.168.11.0/24</w:t>
            </w:r>
          </w:p>
        </w:tc>
        <w:tc>
          <w:tcPr>
            <w:tcW w:w="1513" w:type="dxa"/>
          </w:tcPr>
          <w:p w14:paraId="0FF56E58" w14:textId="77777777" w:rsidR="00BF3BB3" w:rsidRPr="00DD1EB0" w:rsidRDefault="00BF3BB3" w:rsidP="005D0EBB">
            <w:pPr>
              <w:pStyle w:val="TableParagraph"/>
              <w:spacing w:before="25" w:line="233" w:lineRule="exact"/>
              <w:ind w:left="65"/>
            </w:pPr>
            <w:r w:rsidRPr="00DD1EB0">
              <w:rPr>
                <w:spacing w:val="-2"/>
              </w:rPr>
              <w:t>192.168.11.1</w:t>
            </w:r>
          </w:p>
        </w:tc>
        <w:tc>
          <w:tcPr>
            <w:tcW w:w="1989" w:type="dxa"/>
          </w:tcPr>
          <w:p w14:paraId="5596E642" w14:textId="77777777" w:rsidR="00BF3BB3" w:rsidRPr="00DD1EB0" w:rsidRDefault="00BF3BB3" w:rsidP="005D0EBB">
            <w:pPr>
              <w:pStyle w:val="TableParagraph"/>
              <w:spacing w:before="25" w:line="233" w:lineRule="exact"/>
              <w:ind w:right="41"/>
              <w:jc w:val="center"/>
            </w:pPr>
            <w:r w:rsidRPr="00DD1EB0">
              <w:t>192.168.11.21-</w:t>
            </w:r>
            <w:r w:rsidRPr="00DD1EB0">
              <w:rPr>
                <w:spacing w:val="-4"/>
              </w:rPr>
              <w:t>&gt;254</w:t>
            </w:r>
          </w:p>
        </w:tc>
        <w:tc>
          <w:tcPr>
            <w:tcW w:w="1893" w:type="dxa"/>
          </w:tcPr>
          <w:p w14:paraId="190C45F9" w14:textId="77777777" w:rsidR="00BF3BB3" w:rsidRPr="00DD1EB0" w:rsidRDefault="00BF3BB3" w:rsidP="005D0EBB">
            <w:pPr>
              <w:pStyle w:val="TableParagraph"/>
              <w:spacing w:before="25"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1</w:t>
            </w:r>
          </w:p>
        </w:tc>
      </w:tr>
      <w:tr w:rsidR="00DD1EB0" w:rsidRPr="00DD1EB0" w14:paraId="70E624A4" w14:textId="77777777" w:rsidTr="00CA3BD7">
        <w:trPr>
          <w:trHeight w:val="273"/>
        </w:trPr>
        <w:tc>
          <w:tcPr>
            <w:tcW w:w="624" w:type="dxa"/>
          </w:tcPr>
          <w:p w14:paraId="20F01D81" w14:textId="77777777" w:rsidR="00BF3BB3" w:rsidRPr="00DD1EB0" w:rsidRDefault="00BF3BB3" w:rsidP="005D0EBB">
            <w:pPr>
              <w:pStyle w:val="TableParagraph"/>
              <w:spacing w:before="20" w:line="233" w:lineRule="exact"/>
              <w:ind w:left="17" w:right="3"/>
              <w:jc w:val="center"/>
            </w:pPr>
            <w:r w:rsidRPr="00DD1EB0">
              <w:rPr>
                <w:spacing w:val="-10"/>
              </w:rPr>
              <w:t>3</w:t>
            </w:r>
          </w:p>
        </w:tc>
        <w:tc>
          <w:tcPr>
            <w:tcW w:w="625" w:type="dxa"/>
          </w:tcPr>
          <w:p w14:paraId="36A88EDE" w14:textId="77777777" w:rsidR="00BF3BB3" w:rsidRPr="00DD1EB0" w:rsidRDefault="00BF3BB3" w:rsidP="005D0EBB">
            <w:pPr>
              <w:pStyle w:val="TableParagraph"/>
              <w:spacing w:before="20" w:line="233" w:lineRule="exact"/>
              <w:ind w:right="60"/>
              <w:jc w:val="right"/>
            </w:pPr>
            <w:r w:rsidRPr="00DD1EB0">
              <w:rPr>
                <w:spacing w:val="-5"/>
              </w:rPr>
              <w:t>12</w:t>
            </w:r>
          </w:p>
        </w:tc>
        <w:tc>
          <w:tcPr>
            <w:tcW w:w="1912" w:type="dxa"/>
          </w:tcPr>
          <w:p w14:paraId="7B7DAC8B" w14:textId="77777777" w:rsidR="00BF3BB3" w:rsidRPr="00DD1EB0" w:rsidRDefault="00BF3BB3" w:rsidP="005D0EBB">
            <w:pPr>
              <w:pStyle w:val="TableParagraph"/>
              <w:spacing w:before="20" w:line="233" w:lineRule="exact"/>
              <w:ind w:left="66"/>
            </w:pPr>
            <w:r w:rsidRPr="00DD1EB0">
              <w:rPr>
                <w:spacing w:val="-2"/>
              </w:rPr>
              <w:t>Vlan12_T2</w:t>
            </w:r>
          </w:p>
        </w:tc>
        <w:tc>
          <w:tcPr>
            <w:tcW w:w="1801" w:type="dxa"/>
          </w:tcPr>
          <w:p w14:paraId="1F513ECB" w14:textId="77777777" w:rsidR="00BF3BB3" w:rsidRPr="00DD1EB0" w:rsidRDefault="00BF3BB3" w:rsidP="005D0EBB">
            <w:pPr>
              <w:pStyle w:val="TableParagraph"/>
              <w:spacing w:before="20" w:line="233" w:lineRule="exact"/>
              <w:ind w:left="70"/>
            </w:pPr>
            <w:r w:rsidRPr="00DD1EB0">
              <w:rPr>
                <w:spacing w:val="-2"/>
              </w:rPr>
              <w:t>192.168.12.0/24</w:t>
            </w:r>
          </w:p>
        </w:tc>
        <w:tc>
          <w:tcPr>
            <w:tcW w:w="1513" w:type="dxa"/>
          </w:tcPr>
          <w:p w14:paraId="0AE2B39D" w14:textId="77777777" w:rsidR="00BF3BB3" w:rsidRPr="00DD1EB0" w:rsidRDefault="00BF3BB3" w:rsidP="005D0EBB">
            <w:pPr>
              <w:pStyle w:val="TableParagraph"/>
              <w:spacing w:before="20" w:line="233" w:lineRule="exact"/>
              <w:ind w:left="65"/>
            </w:pPr>
            <w:r w:rsidRPr="00DD1EB0">
              <w:rPr>
                <w:spacing w:val="-2"/>
              </w:rPr>
              <w:t>192.168.12.1</w:t>
            </w:r>
          </w:p>
        </w:tc>
        <w:tc>
          <w:tcPr>
            <w:tcW w:w="1989" w:type="dxa"/>
          </w:tcPr>
          <w:p w14:paraId="3611348D" w14:textId="77777777" w:rsidR="00BF3BB3" w:rsidRPr="00DD1EB0" w:rsidRDefault="00BF3BB3" w:rsidP="005D0EBB">
            <w:pPr>
              <w:pStyle w:val="TableParagraph"/>
              <w:spacing w:before="20" w:line="233" w:lineRule="exact"/>
              <w:ind w:right="41"/>
              <w:jc w:val="center"/>
            </w:pPr>
            <w:r w:rsidRPr="00DD1EB0">
              <w:t>192.168.12.21-</w:t>
            </w:r>
            <w:r w:rsidRPr="00DD1EB0">
              <w:rPr>
                <w:spacing w:val="-4"/>
              </w:rPr>
              <w:t>&gt;254</w:t>
            </w:r>
          </w:p>
        </w:tc>
        <w:tc>
          <w:tcPr>
            <w:tcW w:w="1893" w:type="dxa"/>
          </w:tcPr>
          <w:p w14:paraId="4D19C6A2" w14:textId="77777777" w:rsidR="00BF3BB3" w:rsidRPr="00DD1EB0" w:rsidRDefault="00BF3BB3" w:rsidP="005D0EBB">
            <w:pPr>
              <w:pStyle w:val="TableParagraph"/>
              <w:spacing w:before="20"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2</w:t>
            </w:r>
          </w:p>
        </w:tc>
      </w:tr>
      <w:tr w:rsidR="00DD1EB0" w:rsidRPr="00DD1EB0" w14:paraId="039E1B9B" w14:textId="77777777" w:rsidTr="00CA3BD7">
        <w:trPr>
          <w:trHeight w:val="277"/>
        </w:trPr>
        <w:tc>
          <w:tcPr>
            <w:tcW w:w="624" w:type="dxa"/>
          </w:tcPr>
          <w:p w14:paraId="4818A814" w14:textId="77777777" w:rsidR="00BF3BB3" w:rsidRPr="00DD1EB0" w:rsidRDefault="00BF3BB3" w:rsidP="005D0EBB">
            <w:pPr>
              <w:pStyle w:val="TableParagraph"/>
              <w:spacing w:before="25" w:line="233" w:lineRule="exact"/>
              <w:ind w:left="17" w:right="3"/>
              <w:jc w:val="center"/>
            </w:pPr>
            <w:r w:rsidRPr="00DD1EB0">
              <w:rPr>
                <w:spacing w:val="-10"/>
              </w:rPr>
              <w:t>4</w:t>
            </w:r>
          </w:p>
        </w:tc>
        <w:tc>
          <w:tcPr>
            <w:tcW w:w="625" w:type="dxa"/>
          </w:tcPr>
          <w:p w14:paraId="74F4F4E2" w14:textId="77777777" w:rsidR="00BF3BB3" w:rsidRPr="00DD1EB0" w:rsidRDefault="00BF3BB3" w:rsidP="005D0EBB">
            <w:pPr>
              <w:pStyle w:val="TableParagraph"/>
              <w:spacing w:before="25" w:line="233" w:lineRule="exact"/>
              <w:ind w:right="60"/>
              <w:jc w:val="right"/>
            </w:pPr>
            <w:r w:rsidRPr="00DD1EB0">
              <w:rPr>
                <w:spacing w:val="-5"/>
              </w:rPr>
              <w:t>13</w:t>
            </w:r>
          </w:p>
        </w:tc>
        <w:tc>
          <w:tcPr>
            <w:tcW w:w="1912" w:type="dxa"/>
          </w:tcPr>
          <w:p w14:paraId="74637856" w14:textId="77777777" w:rsidR="00BF3BB3" w:rsidRPr="00DD1EB0" w:rsidRDefault="00BF3BB3" w:rsidP="005D0EBB">
            <w:pPr>
              <w:pStyle w:val="TableParagraph"/>
              <w:spacing w:before="25" w:line="233" w:lineRule="exact"/>
              <w:ind w:left="66"/>
            </w:pPr>
            <w:r w:rsidRPr="00DD1EB0">
              <w:rPr>
                <w:spacing w:val="-2"/>
              </w:rPr>
              <w:t>Vlan13_T3</w:t>
            </w:r>
          </w:p>
        </w:tc>
        <w:tc>
          <w:tcPr>
            <w:tcW w:w="1801" w:type="dxa"/>
          </w:tcPr>
          <w:p w14:paraId="270C6D5C" w14:textId="77777777" w:rsidR="00BF3BB3" w:rsidRPr="00DD1EB0" w:rsidRDefault="00BF3BB3" w:rsidP="005D0EBB">
            <w:pPr>
              <w:pStyle w:val="TableParagraph"/>
              <w:spacing w:before="25" w:line="233" w:lineRule="exact"/>
              <w:ind w:left="70"/>
            </w:pPr>
            <w:r w:rsidRPr="00DD1EB0">
              <w:rPr>
                <w:spacing w:val="-2"/>
              </w:rPr>
              <w:t>192.168.13.0/24</w:t>
            </w:r>
          </w:p>
        </w:tc>
        <w:tc>
          <w:tcPr>
            <w:tcW w:w="1513" w:type="dxa"/>
          </w:tcPr>
          <w:p w14:paraId="22CC2E7A" w14:textId="77777777" w:rsidR="00BF3BB3" w:rsidRPr="00DD1EB0" w:rsidRDefault="00BF3BB3" w:rsidP="005D0EBB">
            <w:pPr>
              <w:pStyle w:val="TableParagraph"/>
              <w:spacing w:before="25" w:line="233" w:lineRule="exact"/>
              <w:ind w:left="65"/>
            </w:pPr>
            <w:r w:rsidRPr="00DD1EB0">
              <w:rPr>
                <w:spacing w:val="-2"/>
              </w:rPr>
              <w:t>192.168.13.1</w:t>
            </w:r>
          </w:p>
        </w:tc>
        <w:tc>
          <w:tcPr>
            <w:tcW w:w="1989" w:type="dxa"/>
          </w:tcPr>
          <w:p w14:paraId="0E1FBFD0" w14:textId="77777777" w:rsidR="00BF3BB3" w:rsidRPr="00DD1EB0" w:rsidRDefault="00BF3BB3" w:rsidP="005D0EBB">
            <w:pPr>
              <w:pStyle w:val="TableParagraph"/>
              <w:spacing w:before="25" w:line="233" w:lineRule="exact"/>
              <w:ind w:right="41"/>
              <w:jc w:val="center"/>
            </w:pPr>
            <w:r w:rsidRPr="00DD1EB0">
              <w:t>192.168.13.21-</w:t>
            </w:r>
            <w:r w:rsidRPr="00DD1EB0">
              <w:rPr>
                <w:spacing w:val="-4"/>
              </w:rPr>
              <w:t>&gt;254</w:t>
            </w:r>
          </w:p>
        </w:tc>
        <w:tc>
          <w:tcPr>
            <w:tcW w:w="1893" w:type="dxa"/>
          </w:tcPr>
          <w:p w14:paraId="730E3898" w14:textId="77777777" w:rsidR="00BF3BB3" w:rsidRPr="00DD1EB0" w:rsidRDefault="00BF3BB3" w:rsidP="005D0EBB">
            <w:pPr>
              <w:pStyle w:val="TableParagraph"/>
              <w:spacing w:before="25"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3</w:t>
            </w:r>
          </w:p>
        </w:tc>
      </w:tr>
      <w:tr w:rsidR="00DD1EB0" w:rsidRPr="00DD1EB0" w14:paraId="4BAAB707" w14:textId="77777777" w:rsidTr="00CA3BD7">
        <w:trPr>
          <w:trHeight w:val="273"/>
        </w:trPr>
        <w:tc>
          <w:tcPr>
            <w:tcW w:w="624" w:type="dxa"/>
          </w:tcPr>
          <w:p w14:paraId="6395AA80" w14:textId="77777777" w:rsidR="00BF3BB3" w:rsidRPr="00DD1EB0" w:rsidRDefault="00BF3BB3" w:rsidP="005D0EBB">
            <w:pPr>
              <w:pStyle w:val="TableParagraph"/>
              <w:spacing w:before="20" w:line="233" w:lineRule="exact"/>
              <w:ind w:left="17" w:right="3"/>
              <w:jc w:val="center"/>
            </w:pPr>
            <w:r w:rsidRPr="00DD1EB0">
              <w:rPr>
                <w:spacing w:val="-10"/>
              </w:rPr>
              <w:t>5</w:t>
            </w:r>
          </w:p>
        </w:tc>
        <w:tc>
          <w:tcPr>
            <w:tcW w:w="625" w:type="dxa"/>
          </w:tcPr>
          <w:p w14:paraId="7FBADC3E" w14:textId="77777777" w:rsidR="00BF3BB3" w:rsidRPr="00DD1EB0" w:rsidRDefault="00BF3BB3" w:rsidP="005D0EBB">
            <w:pPr>
              <w:pStyle w:val="TableParagraph"/>
              <w:spacing w:before="20" w:line="233" w:lineRule="exact"/>
              <w:ind w:right="60"/>
              <w:jc w:val="right"/>
            </w:pPr>
            <w:r w:rsidRPr="00DD1EB0">
              <w:rPr>
                <w:spacing w:val="-5"/>
              </w:rPr>
              <w:t>14</w:t>
            </w:r>
          </w:p>
        </w:tc>
        <w:tc>
          <w:tcPr>
            <w:tcW w:w="1912" w:type="dxa"/>
          </w:tcPr>
          <w:p w14:paraId="3EA03E5E" w14:textId="77777777" w:rsidR="00BF3BB3" w:rsidRPr="00DD1EB0" w:rsidRDefault="00BF3BB3" w:rsidP="005D0EBB">
            <w:pPr>
              <w:pStyle w:val="TableParagraph"/>
              <w:spacing w:before="20" w:line="233" w:lineRule="exact"/>
              <w:ind w:left="66"/>
            </w:pPr>
            <w:r w:rsidRPr="00DD1EB0">
              <w:rPr>
                <w:spacing w:val="-2"/>
              </w:rPr>
              <w:t>Vlan14_T4</w:t>
            </w:r>
          </w:p>
        </w:tc>
        <w:tc>
          <w:tcPr>
            <w:tcW w:w="1801" w:type="dxa"/>
          </w:tcPr>
          <w:p w14:paraId="24858221" w14:textId="77777777" w:rsidR="00BF3BB3" w:rsidRPr="00DD1EB0" w:rsidRDefault="00BF3BB3" w:rsidP="005D0EBB">
            <w:pPr>
              <w:pStyle w:val="TableParagraph"/>
              <w:spacing w:before="20" w:line="233" w:lineRule="exact"/>
              <w:ind w:left="70"/>
            </w:pPr>
            <w:r w:rsidRPr="00DD1EB0">
              <w:rPr>
                <w:spacing w:val="-2"/>
              </w:rPr>
              <w:t>192.168.14.0/24</w:t>
            </w:r>
          </w:p>
        </w:tc>
        <w:tc>
          <w:tcPr>
            <w:tcW w:w="1513" w:type="dxa"/>
          </w:tcPr>
          <w:p w14:paraId="30DDE7A2" w14:textId="77777777" w:rsidR="00BF3BB3" w:rsidRPr="00DD1EB0" w:rsidRDefault="00BF3BB3" w:rsidP="005D0EBB">
            <w:pPr>
              <w:pStyle w:val="TableParagraph"/>
              <w:spacing w:before="20" w:line="233" w:lineRule="exact"/>
              <w:ind w:left="65"/>
            </w:pPr>
            <w:r w:rsidRPr="00DD1EB0">
              <w:rPr>
                <w:spacing w:val="-2"/>
              </w:rPr>
              <w:t>192.168.14.1</w:t>
            </w:r>
          </w:p>
        </w:tc>
        <w:tc>
          <w:tcPr>
            <w:tcW w:w="1989" w:type="dxa"/>
          </w:tcPr>
          <w:p w14:paraId="4C0BFBCE" w14:textId="77777777" w:rsidR="00BF3BB3" w:rsidRPr="00DD1EB0" w:rsidRDefault="00BF3BB3" w:rsidP="005D0EBB">
            <w:pPr>
              <w:pStyle w:val="TableParagraph"/>
              <w:spacing w:before="20" w:line="233" w:lineRule="exact"/>
              <w:ind w:right="41"/>
              <w:jc w:val="center"/>
            </w:pPr>
            <w:r w:rsidRPr="00DD1EB0">
              <w:t>192.168.14.21-</w:t>
            </w:r>
            <w:r w:rsidRPr="00DD1EB0">
              <w:rPr>
                <w:spacing w:val="-4"/>
              </w:rPr>
              <w:t>&gt;254</w:t>
            </w:r>
          </w:p>
        </w:tc>
        <w:tc>
          <w:tcPr>
            <w:tcW w:w="1893" w:type="dxa"/>
          </w:tcPr>
          <w:p w14:paraId="02C7F265" w14:textId="77777777" w:rsidR="00BF3BB3" w:rsidRPr="00DD1EB0" w:rsidRDefault="00BF3BB3" w:rsidP="005D0EBB">
            <w:pPr>
              <w:pStyle w:val="TableParagraph"/>
              <w:spacing w:before="20"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4</w:t>
            </w:r>
          </w:p>
        </w:tc>
      </w:tr>
      <w:tr w:rsidR="00DD1EB0" w:rsidRPr="00DD1EB0" w14:paraId="2F8F30BC" w14:textId="77777777" w:rsidTr="00CA3BD7">
        <w:trPr>
          <w:trHeight w:val="278"/>
        </w:trPr>
        <w:tc>
          <w:tcPr>
            <w:tcW w:w="624" w:type="dxa"/>
          </w:tcPr>
          <w:p w14:paraId="6F3C5312" w14:textId="77777777" w:rsidR="00BF3BB3" w:rsidRPr="00DD1EB0" w:rsidRDefault="00BF3BB3" w:rsidP="005D0EBB">
            <w:pPr>
              <w:pStyle w:val="TableParagraph"/>
              <w:spacing w:before="25" w:line="233" w:lineRule="exact"/>
              <w:ind w:left="17" w:right="3"/>
              <w:jc w:val="center"/>
            </w:pPr>
            <w:r w:rsidRPr="00DD1EB0">
              <w:rPr>
                <w:spacing w:val="-10"/>
              </w:rPr>
              <w:t>6</w:t>
            </w:r>
          </w:p>
        </w:tc>
        <w:tc>
          <w:tcPr>
            <w:tcW w:w="625" w:type="dxa"/>
          </w:tcPr>
          <w:p w14:paraId="784BCDF9" w14:textId="77777777" w:rsidR="00BF3BB3" w:rsidRPr="00DD1EB0" w:rsidRDefault="00BF3BB3" w:rsidP="005D0EBB">
            <w:pPr>
              <w:pStyle w:val="TableParagraph"/>
              <w:spacing w:before="25" w:line="233" w:lineRule="exact"/>
              <w:ind w:right="60"/>
              <w:jc w:val="right"/>
            </w:pPr>
            <w:r w:rsidRPr="00DD1EB0">
              <w:rPr>
                <w:spacing w:val="-5"/>
              </w:rPr>
              <w:t>15</w:t>
            </w:r>
          </w:p>
        </w:tc>
        <w:tc>
          <w:tcPr>
            <w:tcW w:w="1912" w:type="dxa"/>
          </w:tcPr>
          <w:p w14:paraId="0F29D427" w14:textId="77777777" w:rsidR="00BF3BB3" w:rsidRPr="00DD1EB0" w:rsidRDefault="00BF3BB3" w:rsidP="005D0EBB">
            <w:pPr>
              <w:pStyle w:val="TableParagraph"/>
              <w:spacing w:before="25" w:line="233" w:lineRule="exact"/>
              <w:ind w:left="66"/>
            </w:pPr>
            <w:r w:rsidRPr="00DD1EB0">
              <w:rPr>
                <w:spacing w:val="-2"/>
              </w:rPr>
              <w:t>Vlan15_T5</w:t>
            </w:r>
          </w:p>
        </w:tc>
        <w:tc>
          <w:tcPr>
            <w:tcW w:w="1801" w:type="dxa"/>
          </w:tcPr>
          <w:p w14:paraId="52BC9809" w14:textId="77777777" w:rsidR="00BF3BB3" w:rsidRPr="00DD1EB0" w:rsidRDefault="00BF3BB3" w:rsidP="005D0EBB">
            <w:pPr>
              <w:pStyle w:val="TableParagraph"/>
              <w:spacing w:before="25" w:line="233" w:lineRule="exact"/>
              <w:ind w:left="70"/>
            </w:pPr>
            <w:r w:rsidRPr="00DD1EB0">
              <w:rPr>
                <w:spacing w:val="-2"/>
              </w:rPr>
              <w:t>192.168.15.0/24</w:t>
            </w:r>
          </w:p>
        </w:tc>
        <w:tc>
          <w:tcPr>
            <w:tcW w:w="1513" w:type="dxa"/>
          </w:tcPr>
          <w:p w14:paraId="28217021" w14:textId="77777777" w:rsidR="00BF3BB3" w:rsidRPr="00DD1EB0" w:rsidRDefault="00BF3BB3" w:rsidP="005D0EBB">
            <w:pPr>
              <w:pStyle w:val="TableParagraph"/>
              <w:spacing w:before="25" w:line="233" w:lineRule="exact"/>
              <w:ind w:left="65"/>
            </w:pPr>
            <w:r w:rsidRPr="00DD1EB0">
              <w:rPr>
                <w:spacing w:val="-2"/>
              </w:rPr>
              <w:t>192.168.15.1</w:t>
            </w:r>
          </w:p>
        </w:tc>
        <w:tc>
          <w:tcPr>
            <w:tcW w:w="1989" w:type="dxa"/>
          </w:tcPr>
          <w:p w14:paraId="25D77A2E" w14:textId="77777777" w:rsidR="00BF3BB3" w:rsidRPr="00DD1EB0" w:rsidRDefault="00BF3BB3" w:rsidP="005D0EBB">
            <w:pPr>
              <w:pStyle w:val="TableParagraph"/>
              <w:spacing w:before="25" w:line="233" w:lineRule="exact"/>
              <w:ind w:right="41"/>
              <w:jc w:val="center"/>
            </w:pPr>
            <w:r w:rsidRPr="00DD1EB0">
              <w:t>192.168.15.21-</w:t>
            </w:r>
            <w:r w:rsidRPr="00DD1EB0">
              <w:rPr>
                <w:spacing w:val="-4"/>
              </w:rPr>
              <w:t>&gt;254</w:t>
            </w:r>
          </w:p>
        </w:tc>
        <w:tc>
          <w:tcPr>
            <w:tcW w:w="1893" w:type="dxa"/>
          </w:tcPr>
          <w:p w14:paraId="56770888" w14:textId="77777777" w:rsidR="00BF3BB3" w:rsidRPr="00DD1EB0" w:rsidRDefault="00BF3BB3" w:rsidP="005D0EBB">
            <w:pPr>
              <w:pStyle w:val="TableParagraph"/>
              <w:spacing w:before="25"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5</w:t>
            </w:r>
          </w:p>
        </w:tc>
      </w:tr>
      <w:tr w:rsidR="00DD1EB0" w:rsidRPr="00DD1EB0" w14:paraId="2005AAA8" w14:textId="77777777" w:rsidTr="00CA3BD7">
        <w:trPr>
          <w:trHeight w:val="277"/>
        </w:trPr>
        <w:tc>
          <w:tcPr>
            <w:tcW w:w="624" w:type="dxa"/>
          </w:tcPr>
          <w:p w14:paraId="234D6248" w14:textId="77777777" w:rsidR="00BF3BB3" w:rsidRPr="00DD1EB0" w:rsidRDefault="00BF3BB3" w:rsidP="005D0EBB">
            <w:pPr>
              <w:pStyle w:val="TableParagraph"/>
              <w:spacing w:before="25" w:line="233" w:lineRule="exact"/>
              <w:ind w:left="17" w:right="3"/>
              <w:jc w:val="center"/>
            </w:pPr>
            <w:r w:rsidRPr="00DD1EB0">
              <w:rPr>
                <w:spacing w:val="-10"/>
              </w:rPr>
              <w:t>7</w:t>
            </w:r>
          </w:p>
        </w:tc>
        <w:tc>
          <w:tcPr>
            <w:tcW w:w="625" w:type="dxa"/>
          </w:tcPr>
          <w:p w14:paraId="6AC030A8" w14:textId="77777777" w:rsidR="00BF3BB3" w:rsidRPr="00DD1EB0" w:rsidRDefault="00BF3BB3" w:rsidP="005D0EBB">
            <w:pPr>
              <w:pStyle w:val="TableParagraph"/>
              <w:spacing w:before="25" w:line="233" w:lineRule="exact"/>
              <w:ind w:right="60"/>
              <w:jc w:val="right"/>
            </w:pPr>
            <w:r w:rsidRPr="00DD1EB0">
              <w:rPr>
                <w:spacing w:val="-5"/>
              </w:rPr>
              <w:t>16</w:t>
            </w:r>
          </w:p>
        </w:tc>
        <w:tc>
          <w:tcPr>
            <w:tcW w:w="1912" w:type="dxa"/>
          </w:tcPr>
          <w:p w14:paraId="6A178854" w14:textId="77777777" w:rsidR="00BF3BB3" w:rsidRPr="00DD1EB0" w:rsidRDefault="00BF3BB3" w:rsidP="005D0EBB">
            <w:pPr>
              <w:pStyle w:val="TableParagraph"/>
              <w:spacing w:before="25" w:line="233" w:lineRule="exact"/>
              <w:ind w:left="66"/>
            </w:pPr>
            <w:r w:rsidRPr="00DD1EB0">
              <w:rPr>
                <w:spacing w:val="-2"/>
              </w:rPr>
              <w:t>Vlan16_T6</w:t>
            </w:r>
          </w:p>
        </w:tc>
        <w:tc>
          <w:tcPr>
            <w:tcW w:w="1801" w:type="dxa"/>
          </w:tcPr>
          <w:p w14:paraId="23D5DC8D" w14:textId="77777777" w:rsidR="00BF3BB3" w:rsidRPr="00DD1EB0" w:rsidRDefault="00BF3BB3" w:rsidP="005D0EBB">
            <w:pPr>
              <w:pStyle w:val="TableParagraph"/>
              <w:spacing w:before="25" w:line="233" w:lineRule="exact"/>
              <w:ind w:left="70"/>
            </w:pPr>
            <w:r w:rsidRPr="00DD1EB0">
              <w:rPr>
                <w:spacing w:val="-2"/>
              </w:rPr>
              <w:t>192.168.16.0/24</w:t>
            </w:r>
          </w:p>
        </w:tc>
        <w:tc>
          <w:tcPr>
            <w:tcW w:w="1513" w:type="dxa"/>
          </w:tcPr>
          <w:p w14:paraId="5E7AE57D" w14:textId="77777777" w:rsidR="00BF3BB3" w:rsidRPr="00DD1EB0" w:rsidRDefault="00BF3BB3" w:rsidP="005D0EBB">
            <w:pPr>
              <w:pStyle w:val="TableParagraph"/>
              <w:spacing w:before="25" w:line="233" w:lineRule="exact"/>
              <w:ind w:left="65"/>
            </w:pPr>
            <w:r w:rsidRPr="00DD1EB0">
              <w:rPr>
                <w:spacing w:val="-2"/>
              </w:rPr>
              <w:t>192.168.16.1</w:t>
            </w:r>
          </w:p>
        </w:tc>
        <w:tc>
          <w:tcPr>
            <w:tcW w:w="1989" w:type="dxa"/>
          </w:tcPr>
          <w:p w14:paraId="2BC2C534" w14:textId="77777777" w:rsidR="00BF3BB3" w:rsidRPr="00DD1EB0" w:rsidRDefault="00BF3BB3" w:rsidP="005D0EBB">
            <w:pPr>
              <w:pStyle w:val="TableParagraph"/>
              <w:spacing w:before="25" w:line="233" w:lineRule="exact"/>
              <w:ind w:right="41"/>
              <w:jc w:val="center"/>
            </w:pPr>
            <w:r w:rsidRPr="00DD1EB0">
              <w:t>192.168.16.21-</w:t>
            </w:r>
            <w:r w:rsidRPr="00DD1EB0">
              <w:rPr>
                <w:spacing w:val="-4"/>
              </w:rPr>
              <w:t>&gt;254</w:t>
            </w:r>
          </w:p>
        </w:tc>
        <w:tc>
          <w:tcPr>
            <w:tcW w:w="1893" w:type="dxa"/>
          </w:tcPr>
          <w:p w14:paraId="6A1418BB" w14:textId="77777777" w:rsidR="00BF3BB3" w:rsidRPr="00DD1EB0" w:rsidRDefault="00BF3BB3" w:rsidP="005D0EBB">
            <w:pPr>
              <w:pStyle w:val="TableParagraph"/>
              <w:spacing w:before="25" w:line="233" w:lineRule="exact"/>
              <w:ind w:left="68"/>
            </w:pPr>
            <w:r w:rsidRPr="00DD1EB0">
              <w:t>Mạng</w:t>
            </w:r>
            <w:r w:rsidRPr="00DD1EB0">
              <w:rPr>
                <w:spacing w:val="-1"/>
              </w:rPr>
              <w:t xml:space="preserve"> </w:t>
            </w:r>
            <w:r w:rsidRPr="00DD1EB0">
              <w:t>Tầng</w:t>
            </w:r>
            <w:r w:rsidRPr="00DD1EB0">
              <w:rPr>
                <w:spacing w:val="-1"/>
              </w:rPr>
              <w:t xml:space="preserve"> </w:t>
            </w:r>
            <w:r w:rsidRPr="00DD1EB0">
              <w:rPr>
                <w:spacing w:val="-10"/>
              </w:rPr>
              <w:t>6</w:t>
            </w:r>
          </w:p>
        </w:tc>
      </w:tr>
      <w:tr w:rsidR="00DD1EB0" w:rsidRPr="00DD1EB0" w14:paraId="74793717" w14:textId="77777777" w:rsidTr="00CA3BD7">
        <w:trPr>
          <w:trHeight w:val="273"/>
        </w:trPr>
        <w:tc>
          <w:tcPr>
            <w:tcW w:w="624" w:type="dxa"/>
          </w:tcPr>
          <w:p w14:paraId="1470B804" w14:textId="77777777" w:rsidR="00BF3BB3" w:rsidRPr="00DD1EB0" w:rsidRDefault="00BF3BB3" w:rsidP="005D0EBB">
            <w:pPr>
              <w:pStyle w:val="TableParagraph"/>
              <w:spacing w:before="20" w:line="233" w:lineRule="exact"/>
              <w:ind w:left="17" w:right="3"/>
              <w:jc w:val="center"/>
            </w:pPr>
            <w:r w:rsidRPr="00DD1EB0">
              <w:rPr>
                <w:spacing w:val="-10"/>
              </w:rPr>
              <w:t>8</w:t>
            </w:r>
          </w:p>
        </w:tc>
        <w:tc>
          <w:tcPr>
            <w:tcW w:w="625" w:type="dxa"/>
          </w:tcPr>
          <w:p w14:paraId="435021C8" w14:textId="77777777" w:rsidR="00BF3BB3" w:rsidRPr="00DD1EB0" w:rsidRDefault="00BF3BB3" w:rsidP="005D0EBB">
            <w:pPr>
              <w:pStyle w:val="TableParagraph"/>
              <w:spacing w:before="20" w:line="233" w:lineRule="exact"/>
              <w:ind w:right="60"/>
              <w:jc w:val="right"/>
            </w:pPr>
            <w:r w:rsidRPr="00DD1EB0">
              <w:rPr>
                <w:spacing w:val="-10"/>
              </w:rPr>
              <w:t>9</w:t>
            </w:r>
          </w:p>
        </w:tc>
        <w:tc>
          <w:tcPr>
            <w:tcW w:w="1912" w:type="dxa"/>
          </w:tcPr>
          <w:p w14:paraId="742CD590" w14:textId="77777777" w:rsidR="00BF3BB3" w:rsidRPr="00DD1EB0" w:rsidRDefault="00BF3BB3" w:rsidP="005D0EBB">
            <w:pPr>
              <w:pStyle w:val="TableParagraph"/>
              <w:spacing w:before="20" w:line="233" w:lineRule="exact"/>
              <w:ind w:left="66"/>
            </w:pPr>
            <w:r w:rsidRPr="00DD1EB0">
              <w:rPr>
                <w:spacing w:val="-2"/>
              </w:rPr>
              <w:t>Vlan9_MNGMT</w:t>
            </w:r>
          </w:p>
        </w:tc>
        <w:tc>
          <w:tcPr>
            <w:tcW w:w="1801" w:type="dxa"/>
          </w:tcPr>
          <w:p w14:paraId="7709E255" w14:textId="77777777" w:rsidR="00BF3BB3" w:rsidRPr="00DD1EB0" w:rsidRDefault="00BF3BB3" w:rsidP="005D0EBB">
            <w:pPr>
              <w:pStyle w:val="TableParagraph"/>
              <w:spacing w:before="20" w:line="233" w:lineRule="exact"/>
              <w:ind w:left="70"/>
            </w:pPr>
            <w:r w:rsidRPr="00DD1EB0">
              <w:rPr>
                <w:spacing w:val="-2"/>
              </w:rPr>
              <w:t>192.168.9.0/24</w:t>
            </w:r>
          </w:p>
        </w:tc>
        <w:tc>
          <w:tcPr>
            <w:tcW w:w="1513" w:type="dxa"/>
          </w:tcPr>
          <w:p w14:paraId="513CBBCE" w14:textId="77777777" w:rsidR="00BF3BB3" w:rsidRPr="00DD1EB0" w:rsidRDefault="00BF3BB3" w:rsidP="005D0EBB">
            <w:pPr>
              <w:pStyle w:val="TableParagraph"/>
              <w:spacing w:before="20" w:line="233" w:lineRule="exact"/>
              <w:ind w:left="65"/>
            </w:pPr>
            <w:r w:rsidRPr="00DD1EB0">
              <w:rPr>
                <w:spacing w:val="-2"/>
              </w:rPr>
              <w:t>192.168.9.1</w:t>
            </w:r>
          </w:p>
        </w:tc>
        <w:tc>
          <w:tcPr>
            <w:tcW w:w="1989" w:type="dxa"/>
          </w:tcPr>
          <w:p w14:paraId="21FDC174" w14:textId="77777777" w:rsidR="00BF3BB3" w:rsidRPr="00DD1EB0" w:rsidRDefault="00BF3BB3" w:rsidP="005D0EBB">
            <w:pPr>
              <w:pStyle w:val="TableParagraph"/>
              <w:rPr>
                <w:sz w:val="20"/>
              </w:rPr>
            </w:pPr>
          </w:p>
        </w:tc>
        <w:tc>
          <w:tcPr>
            <w:tcW w:w="1893" w:type="dxa"/>
          </w:tcPr>
          <w:p w14:paraId="1EF33D09" w14:textId="77777777" w:rsidR="00BF3BB3" w:rsidRPr="00DD1EB0" w:rsidRDefault="00BF3BB3" w:rsidP="005D0EBB">
            <w:pPr>
              <w:pStyle w:val="TableParagraph"/>
              <w:spacing w:before="20" w:line="233" w:lineRule="exact"/>
              <w:ind w:left="68"/>
            </w:pPr>
            <w:r w:rsidRPr="00DD1EB0">
              <w:t>Quản</w:t>
            </w:r>
            <w:r w:rsidRPr="00DD1EB0">
              <w:rPr>
                <w:spacing w:val="-3"/>
              </w:rPr>
              <w:t xml:space="preserve"> </w:t>
            </w:r>
            <w:r w:rsidRPr="00DD1EB0">
              <w:t>trị</w:t>
            </w:r>
            <w:r w:rsidRPr="00DD1EB0">
              <w:rPr>
                <w:spacing w:val="-1"/>
              </w:rPr>
              <w:t xml:space="preserve"> </w:t>
            </w:r>
            <w:r w:rsidRPr="00DD1EB0">
              <w:t>thiết</w:t>
            </w:r>
            <w:r w:rsidRPr="00DD1EB0">
              <w:rPr>
                <w:spacing w:val="-1"/>
              </w:rPr>
              <w:t xml:space="preserve"> </w:t>
            </w:r>
            <w:r w:rsidRPr="00DD1EB0">
              <w:rPr>
                <w:spacing w:val="-5"/>
              </w:rPr>
              <w:t>bị</w:t>
            </w:r>
          </w:p>
        </w:tc>
      </w:tr>
      <w:tr w:rsidR="00DD1EB0" w:rsidRPr="00DD1EB0" w14:paraId="1B87DF1F" w14:textId="77777777" w:rsidTr="00CA3BD7">
        <w:trPr>
          <w:trHeight w:val="508"/>
        </w:trPr>
        <w:tc>
          <w:tcPr>
            <w:tcW w:w="624" w:type="dxa"/>
          </w:tcPr>
          <w:p w14:paraId="69436FBA" w14:textId="77777777" w:rsidR="00BF3BB3" w:rsidRPr="00DD1EB0" w:rsidRDefault="00BF3BB3" w:rsidP="005D0EBB">
            <w:pPr>
              <w:pStyle w:val="TableParagraph"/>
              <w:spacing w:before="2"/>
              <w:rPr>
                <w:b/>
              </w:rPr>
            </w:pPr>
          </w:p>
          <w:p w14:paraId="5B2234DF" w14:textId="77777777" w:rsidR="00BF3BB3" w:rsidRPr="00DD1EB0" w:rsidRDefault="00BF3BB3" w:rsidP="005D0EBB">
            <w:pPr>
              <w:pStyle w:val="TableParagraph"/>
              <w:spacing w:line="233" w:lineRule="exact"/>
              <w:ind w:left="17" w:right="3"/>
              <w:jc w:val="center"/>
            </w:pPr>
            <w:r w:rsidRPr="00DD1EB0">
              <w:rPr>
                <w:spacing w:val="-10"/>
              </w:rPr>
              <w:t>9</w:t>
            </w:r>
          </w:p>
        </w:tc>
        <w:tc>
          <w:tcPr>
            <w:tcW w:w="625" w:type="dxa"/>
          </w:tcPr>
          <w:p w14:paraId="4A5323FB" w14:textId="77777777" w:rsidR="00BF3BB3" w:rsidRPr="00DD1EB0" w:rsidRDefault="00BF3BB3" w:rsidP="005D0EBB">
            <w:pPr>
              <w:pStyle w:val="TableParagraph"/>
              <w:spacing w:before="2"/>
              <w:rPr>
                <w:b/>
              </w:rPr>
            </w:pPr>
          </w:p>
          <w:p w14:paraId="72982D45" w14:textId="77777777" w:rsidR="00BF3BB3" w:rsidRPr="00DD1EB0" w:rsidRDefault="00BF3BB3" w:rsidP="005D0EBB">
            <w:pPr>
              <w:pStyle w:val="TableParagraph"/>
              <w:spacing w:line="233" w:lineRule="exact"/>
              <w:ind w:right="60"/>
              <w:jc w:val="right"/>
            </w:pPr>
            <w:r w:rsidRPr="00DD1EB0">
              <w:rPr>
                <w:spacing w:val="-5"/>
              </w:rPr>
              <w:t>100</w:t>
            </w:r>
          </w:p>
        </w:tc>
        <w:tc>
          <w:tcPr>
            <w:tcW w:w="1912" w:type="dxa"/>
          </w:tcPr>
          <w:p w14:paraId="530DAF25" w14:textId="77777777" w:rsidR="00BF3BB3" w:rsidRPr="00DD1EB0" w:rsidRDefault="00BF3BB3" w:rsidP="005D0EBB">
            <w:pPr>
              <w:pStyle w:val="TableParagraph"/>
              <w:spacing w:before="2"/>
              <w:rPr>
                <w:b/>
              </w:rPr>
            </w:pPr>
          </w:p>
          <w:p w14:paraId="4F04FAAD" w14:textId="7DA9E242" w:rsidR="00BF3BB3" w:rsidRPr="00DD1EB0" w:rsidRDefault="00CA3BD7" w:rsidP="005D0EBB">
            <w:pPr>
              <w:pStyle w:val="TableParagraph"/>
              <w:spacing w:line="233" w:lineRule="exact"/>
              <w:ind w:left="66"/>
            </w:pPr>
            <w:r w:rsidRPr="00DD1EB0">
              <w:rPr>
                <w:spacing w:val="-2"/>
              </w:rPr>
              <w:t>Vlan100_SVR_Mới</w:t>
            </w:r>
          </w:p>
        </w:tc>
        <w:tc>
          <w:tcPr>
            <w:tcW w:w="1801" w:type="dxa"/>
          </w:tcPr>
          <w:p w14:paraId="0D11AFB1" w14:textId="77777777" w:rsidR="00BF3BB3" w:rsidRPr="00DD1EB0" w:rsidRDefault="00BF3BB3" w:rsidP="005D0EBB">
            <w:pPr>
              <w:pStyle w:val="TableParagraph"/>
              <w:spacing w:before="2"/>
              <w:rPr>
                <w:b/>
              </w:rPr>
            </w:pPr>
          </w:p>
          <w:p w14:paraId="7A8DE1E7" w14:textId="77777777" w:rsidR="00BF3BB3" w:rsidRPr="00DD1EB0" w:rsidRDefault="00BF3BB3" w:rsidP="005D0EBB">
            <w:pPr>
              <w:pStyle w:val="TableParagraph"/>
              <w:spacing w:line="233" w:lineRule="exact"/>
              <w:ind w:left="70"/>
            </w:pPr>
            <w:r w:rsidRPr="00DD1EB0">
              <w:rPr>
                <w:spacing w:val="-2"/>
              </w:rPr>
              <w:t>192.168.100.0/24</w:t>
            </w:r>
          </w:p>
        </w:tc>
        <w:tc>
          <w:tcPr>
            <w:tcW w:w="1513" w:type="dxa"/>
          </w:tcPr>
          <w:p w14:paraId="30205B7F" w14:textId="77777777" w:rsidR="00BF3BB3" w:rsidRPr="00DD1EB0" w:rsidRDefault="00BF3BB3" w:rsidP="005D0EBB">
            <w:pPr>
              <w:pStyle w:val="TableParagraph"/>
              <w:spacing w:before="2"/>
              <w:rPr>
                <w:b/>
              </w:rPr>
            </w:pPr>
          </w:p>
          <w:p w14:paraId="6462E549" w14:textId="77777777" w:rsidR="00BF3BB3" w:rsidRPr="00DD1EB0" w:rsidRDefault="00BF3BB3" w:rsidP="005D0EBB">
            <w:pPr>
              <w:pStyle w:val="TableParagraph"/>
              <w:spacing w:line="233" w:lineRule="exact"/>
              <w:ind w:left="65"/>
            </w:pPr>
            <w:r w:rsidRPr="00DD1EB0">
              <w:rPr>
                <w:spacing w:val="-2"/>
              </w:rPr>
              <w:t>192.168.100.1</w:t>
            </w:r>
          </w:p>
        </w:tc>
        <w:tc>
          <w:tcPr>
            <w:tcW w:w="1989" w:type="dxa"/>
          </w:tcPr>
          <w:p w14:paraId="41030CAB" w14:textId="77777777" w:rsidR="00BF3BB3" w:rsidRPr="00DD1EB0" w:rsidRDefault="00BF3BB3" w:rsidP="005D0EBB">
            <w:pPr>
              <w:pStyle w:val="TableParagraph"/>
              <w:spacing w:before="1"/>
              <w:ind w:left="70"/>
            </w:pPr>
            <w:r w:rsidRPr="00DD1EB0">
              <w:t>192.168.100.200-</w:t>
            </w:r>
          </w:p>
          <w:p w14:paraId="2D09CC39" w14:textId="77777777" w:rsidR="00BF3BB3" w:rsidRPr="00DD1EB0" w:rsidRDefault="00BF3BB3" w:rsidP="005D0EBB">
            <w:pPr>
              <w:pStyle w:val="TableParagraph"/>
              <w:spacing w:before="1" w:line="233" w:lineRule="exact"/>
              <w:ind w:left="70"/>
            </w:pPr>
            <w:r w:rsidRPr="00DD1EB0">
              <w:rPr>
                <w:spacing w:val="-4"/>
              </w:rPr>
              <w:t>&gt;254</w:t>
            </w:r>
          </w:p>
        </w:tc>
        <w:tc>
          <w:tcPr>
            <w:tcW w:w="1893" w:type="dxa"/>
          </w:tcPr>
          <w:p w14:paraId="6BEC60D9" w14:textId="77777777" w:rsidR="00BF3BB3" w:rsidRPr="00DD1EB0" w:rsidRDefault="00BF3BB3" w:rsidP="005D0EBB">
            <w:pPr>
              <w:pStyle w:val="TableParagraph"/>
              <w:spacing w:before="2"/>
              <w:rPr>
                <w:b/>
              </w:rPr>
            </w:pPr>
          </w:p>
          <w:p w14:paraId="664C633C" w14:textId="77777777" w:rsidR="00BF3BB3" w:rsidRPr="00DD1EB0" w:rsidRDefault="00BF3BB3" w:rsidP="005D0EBB">
            <w:pPr>
              <w:pStyle w:val="TableParagraph"/>
              <w:spacing w:line="233" w:lineRule="exact"/>
              <w:ind w:left="68"/>
            </w:pPr>
            <w:r w:rsidRPr="00DD1EB0">
              <w:t>Lớp</w:t>
            </w:r>
            <w:r w:rsidRPr="00DD1EB0">
              <w:rPr>
                <w:spacing w:val="-4"/>
              </w:rPr>
              <w:t xml:space="preserve"> </w:t>
            </w:r>
            <w:r w:rsidRPr="00DD1EB0">
              <w:t>server</w:t>
            </w:r>
            <w:r w:rsidRPr="00DD1EB0">
              <w:rPr>
                <w:spacing w:val="-4"/>
              </w:rPr>
              <w:t xml:space="preserve"> </w:t>
            </w:r>
            <w:r w:rsidRPr="00DD1EB0">
              <w:rPr>
                <w:spacing w:val="-5"/>
              </w:rPr>
              <w:t>mới</w:t>
            </w:r>
          </w:p>
        </w:tc>
      </w:tr>
      <w:tr w:rsidR="00DD1EB0" w:rsidRPr="00DD1EB0" w14:paraId="584DBC75" w14:textId="77777777" w:rsidTr="00CA3BD7">
        <w:trPr>
          <w:trHeight w:val="273"/>
        </w:trPr>
        <w:tc>
          <w:tcPr>
            <w:tcW w:w="624" w:type="dxa"/>
          </w:tcPr>
          <w:p w14:paraId="4687786F" w14:textId="77777777" w:rsidR="00BF3BB3" w:rsidRPr="00DD1EB0" w:rsidRDefault="00BF3BB3" w:rsidP="005D0EBB">
            <w:pPr>
              <w:pStyle w:val="TableParagraph"/>
              <w:spacing w:before="20" w:line="233" w:lineRule="exact"/>
              <w:ind w:left="17" w:right="8"/>
              <w:jc w:val="center"/>
            </w:pPr>
            <w:r w:rsidRPr="00DD1EB0">
              <w:rPr>
                <w:spacing w:val="-5"/>
              </w:rPr>
              <w:t>10</w:t>
            </w:r>
          </w:p>
        </w:tc>
        <w:tc>
          <w:tcPr>
            <w:tcW w:w="625" w:type="dxa"/>
          </w:tcPr>
          <w:p w14:paraId="562421CD" w14:textId="77777777" w:rsidR="00BF3BB3" w:rsidRPr="00DD1EB0" w:rsidRDefault="00BF3BB3" w:rsidP="005D0EBB">
            <w:pPr>
              <w:pStyle w:val="TableParagraph"/>
              <w:spacing w:before="20" w:line="233" w:lineRule="exact"/>
              <w:ind w:right="60"/>
              <w:jc w:val="right"/>
            </w:pPr>
            <w:r w:rsidRPr="00DD1EB0">
              <w:rPr>
                <w:spacing w:val="-5"/>
              </w:rPr>
              <w:t>110</w:t>
            </w:r>
          </w:p>
        </w:tc>
        <w:tc>
          <w:tcPr>
            <w:tcW w:w="1912" w:type="dxa"/>
          </w:tcPr>
          <w:p w14:paraId="43318964" w14:textId="1411E5A1" w:rsidR="00BF3BB3" w:rsidRPr="00DD1EB0" w:rsidRDefault="00BF3BB3" w:rsidP="005D0EBB">
            <w:pPr>
              <w:pStyle w:val="TableParagraph"/>
              <w:spacing w:before="20" w:line="233" w:lineRule="exact"/>
              <w:ind w:left="66"/>
            </w:pPr>
            <w:r w:rsidRPr="00DD1EB0">
              <w:rPr>
                <w:spacing w:val="-2"/>
              </w:rPr>
              <w:t>Vlan110_SVR_C</w:t>
            </w:r>
            <w:r w:rsidR="00CA3BD7" w:rsidRPr="00DD1EB0">
              <w:rPr>
                <w:spacing w:val="-2"/>
              </w:rPr>
              <w:t>ũ</w:t>
            </w:r>
          </w:p>
        </w:tc>
        <w:tc>
          <w:tcPr>
            <w:tcW w:w="1801" w:type="dxa"/>
          </w:tcPr>
          <w:p w14:paraId="5E70ABF3" w14:textId="77777777" w:rsidR="00BF3BB3" w:rsidRPr="00DD1EB0" w:rsidRDefault="00BF3BB3" w:rsidP="005D0EBB">
            <w:pPr>
              <w:pStyle w:val="TableParagraph"/>
              <w:spacing w:before="20" w:line="233" w:lineRule="exact"/>
              <w:ind w:left="70"/>
            </w:pPr>
            <w:r w:rsidRPr="00DD1EB0">
              <w:rPr>
                <w:spacing w:val="-2"/>
              </w:rPr>
              <w:t>192.168.1.0/24</w:t>
            </w:r>
          </w:p>
        </w:tc>
        <w:tc>
          <w:tcPr>
            <w:tcW w:w="1513" w:type="dxa"/>
          </w:tcPr>
          <w:p w14:paraId="23817553" w14:textId="77777777" w:rsidR="00BF3BB3" w:rsidRPr="00DD1EB0" w:rsidRDefault="00BF3BB3" w:rsidP="005D0EBB">
            <w:pPr>
              <w:pStyle w:val="TableParagraph"/>
              <w:spacing w:before="20" w:line="233" w:lineRule="exact"/>
              <w:ind w:left="65"/>
            </w:pPr>
            <w:r w:rsidRPr="00DD1EB0">
              <w:rPr>
                <w:spacing w:val="-2"/>
              </w:rPr>
              <w:t>192.168.1.1</w:t>
            </w:r>
          </w:p>
        </w:tc>
        <w:tc>
          <w:tcPr>
            <w:tcW w:w="1989" w:type="dxa"/>
          </w:tcPr>
          <w:p w14:paraId="387EC825" w14:textId="77777777" w:rsidR="00BF3BB3" w:rsidRPr="00DD1EB0" w:rsidRDefault="00BF3BB3" w:rsidP="005D0EBB">
            <w:pPr>
              <w:pStyle w:val="TableParagraph"/>
              <w:rPr>
                <w:sz w:val="20"/>
              </w:rPr>
            </w:pPr>
          </w:p>
        </w:tc>
        <w:tc>
          <w:tcPr>
            <w:tcW w:w="1893" w:type="dxa"/>
          </w:tcPr>
          <w:p w14:paraId="72D108DB" w14:textId="77777777" w:rsidR="00BF3BB3" w:rsidRPr="00DD1EB0" w:rsidRDefault="00BF3BB3" w:rsidP="005D0EBB">
            <w:pPr>
              <w:pStyle w:val="TableParagraph"/>
              <w:spacing w:before="20" w:line="233" w:lineRule="exact"/>
              <w:ind w:left="68"/>
            </w:pPr>
            <w:r w:rsidRPr="00DD1EB0">
              <w:t>Lớp</w:t>
            </w:r>
            <w:r w:rsidRPr="00DD1EB0">
              <w:rPr>
                <w:spacing w:val="-4"/>
              </w:rPr>
              <w:t xml:space="preserve"> </w:t>
            </w:r>
            <w:r w:rsidRPr="00DD1EB0">
              <w:t>server</w:t>
            </w:r>
            <w:r w:rsidRPr="00DD1EB0">
              <w:rPr>
                <w:spacing w:val="-4"/>
              </w:rPr>
              <w:t xml:space="preserve"> </w:t>
            </w:r>
            <w:r w:rsidRPr="00DD1EB0">
              <w:rPr>
                <w:spacing w:val="-5"/>
              </w:rPr>
              <w:t>cũ</w:t>
            </w:r>
          </w:p>
        </w:tc>
      </w:tr>
      <w:tr w:rsidR="00DD1EB0" w:rsidRPr="00DD1EB0" w14:paraId="7F814546" w14:textId="77777777" w:rsidTr="00CA3BD7">
        <w:trPr>
          <w:trHeight w:val="277"/>
        </w:trPr>
        <w:tc>
          <w:tcPr>
            <w:tcW w:w="624" w:type="dxa"/>
          </w:tcPr>
          <w:p w14:paraId="3943BAEE" w14:textId="77777777" w:rsidR="00BF3BB3" w:rsidRPr="00DD1EB0" w:rsidRDefault="00BF3BB3" w:rsidP="005D0EBB">
            <w:pPr>
              <w:pStyle w:val="TableParagraph"/>
              <w:spacing w:before="25" w:line="233" w:lineRule="exact"/>
              <w:ind w:left="17" w:right="8"/>
              <w:jc w:val="center"/>
            </w:pPr>
            <w:r w:rsidRPr="00DD1EB0">
              <w:rPr>
                <w:spacing w:val="-5"/>
              </w:rPr>
              <w:t>11</w:t>
            </w:r>
          </w:p>
        </w:tc>
        <w:tc>
          <w:tcPr>
            <w:tcW w:w="625" w:type="dxa"/>
          </w:tcPr>
          <w:p w14:paraId="766721E9" w14:textId="77777777" w:rsidR="00BF3BB3" w:rsidRPr="00DD1EB0" w:rsidRDefault="00BF3BB3" w:rsidP="005D0EBB">
            <w:pPr>
              <w:pStyle w:val="TableParagraph"/>
              <w:spacing w:before="25" w:line="233" w:lineRule="exact"/>
              <w:ind w:right="60"/>
              <w:jc w:val="right"/>
            </w:pPr>
            <w:r w:rsidRPr="00DD1EB0">
              <w:rPr>
                <w:spacing w:val="-5"/>
              </w:rPr>
              <w:t>120</w:t>
            </w:r>
          </w:p>
        </w:tc>
        <w:tc>
          <w:tcPr>
            <w:tcW w:w="1912" w:type="dxa"/>
          </w:tcPr>
          <w:p w14:paraId="6D8CE599" w14:textId="29EE02E5" w:rsidR="00BF3BB3" w:rsidRPr="00DD1EB0" w:rsidRDefault="00BF3BB3" w:rsidP="005D0EBB">
            <w:pPr>
              <w:pStyle w:val="TableParagraph"/>
              <w:spacing w:before="25" w:line="233" w:lineRule="exact"/>
              <w:ind w:left="66"/>
            </w:pPr>
            <w:r w:rsidRPr="00DD1EB0">
              <w:rPr>
                <w:spacing w:val="-2"/>
              </w:rPr>
              <w:t>Vlan120_LAN_C</w:t>
            </w:r>
            <w:r w:rsidR="00CA3BD7" w:rsidRPr="00DD1EB0">
              <w:rPr>
                <w:spacing w:val="-2"/>
              </w:rPr>
              <w:t>ũ</w:t>
            </w:r>
          </w:p>
        </w:tc>
        <w:tc>
          <w:tcPr>
            <w:tcW w:w="1801" w:type="dxa"/>
          </w:tcPr>
          <w:p w14:paraId="51510575" w14:textId="77777777" w:rsidR="00BF3BB3" w:rsidRPr="00DD1EB0" w:rsidRDefault="00BF3BB3" w:rsidP="005D0EBB">
            <w:pPr>
              <w:pStyle w:val="TableParagraph"/>
              <w:spacing w:before="25" w:line="233" w:lineRule="exact"/>
              <w:ind w:left="70"/>
            </w:pPr>
            <w:r w:rsidRPr="00DD1EB0">
              <w:rPr>
                <w:spacing w:val="-2"/>
              </w:rPr>
              <w:t>192.168.63.254/23</w:t>
            </w:r>
          </w:p>
        </w:tc>
        <w:tc>
          <w:tcPr>
            <w:tcW w:w="1513" w:type="dxa"/>
          </w:tcPr>
          <w:p w14:paraId="2C4B427B" w14:textId="77777777" w:rsidR="00BF3BB3" w:rsidRPr="00DD1EB0" w:rsidRDefault="00BF3BB3" w:rsidP="005D0EBB">
            <w:pPr>
              <w:pStyle w:val="TableParagraph"/>
              <w:spacing w:before="25" w:line="233" w:lineRule="exact"/>
              <w:ind w:left="65"/>
            </w:pPr>
            <w:r w:rsidRPr="00DD1EB0">
              <w:rPr>
                <w:spacing w:val="-2"/>
              </w:rPr>
              <w:t>192.168.63.254</w:t>
            </w:r>
          </w:p>
        </w:tc>
        <w:tc>
          <w:tcPr>
            <w:tcW w:w="1989" w:type="dxa"/>
          </w:tcPr>
          <w:p w14:paraId="5E422E84" w14:textId="77777777" w:rsidR="00BF3BB3" w:rsidRPr="00DD1EB0" w:rsidRDefault="00BF3BB3" w:rsidP="005D0EBB">
            <w:pPr>
              <w:pStyle w:val="TableParagraph"/>
              <w:rPr>
                <w:sz w:val="20"/>
              </w:rPr>
            </w:pPr>
          </w:p>
        </w:tc>
        <w:tc>
          <w:tcPr>
            <w:tcW w:w="1893" w:type="dxa"/>
          </w:tcPr>
          <w:p w14:paraId="2BFF62E2" w14:textId="77777777" w:rsidR="00BF3BB3" w:rsidRPr="00DD1EB0" w:rsidRDefault="00BF3BB3" w:rsidP="005D0EBB">
            <w:pPr>
              <w:pStyle w:val="TableParagraph"/>
              <w:spacing w:before="25" w:line="233" w:lineRule="exact"/>
              <w:ind w:left="68"/>
            </w:pPr>
            <w:r w:rsidRPr="00DD1EB0">
              <w:t>Lớp</w:t>
            </w:r>
            <w:r w:rsidRPr="00DD1EB0">
              <w:rPr>
                <w:spacing w:val="-3"/>
              </w:rPr>
              <w:t xml:space="preserve"> </w:t>
            </w:r>
            <w:r w:rsidRPr="00DD1EB0">
              <w:t>mạng LAN</w:t>
            </w:r>
            <w:r w:rsidRPr="00DD1EB0">
              <w:rPr>
                <w:spacing w:val="-1"/>
              </w:rPr>
              <w:t xml:space="preserve"> </w:t>
            </w:r>
            <w:r w:rsidRPr="00DD1EB0">
              <w:rPr>
                <w:spacing w:val="-5"/>
              </w:rPr>
              <w:t>cũ</w:t>
            </w:r>
          </w:p>
        </w:tc>
      </w:tr>
    </w:tbl>
    <w:p w14:paraId="42FEB202" w14:textId="77777777" w:rsidR="00C66809" w:rsidRPr="006C2D29" w:rsidRDefault="00C66809" w:rsidP="00C66809">
      <w:pPr>
        <w:jc w:val="center"/>
        <w:rPr>
          <w:b/>
          <w:color w:val="000000" w:themeColor="text1"/>
          <w:sz w:val="30"/>
          <w:szCs w:val="30"/>
        </w:rPr>
      </w:pPr>
      <w:r w:rsidRPr="006C2D29">
        <w:rPr>
          <w:b/>
          <w:color w:val="000000" w:themeColor="text1"/>
          <w:sz w:val="30"/>
          <w:szCs w:val="30"/>
        </w:rPr>
        <w:lastRenderedPageBreak/>
        <w:t>BIỂU MẪU CHÀO GIÁ</w:t>
      </w:r>
    </w:p>
    <w:p w14:paraId="3FFFC7CD" w14:textId="46899C62" w:rsidR="00C66809" w:rsidRDefault="00C66809" w:rsidP="00C66809">
      <w:pPr>
        <w:jc w:val="center"/>
        <w:rPr>
          <w:b/>
          <w:i/>
          <w:noProof/>
          <w:color w:val="000000" w:themeColor="text1"/>
          <w:szCs w:val="28"/>
        </w:rPr>
      </w:pPr>
      <w:r w:rsidRPr="001D6918">
        <w:rPr>
          <w:i/>
          <w:color w:val="000000" w:themeColor="text1"/>
          <w:szCs w:val="28"/>
        </w:rPr>
        <w:t>(</w:t>
      </w:r>
      <w:r>
        <w:rPr>
          <w:i/>
          <w:color w:val="000000" w:themeColor="text1"/>
          <w:szCs w:val="28"/>
        </w:rPr>
        <w:t>K</w:t>
      </w:r>
      <w:r w:rsidRPr="001D6918">
        <w:rPr>
          <w:i/>
          <w:color w:val="000000" w:themeColor="text1"/>
          <w:szCs w:val="28"/>
        </w:rPr>
        <w:t>èm theo công văn số</w:t>
      </w:r>
      <w:r>
        <w:rPr>
          <w:i/>
          <w:color w:val="000000" w:themeColor="text1"/>
          <w:szCs w:val="28"/>
        </w:rPr>
        <w:t xml:space="preserve">: </w:t>
      </w:r>
      <w:r w:rsidR="005E2B4A">
        <w:rPr>
          <w:i/>
          <w:color w:val="000000" w:themeColor="text1"/>
          <w:szCs w:val="28"/>
        </w:rPr>
        <w:t>955</w:t>
      </w:r>
      <w:r w:rsidRPr="001D6918">
        <w:rPr>
          <w:i/>
          <w:noProof/>
          <w:color w:val="000000" w:themeColor="text1"/>
          <w:szCs w:val="28"/>
          <w:lang w:val="vi-VN"/>
        </w:rPr>
        <w:t>/BV</w:t>
      </w:r>
      <w:r>
        <w:rPr>
          <w:i/>
          <w:noProof/>
          <w:color w:val="000000" w:themeColor="text1"/>
          <w:szCs w:val="28"/>
        </w:rPr>
        <w:t xml:space="preserve">ĐKCL-CNTT ngày </w:t>
      </w:r>
      <w:r w:rsidR="005E2B4A">
        <w:rPr>
          <w:i/>
          <w:noProof/>
          <w:color w:val="000000" w:themeColor="text1"/>
          <w:szCs w:val="28"/>
        </w:rPr>
        <w:t>13</w:t>
      </w:r>
      <w:r>
        <w:rPr>
          <w:i/>
          <w:noProof/>
          <w:color w:val="000000" w:themeColor="text1"/>
          <w:szCs w:val="28"/>
        </w:rPr>
        <w:t xml:space="preserve"> </w:t>
      </w:r>
      <w:r w:rsidRPr="001D6918">
        <w:rPr>
          <w:i/>
          <w:noProof/>
          <w:color w:val="000000" w:themeColor="text1"/>
          <w:szCs w:val="28"/>
        </w:rPr>
        <w:t xml:space="preserve">tháng </w:t>
      </w:r>
      <w:r w:rsidR="005E2B4A">
        <w:rPr>
          <w:i/>
          <w:noProof/>
          <w:color w:val="000000" w:themeColor="text1"/>
          <w:szCs w:val="28"/>
        </w:rPr>
        <w:t>5</w:t>
      </w:r>
      <w:r>
        <w:rPr>
          <w:i/>
          <w:noProof/>
          <w:color w:val="000000" w:themeColor="text1"/>
          <w:szCs w:val="28"/>
        </w:rPr>
        <w:t xml:space="preserve"> năm 2026</w:t>
      </w:r>
      <w:r w:rsidRPr="001D6918">
        <w:rPr>
          <w:i/>
          <w:noProof/>
          <w:color w:val="000000" w:themeColor="text1"/>
          <w:szCs w:val="28"/>
        </w:rPr>
        <w:t>)</w:t>
      </w:r>
    </w:p>
    <w:p w14:paraId="52A0CB7A" w14:textId="77777777" w:rsidR="00C66809" w:rsidRPr="00AC429B" w:rsidRDefault="00C66809" w:rsidP="00C66809">
      <w:pPr>
        <w:rPr>
          <w:b/>
          <w:noProof/>
          <w:color w:val="000000" w:themeColor="text1"/>
          <w:sz w:val="22"/>
          <w:szCs w:val="28"/>
        </w:rPr>
      </w:pPr>
      <w:r w:rsidRPr="00AC429B">
        <w:rPr>
          <w:noProof/>
          <w:color w:val="000000" w:themeColor="text1"/>
          <w:sz w:val="22"/>
          <w:szCs w:val="28"/>
        </w:rPr>
        <w:t>Tên nhà cung cấp: ….</w:t>
      </w:r>
    </w:p>
    <w:p w14:paraId="7DAAF683" w14:textId="77777777" w:rsidR="00C66809" w:rsidRPr="00AC429B" w:rsidRDefault="00C66809" w:rsidP="00C66809">
      <w:pPr>
        <w:rPr>
          <w:b/>
          <w:noProof/>
          <w:color w:val="000000" w:themeColor="text1"/>
          <w:sz w:val="22"/>
          <w:szCs w:val="28"/>
        </w:rPr>
      </w:pPr>
      <w:r w:rsidRPr="00AC429B">
        <w:rPr>
          <w:noProof/>
          <w:color w:val="000000" w:themeColor="text1"/>
          <w:sz w:val="22"/>
          <w:szCs w:val="28"/>
        </w:rPr>
        <w:t>Địa chỉ:…...</w:t>
      </w:r>
    </w:p>
    <w:p w14:paraId="22BFEEB6" w14:textId="77777777" w:rsidR="00C66809" w:rsidRPr="00AC429B" w:rsidRDefault="00C66809" w:rsidP="00C66809">
      <w:pPr>
        <w:tabs>
          <w:tab w:val="left" w:pos="4253"/>
        </w:tabs>
        <w:rPr>
          <w:b/>
          <w:color w:val="000000" w:themeColor="text1"/>
          <w:sz w:val="22"/>
        </w:rPr>
      </w:pPr>
      <w:r w:rsidRPr="00AC429B">
        <w:rPr>
          <w:noProof/>
          <w:color w:val="000000" w:themeColor="text1"/>
          <w:sz w:val="22"/>
          <w:szCs w:val="28"/>
        </w:rPr>
        <w:t>Điện thoại liên hệ: …</w:t>
      </w:r>
      <w:r>
        <w:rPr>
          <w:noProof/>
          <w:color w:val="000000" w:themeColor="text1"/>
          <w:sz w:val="22"/>
          <w:szCs w:val="28"/>
        </w:rPr>
        <w:t xml:space="preserve"> </w:t>
      </w:r>
      <w:r>
        <w:rPr>
          <w:noProof/>
          <w:color w:val="000000" w:themeColor="text1"/>
          <w:sz w:val="22"/>
          <w:szCs w:val="28"/>
        </w:rPr>
        <w:tab/>
      </w:r>
      <w:r w:rsidRPr="00AC429B">
        <w:rPr>
          <w:noProof/>
          <w:color w:val="000000" w:themeColor="text1"/>
          <w:sz w:val="22"/>
          <w:szCs w:val="28"/>
        </w:rPr>
        <w:t>Email: …</w:t>
      </w:r>
    </w:p>
    <w:p w14:paraId="38357DFB" w14:textId="77777777" w:rsidR="00C66809" w:rsidRPr="00C66809" w:rsidRDefault="00C66809" w:rsidP="00C66809">
      <w:pPr>
        <w:spacing w:before="120"/>
        <w:jc w:val="center"/>
        <w:rPr>
          <w:rFonts w:eastAsia="Times New Roman"/>
          <w:b/>
          <w:sz w:val="26"/>
          <w:szCs w:val="26"/>
          <w:lang w:val="en-GB" w:eastAsia="en-GB"/>
        </w:rPr>
      </w:pPr>
      <w:r w:rsidRPr="00C66809">
        <w:rPr>
          <w:rFonts w:eastAsia="Times New Roman"/>
          <w:b/>
          <w:bCs/>
          <w:sz w:val="26"/>
          <w:szCs w:val="26"/>
          <w:lang w:val="en-GB" w:eastAsia="en-GB"/>
        </w:rPr>
        <w:t>BẢNG CHÀO GIÁ</w:t>
      </w:r>
    </w:p>
    <w:p w14:paraId="772ED30F" w14:textId="77777777" w:rsidR="00C66809" w:rsidRPr="00C66809" w:rsidRDefault="00C66809" w:rsidP="00C000C4">
      <w:pPr>
        <w:jc w:val="center"/>
        <w:rPr>
          <w:rFonts w:eastAsia="Times New Roman"/>
          <w:b/>
          <w:sz w:val="24"/>
          <w:szCs w:val="24"/>
          <w:lang w:val="en-GB" w:eastAsia="en-GB"/>
        </w:rPr>
      </w:pPr>
      <w:r w:rsidRPr="00C66809">
        <w:rPr>
          <w:rFonts w:eastAsia="Times New Roman"/>
          <w:b/>
          <w:bCs/>
          <w:sz w:val="24"/>
          <w:szCs w:val="24"/>
          <w:lang w:val="en-GB" w:eastAsia="en-GB"/>
        </w:rPr>
        <w:t xml:space="preserve">Kính gửi: ... </w:t>
      </w:r>
      <w:r w:rsidRPr="00C66809">
        <w:rPr>
          <w:rFonts w:eastAsia="Times New Roman"/>
          <w:b/>
          <w:bCs/>
          <w:i/>
          <w:iCs/>
          <w:sz w:val="24"/>
          <w:szCs w:val="24"/>
          <w:lang w:val="en-GB" w:eastAsia="en-GB"/>
        </w:rPr>
        <w:t>[ghi rõ tên của Chủ đầu tư yêu cầu báo giá]</w:t>
      </w:r>
    </w:p>
    <w:p w14:paraId="5A63CE39" w14:textId="77777777" w:rsidR="00C66809" w:rsidRPr="00D001D5" w:rsidRDefault="00C66809" w:rsidP="00C66809">
      <w:pPr>
        <w:spacing w:before="120"/>
        <w:rPr>
          <w:rFonts w:eastAsia="Times New Roman"/>
          <w:b/>
          <w:sz w:val="24"/>
          <w:szCs w:val="24"/>
          <w:lang w:val="en-GB" w:eastAsia="en-GB"/>
        </w:rPr>
      </w:pPr>
      <w:r w:rsidRPr="00D001D5">
        <w:rPr>
          <w:rFonts w:eastAsia="Times New Roman"/>
          <w:sz w:val="24"/>
          <w:szCs w:val="24"/>
          <w:lang w:val="en-GB" w:eastAsia="en-GB"/>
        </w:rPr>
        <w:t xml:space="preserve">Trên cơ sở yêu cầu báo giá của.... </w:t>
      </w:r>
      <w:r w:rsidRPr="00D001D5">
        <w:rPr>
          <w:rFonts w:eastAsia="Times New Roman"/>
          <w:i/>
          <w:iCs/>
          <w:sz w:val="24"/>
          <w:szCs w:val="24"/>
          <w:lang w:val="en-GB" w:eastAsia="en-GB"/>
        </w:rPr>
        <w:t>[ghi rõ tên của Chủ đầu tư yêu cầu báo giá]</w:t>
      </w:r>
      <w:r w:rsidRPr="00D001D5">
        <w:rPr>
          <w:rFonts w:eastAsia="Times New Roman"/>
          <w:sz w:val="24"/>
          <w:szCs w:val="24"/>
          <w:lang w:val="en-GB" w:eastAsia="en-GB"/>
        </w:rPr>
        <w:t xml:space="preserve">, chúng tôi .... </w:t>
      </w:r>
      <w:r w:rsidRPr="00D001D5">
        <w:rPr>
          <w:rFonts w:eastAsia="Times New Roman"/>
          <w:i/>
          <w:iCs/>
          <w:sz w:val="24"/>
          <w:szCs w:val="24"/>
          <w:lang w:val="en-GB" w:eastAsia="en-GB"/>
        </w:rPr>
        <w:t>[ghi tên, địa chỉ của hãng sản xuất, nhà cung cấp; trường hợp nhiều hãng sản xuất, nhà cung cấp cùng tham gia trong một báo giá (gọi chung là liên danh) thì ghi rõ tên, địa chỉ của các thành viên liên danh]</w:t>
      </w:r>
      <w:r w:rsidRPr="00D001D5">
        <w:rPr>
          <w:rFonts w:eastAsia="Times New Roman"/>
          <w:sz w:val="24"/>
          <w:szCs w:val="24"/>
          <w:lang w:val="en-GB" w:eastAsia="en-GB"/>
        </w:rPr>
        <w:t xml:space="preserve"> báo giá như sau:</w:t>
      </w:r>
    </w:p>
    <w:p w14:paraId="41EB5093" w14:textId="6FD186E0" w:rsidR="00C66809" w:rsidRPr="00D001D5" w:rsidRDefault="00C66809" w:rsidP="00DC2B63">
      <w:pPr>
        <w:tabs>
          <w:tab w:val="left" w:pos="12758"/>
        </w:tabs>
        <w:spacing w:before="120"/>
        <w:rPr>
          <w:rFonts w:eastAsia="Times New Roman"/>
          <w:b/>
          <w:sz w:val="24"/>
          <w:szCs w:val="24"/>
          <w:lang w:val="en-GB" w:eastAsia="en-GB"/>
        </w:rPr>
      </w:pPr>
      <w:r w:rsidRPr="00D001D5">
        <w:rPr>
          <w:rFonts w:eastAsia="Times New Roman"/>
          <w:sz w:val="24"/>
          <w:szCs w:val="24"/>
          <w:lang w:val="en-GB" w:eastAsia="en-GB"/>
        </w:rPr>
        <w:t xml:space="preserve">1. Báo giá cho các </w:t>
      </w:r>
      <w:r>
        <w:rPr>
          <w:rFonts w:eastAsia="Times New Roman"/>
          <w:sz w:val="24"/>
          <w:szCs w:val="24"/>
          <w:lang w:val="en-GB" w:eastAsia="en-GB"/>
        </w:rPr>
        <w:t>hàng hóa, dịch vụ như sau:</w:t>
      </w:r>
      <w:r w:rsidR="00DC2B63">
        <w:rPr>
          <w:rFonts w:eastAsia="Times New Roman"/>
          <w:sz w:val="24"/>
          <w:szCs w:val="24"/>
          <w:lang w:val="en-GB" w:eastAsia="en-GB"/>
        </w:rPr>
        <w:tab/>
      </w:r>
      <w:r w:rsidR="00DC2B63" w:rsidRPr="00DC2B63">
        <w:rPr>
          <w:rFonts w:eastAsia="Times New Roman"/>
          <w:i/>
          <w:sz w:val="24"/>
          <w:szCs w:val="24"/>
          <w:lang w:val="en-GB" w:eastAsia="en-GB"/>
        </w:rPr>
        <w:t>Đvt: đồng</w:t>
      </w:r>
    </w:p>
    <w:tbl>
      <w:tblPr>
        <w:tblW w:w="4949" w:type="pct"/>
        <w:tblBorders>
          <w:top w:val="nil"/>
          <w:bottom w:val="nil"/>
          <w:insideH w:val="nil"/>
          <w:insideV w:val="nil"/>
        </w:tblBorders>
        <w:tblCellMar>
          <w:left w:w="0" w:type="dxa"/>
          <w:right w:w="0" w:type="dxa"/>
        </w:tblCellMar>
        <w:tblLook w:val="04A0" w:firstRow="1" w:lastRow="0" w:firstColumn="1" w:lastColumn="0" w:noHBand="0" w:noVBand="1"/>
      </w:tblPr>
      <w:tblGrid>
        <w:gridCol w:w="634"/>
        <w:gridCol w:w="1783"/>
        <w:gridCol w:w="1982"/>
        <w:gridCol w:w="2134"/>
        <w:gridCol w:w="1990"/>
        <w:gridCol w:w="1135"/>
        <w:gridCol w:w="1135"/>
        <w:gridCol w:w="1382"/>
        <w:gridCol w:w="1701"/>
      </w:tblGrid>
      <w:tr w:rsidR="00DE39C8" w:rsidRPr="00D001D5" w14:paraId="0D0A6EA7" w14:textId="77777777" w:rsidTr="00DE39C8">
        <w:trPr>
          <w:trHeight w:val="653"/>
        </w:trPr>
        <w:tc>
          <w:tcPr>
            <w:tcW w:w="22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7EF882" w14:textId="77777777" w:rsidR="00DE39C8" w:rsidRPr="00DE39C8" w:rsidRDefault="00DE39C8" w:rsidP="005D0EBB">
            <w:pPr>
              <w:spacing w:before="120"/>
              <w:jc w:val="center"/>
              <w:rPr>
                <w:rFonts w:eastAsia="Times New Roman"/>
                <w:b/>
                <w:sz w:val="24"/>
                <w:szCs w:val="24"/>
                <w:lang w:val="en-GB" w:eastAsia="en-GB"/>
              </w:rPr>
            </w:pPr>
            <w:r w:rsidRPr="00DE39C8">
              <w:rPr>
                <w:rFonts w:eastAsia="Times New Roman"/>
                <w:b/>
                <w:bCs/>
                <w:sz w:val="24"/>
                <w:szCs w:val="24"/>
                <w:lang w:val="en-GB" w:eastAsia="en-GB"/>
              </w:rPr>
              <w:t>Stt</w:t>
            </w:r>
          </w:p>
        </w:tc>
        <w:tc>
          <w:tcPr>
            <w:tcW w:w="6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107CA6" w14:textId="62AA1423" w:rsidR="00DE39C8" w:rsidRPr="00DE39C8" w:rsidRDefault="00DE39C8" w:rsidP="005D0EBB">
            <w:pPr>
              <w:spacing w:before="120"/>
              <w:jc w:val="center"/>
              <w:rPr>
                <w:rFonts w:eastAsia="Times New Roman"/>
                <w:b/>
                <w:sz w:val="24"/>
                <w:szCs w:val="24"/>
                <w:lang w:val="en-GB" w:eastAsia="en-GB"/>
              </w:rPr>
            </w:pPr>
            <w:r w:rsidRPr="00DE39C8">
              <w:rPr>
                <w:rFonts w:eastAsia="Times New Roman"/>
                <w:b/>
                <w:bCs/>
                <w:sz w:val="24"/>
                <w:szCs w:val="24"/>
                <w:lang w:val="en-GB" w:eastAsia="en-GB"/>
              </w:rPr>
              <w:t>Tên hàng hóa, dịch vụ</w:t>
            </w:r>
          </w:p>
        </w:tc>
        <w:tc>
          <w:tcPr>
            <w:tcW w:w="714" w:type="pct"/>
            <w:tcBorders>
              <w:top w:val="single" w:sz="8" w:space="0" w:color="auto"/>
              <w:left w:val="nil"/>
              <w:bottom w:val="single" w:sz="8" w:space="0" w:color="auto"/>
              <w:right w:val="single" w:sz="4" w:space="0" w:color="auto"/>
              <w:tl2br w:val="nil"/>
              <w:tr2bl w:val="nil"/>
            </w:tcBorders>
            <w:vAlign w:val="center"/>
          </w:tcPr>
          <w:p w14:paraId="008ADC07" w14:textId="77777777" w:rsidR="00DE39C8" w:rsidRPr="00DE39C8" w:rsidRDefault="00DE39C8" w:rsidP="005D0EBB">
            <w:pPr>
              <w:jc w:val="center"/>
              <w:rPr>
                <w:rFonts w:eastAsia="Times New Roman"/>
                <w:b/>
                <w:bCs/>
                <w:sz w:val="24"/>
                <w:szCs w:val="24"/>
                <w:lang w:val="en-GB" w:eastAsia="en-GB"/>
              </w:rPr>
            </w:pPr>
            <w:r w:rsidRPr="00DE39C8">
              <w:rPr>
                <w:rFonts w:eastAsia="Times New Roman"/>
                <w:b/>
                <w:bCs/>
                <w:sz w:val="24"/>
                <w:szCs w:val="24"/>
                <w:lang w:val="en-GB" w:eastAsia="en-GB"/>
              </w:rPr>
              <w:t>Tên thương mại</w:t>
            </w:r>
          </w:p>
          <w:p w14:paraId="6A27A559" w14:textId="77777777" w:rsidR="00DE39C8" w:rsidRPr="00DE39C8" w:rsidRDefault="00DE39C8" w:rsidP="005D0EBB">
            <w:pPr>
              <w:jc w:val="center"/>
              <w:rPr>
                <w:rFonts w:eastAsia="Times New Roman"/>
                <w:b/>
                <w:bCs/>
                <w:sz w:val="24"/>
                <w:szCs w:val="24"/>
                <w:lang w:val="en-GB" w:eastAsia="en-GB"/>
              </w:rPr>
            </w:pPr>
            <w:r w:rsidRPr="00DE39C8">
              <w:rPr>
                <w:rFonts w:eastAsia="Times New Roman"/>
                <w:b/>
                <w:bCs/>
                <w:sz w:val="24"/>
                <w:szCs w:val="24"/>
                <w:lang w:val="en-GB" w:eastAsia="en-GB"/>
              </w:rPr>
              <w:t>(nếu có)</w:t>
            </w:r>
          </w:p>
        </w:tc>
        <w:tc>
          <w:tcPr>
            <w:tcW w:w="7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A669DD" w14:textId="3D0EE48B" w:rsidR="00DE39C8" w:rsidRPr="00DE39C8" w:rsidRDefault="00DE39C8" w:rsidP="005D0EBB">
            <w:pPr>
              <w:spacing w:before="120"/>
              <w:jc w:val="center"/>
              <w:rPr>
                <w:rFonts w:eastAsia="Times New Roman"/>
                <w:b/>
                <w:sz w:val="24"/>
                <w:szCs w:val="24"/>
                <w:lang w:val="en-GB" w:eastAsia="en-GB"/>
              </w:rPr>
            </w:pPr>
            <w:r w:rsidRPr="00DE39C8">
              <w:rPr>
                <w:rFonts w:eastAsia="Times New Roman"/>
                <w:b/>
                <w:sz w:val="24"/>
                <w:szCs w:val="24"/>
                <w:lang w:val="en-GB" w:eastAsia="en-GB"/>
              </w:rPr>
              <w:t>Mô tả yêu cầu/ Thông số kỹ thuật</w:t>
            </w:r>
          </w:p>
        </w:tc>
        <w:tc>
          <w:tcPr>
            <w:tcW w:w="7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382B36" w14:textId="36944102" w:rsidR="00DE39C8" w:rsidRPr="00DE39C8" w:rsidRDefault="00DE39C8" w:rsidP="005D0EBB">
            <w:pPr>
              <w:spacing w:before="120"/>
              <w:jc w:val="center"/>
              <w:rPr>
                <w:rFonts w:eastAsia="Times New Roman"/>
                <w:b/>
                <w:sz w:val="24"/>
                <w:szCs w:val="24"/>
                <w:lang w:val="en-GB" w:eastAsia="en-GB"/>
              </w:rPr>
            </w:pPr>
            <w:r w:rsidRPr="00DE39C8">
              <w:rPr>
                <w:rFonts w:eastAsia="Times New Roman"/>
                <w:b/>
                <w:sz w:val="24"/>
                <w:szCs w:val="24"/>
                <w:lang w:val="en-GB" w:eastAsia="en-GB"/>
              </w:rPr>
              <w:t>Thời gian thực hiện/ Bảo hành</w:t>
            </w:r>
          </w:p>
        </w:tc>
        <w:tc>
          <w:tcPr>
            <w:tcW w:w="409" w:type="pct"/>
            <w:tcBorders>
              <w:top w:val="single" w:sz="8" w:space="0" w:color="auto"/>
              <w:left w:val="nil"/>
              <w:bottom w:val="single" w:sz="8" w:space="0" w:color="auto"/>
              <w:right w:val="single" w:sz="4" w:space="0" w:color="auto"/>
              <w:tl2br w:val="nil"/>
              <w:tr2bl w:val="nil"/>
            </w:tcBorders>
            <w:vAlign w:val="center"/>
          </w:tcPr>
          <w:p w14:paraId="4971B358" w14:textId="77777777" w:rsidR="00DE39C8" w:rsidRPr="00DE39C8" w:rsidRDefault="00DE39C8" w:rsidP="005D0EBB">
            <w:pPr>
              <w:spacing w:before="120" w:after="280" w:afterAutospacing="1"/>
              <w:jc w:val="center"/>
              <w:rPr>
                <w:rFonts w:eastAsia="Times New Roman"/>
                <w:b/>
                <w:bCs/>
                <w:sz w:val="24"/>
                <w:szCs w:val="24"/>
                <w:lang w:val="en-GB" w:eastAsia="en-GB"/>
              </w:rPr>
            </w:pPr>
            <w:r w:rsidRPr="00DE39C8">
              <w:rPr>
                <w:rFonts w:eastAsia="Times New Roman"/>
                <w:b/>
                <w:bCs/>
                <w:sz w:val="24"/>
                <w:szCs w:val="24"/>
                <w:lang w:val="en-GB" w:eastAsia="en-GB"/>
              </w:rPr>
              <w:t>Số lượng</w:t>
            </w:r>
          </w:p>
        </w:tc>
        <w:tc>
          <w:tcPr>
            <w:tcW w:w="409" w:type="pct"/>
            <w:tcBorders>
              <w:top w:val="single" w:sz="8" w:space="0" w:color="auto"/>
              <w:left w:val="single" w:sz="4" w:space="0" w:color="auto"/>
              <w:bottom w:val="single" w:sz="8" w:space="0" w:color="auto"/>
              <w:right w:val="single" w:sz="4" w:space="0" w:color="auto"/>
              <w:tl2br w:val="nil"/>
              <w:tr2bl w:val="nil"/>
            </w:tcBorders>
            <w:vAlign w:val="center"/>
          </w:tcPr>
          <w:p w14:paraId="29FA1F32" w14:textId="77777777" w:rsidR="00DE39C8" w:rsidRPr="00DE39C8" w:rsidRDefault="00DE39C8" w:rsidP="005D0EBB">
            <w:pPr>
              <w:spacing w:before="120" w:after="280" w:afterAutospacing="1"/>
              <w:jc w:val="center"/>
              <w:rPr>
                <w:rFonts w:eastAsia="Times New Roman"/>
                <w:b/>
                <w:bCs/>
                <w:sz w:val="24"/>
                <w:szCs w:val="24"/>
                <w:lang w:val="en-GB" w:eastAsia="en-GB"/>
              </w:rPr>
            </w:pPr>
            <w:r w:rsidRPr="00DE39C8">
              <w:rPr>
                <w:rFonts w:eastAsia="Times New Roman"/>
                <w:b/>
                <w:bCs/>
                <w:sz w:val="24"/>
                <w:szCs w:val="24"/>
                <w:lang w:val="en-GB" w:eastAsia="en-GB"/>
              </w:rPr>
              <w:t>Đơn vị tính</w:t>
            </w:r>
          </w:p>
        </w:tc>
        <w:tc>
          <w:tcPr>
            <w:tcW w:w="498" w:type="pct"/>
            <w:tcBorders>
              <w:top w:val="single" w:sz="8" w:space="0" w:color="auto"/>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B8E0A" w14:textId="642A37FF" w:rsidR="00DE39C8" w:rsidRPr="00DE39C8" w:rsidRDefault="00DE39C8" w:rsidP="00DE39C8">
            <w:pPr>
              <w:spacing w:before="120" w:after="280" w:afterAutospacing="1"/>
              <w:jc w:val="center"/>
              <w:rPr>
                <w:rFonts w:eastAsia="Times New Roman"/>
                <w:b/>
                <w:sz w:val="24"/>
                <w:szCs w:val="24"/>
                <w:lang w:val="en-GB" w:eastAsia="en-GB"/>
              </w:rPr>
            </w:pPr>
            <w:r w:rsidRPr="00DE39C8">
              <w:rPr>
                <w:rFonts w:eastAsia="Times New Roman"/>
                <w:b/>
                <w:bCs/>
                <w:sz w:val="24"/>
                <w:szCs w:val="24"/>
                <w:lang w:val="en-GB" w:eastAsia="en-GB"/>
              </w:rPr>
              <w:t>Đơn giá</w:t>
            </w:r>
            <w:r>
              <w:rPr>
                <w:rStyle w:val="FootnoteReference"/>
                <w:rFonts w:eastAsia="Times New Roman"/>
                <w:b/>
                <w:bCs/>
                <w:sz w:val="24"/>
                <w:szCs w:val="24"/>
                <w:lang w:val="en-GB" w:eastAsia="en-GB"/>
              </w:rPr>
              <w:footnoteReference w:id="1"/>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D4FD69" w14:textId="7097637A" w:rsidR="00DE39C8" w:rsidRPr="00DE39C8" w:rsidRDefault="00DE39C8" w:rsidP="00DE39C8">
            <w:pPr>
              <w:spacing w:before="120" w:after="280" w:afterAutospacing="1"/>
              <w:jc w:val="center"/>
              <w:rPr>
                <w:rFonts w:eastAsia="Times New Roman"/>
                <w:b/>
                <w:sz w:val="24"/>
                <w:szCs w:val="24"/>
                <w:lang w:val="en-GB" w:eastAsia="en-GB"/>
              </w:rPr>
            </w:pPr>
            <w:r w:rsidRPr="00DE39C8">
              <w:rPr>
                <w:rFonts w:eastAsia="Times New Roman"/>
                <w:b/>
                <w:bCs/>
                <w:sz w:val="24"/>
                <w:szCs w:val="24"/>
                <w:lang w:val="en-GB" w:eastAsia="en-GB"/>
              </w:rPr>
              <w:t xml:space="preserve">Thành tiền     </w:t>
            </w:r>
          </w:p>
        </w:tc>
      </w:tr>
      <w:tr w:rsidR="00DE39C8" w:rsidRPr="00D001D5" w14:paraId="30117678" w14:textId="77777777" w:rsidTr="00DE39C8">
        <w:tblPrEx>
          <w:tblBorders>
            <w:top w:val="none" w:sz="0" w:space="0" w:color="auto"/>
            <w:bottom w:val="none" w:sz="0" w:space="0" w:color="auto"/>
            <w:insideH w:val="none" w:sz="0" w:space="0" w:color="auto"/>
            <w:insideV w:val="none" w:sz="0" w:space="0" w:color="auto"/>
          </w:tblBorders>
        </w:tblPrEx>
        <w:trPr>
          <w:trHeight w:val="459"/>
        </w:trPr>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43B769" w14:textId="77777777" w:rsidR="00DE39C8" w:rsidRPr="00D001D5" w:rsidRDefault="00DE39C8" w:rsidP="005D0EBB">
            <w:pPr>
              <w:spacing w:before="120"/>
              <w:jc w:val="center"/>
              <w:rPr>
                <w:rFonts w:eastAsia="Times New Roman"/>
                <w:b/>
                <w:sz w:val="24"/>
                <w:szCs w:val="24"/>
                <w:lang w:val="en-GB" w:eastAsia="en-GB"/>
              </w:rPr>
            </w:pPr>
            <w:r w:rsidRPr="00D001D5">
              <w:rPr>
                <w:rFonts w:eastAsia="Times New Roman"/>
                <w:sz w:val="24"/>
                <w:szCs w:val="24"/>
                <w:lang w:val="en-GB" w:eastAsia="en-GB"/>
              </w:rPr>
              <w:t>1</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02092" w14:textId="77777777" w:rsidR="00DE39C8" w:rsidRPr="00D001D5" w:rsidRDefault="00DE39C8" w:rsidP="005D0EBB">
            <w:pPr>
              <w:spacing w:before="120"/>
              <w:rPr>
                <w:rFonts w:eastAsia="Times New Roman"/>
                <w:b/>
                <w:sz w:val="24"/>
                <w:szCs w:val="24"/>
                <w:lang w:val="en-GB" w:eastAsia="en-GB"/>
              </w:rPr>
            </w:pPr>
          </w:p>
        </w:tc>
        <w:tc>
          <w:tcPr>
            <w:tcW w:w="714" w:type="pct"/>
            <w:tcBorders>
              <w:top w:val="nil"/>
              <w:left w:val="nil"/>
              <w:bottom w:val="single" w:sz="8" w:space="0" w:color="auto"/>
              <w:right w:val="single" w:sz="4" w:space="0" w:color="auto"/>
              <w:tl2br w:val="nil"/>
              <w:tr2bl w:val="nil"/>
            </w:tcBorders>
          </w:tcPr>
          <w:p w14:paraId="754E4A51" w14:textId="77777777" w:rsidR="00DE39C8" w:rsidRPr="00D001D5" w:rsidRDefault="00DE39C8" w:rsidP="005D0EBB">
            <w:pPr>
              <w:spacing w:before="120"/>
              <w:jc w:val="center"/>
              <w:rPr>
                <w:rFonts w:eastAsia="Times New Roman"/>
                <w:b/>
                <w:sz w:val="24"/>
                <w:szCs w:val="24"/>
                <w:lang w:val="en-GB" w:eastAsia="en-GB"/>
              </w:rP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6D0D" w14:textId="77777777" w:rsidR="00DE39C8" w:rsidRPr="00D001D5" w:rsidRDefault="00DE39C8" w:rsidP="005D0EBB">
            <w:pPr>
              <w:spacing w:before="120"/>
              <w:jc w:val="center"/>
              <w:rPr>
                <w:rFonts w:eastAsia="Times New Roman"/>
                <w:b/>
                <w:sz w:val="24"/>
                <w:szCs w:val="24"/>
                <w:lang w:val="en-GB" w:eastAsia="en-GB"/>
              </w:rPr>
            </w:pPr>
            <w:r w:rsidRPr="00D001D5">
              <w:rPr>
                <w:rFonts w:eastAsia="Times New Roman"/>
                <w:sz w:val="24"/>
                <w:szCs w:val="24"/>
                <w:lang w:val="en-GB" w:eastAsia="en-GB"/>
              </w:rPr>
              <w:t> </w:t>
            </w: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E984BC" w14:textId="77777777" w:rsidR="00DE39C8" w:rsidRPr="00D001D5" w:rsidRDefault="00DE39C8" w:rsidP="005D0EBB">
            <w:pPr>
              <w:spacing w:before="120"/>
              <w:jc w:val="center"/>
              <w:rPr>
                <w:rFonts w:eastAsia="Times New Roman"/>
                <w:b/>
                <w:sz w:val="24"/>
                <w:szCs w:val="24"/>
                <w:lang w:val="en-GB" w:eastAsia="en-GB"/>
              </w:rPr>
            </w:pPr>
            <w:r w:rsidRPr="00D001D5">
              <w:rPr>
                <w:rFonts w:eastAsia="Times New Roman"/>
                <w:sz w:val="24"/>
                <w:szCs w:val="24"/>
                <w:lang w:val="en-GB" w:eastAsia="en-GB"/>
              </w:rPr>
              <w:t> </w:t>
            </w:r>
          </w:p>
        </w:tc>
        <w:tc>
          <w:tcPr>
            <w:tcW w:w="409" w:type="pct"/>
            <w:tcBorders>
              <w:top w:val="nil"/>
              <w:left w:val="nil"/>
              <w:bottom w:val="single" w:sz="8" w:space="0" w:color="auto"/>
              <w:right w:val="single" w:sz="4" w:space="0" w:color="auto"/>
              <w:tl2br w:val="nil"/>
              <w:tr2bl w:val="nil"/>
            </w:tcBorders>
            <w:vAlign w:val="center"/>
          </w:tcPr>
          <w:p w14:paraId="12EF8D53" w14:textId="77777777" w:rsidR="00DE39C8" w:rsidRPr="00D001D5" w:rsidRDefault="00DE39C8" w:rsidP="005D0EBB">
            <w:pPr>
              <w:spacing w:before="120"/>
              <w:jc w:val="center"/>
              <w:rPr>
                <w:rFonts w:eastAsia="Times New Roman"/>
                <w:b/>
                <w:sz w:val="24"/>
                <w:szCs w:val="24"/>
                <w:lang w:val="en-GB" w:eastAsia="en-GB"/>
              </w:rPr>
            </w:pPr>
          </w:p>
        </w:tc>
        <w:tc>
          <w:tcPr>
            <w:tcW w:w="409" w:type="pct"/>
            <w:tcBorders>
              <w:top w:val="nil"/>
              <w:left w:val="single" w:sz="4" w:space="0" w:color="auto"/>
              <w:bottom w:val="single" w:sz="8" w:space="0" w:color="auto"/>
              <w:right w:val="single" w:sz="4" w:space="0" w:color="auto"/>
              <w:tl2br w:val="nil"/>
              <w:tr2bl w:val="nil"/>
            </w:tcBorders>
          </w:tcPr>
          <w:p w14:paraId="0B0D75A8" w14:textId="77777777" w:rsidR="00DE39C8" w:rsidRPr="00D001D5" w:rsidRDefault="00DE39C8" w:rsidP="005D0EBB">
            <w:pPr>
              <w:spacing w:before="120"/>
              <w:jc w:val="center"/>
              <w:rPr>
                <w:rFonts w:eastAsia="Times New Roman"/>
                <w:b/>
                <w:sz w:val="24"/>
                <w:szCs w:val="24"/>
                <w:lang w:val="en-GB" w:eastAsia="en-GB"/>
              </w:rPr>
            </w:pPr>
          </w:p>
        </w:tc>
        <w:tc>
          <w:tcPr>
            <w:tcW w:w="49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6772F8" w14:textId="77777777" w:rsidR="00DE39C8" w:rsidRPr="00D001D5" w:rsidRDefault="00DE39C8" w:rsidP="005D0EBB">
            <w:pPr>
              <w:spacing w:before="120"/>
              <w:jc w:val="center"/>
              <w:rPr>
                <w:rFonts w:eastAsia="Times New Roman"/>
                <w:b/>
                <w:sz w:val="24"/>
                <w:szCs w:val="24"/>
                <w:lang w:val="en-GB" w:eastAsia="en-GB"/>
              </w:rPr>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B24BC5" w14:textId="77777777" w:rsidR="00DE39C8" w:rsidRPr="00D001D5" w:rsidRDefault="00DE39C8" w:rsidP="005D0EBB">
            <w:pPr>
              <w:spacing w:before="120"/>
              <w:jc w:val="center"/>
              <w:rPr>
                <w:rFonts w:eastAsia="Times New Roman"/>
                <w:b/>
                <w:sz w:val="24"/>
                <w:szCs w:val="24"/>
                <w:lang w:val="en-GB" w:eastAsia="en-GB"/>
              </w:rPr>
            </w:pPr>
            <w:r w:rsidRPr="00D001D5">
              <w:rPr>
                <w:rFonts w:eastAsia="Times New Roman"/>
                <w:sz w:val="24"/>
                <w:szCs w:val="24"/>
                <w:lang w:val="en-GB" w:eastAsia="en-GB"/>
              </w:rPr>
              <w:t> </w:t>
            </w:r>
          </w:p>
        </w:tc>
      </w:tr>
      <w:tr w:rsidR="00DE39C8" w:rsidRPr="00D001D5" w14:paraId="68D5CEBE" w14:textId="77777777" w:rsidTr="00DE39C8">
        <w:tblPrEx>
          <w:tblBorders>
            <w:top w:val="none" w:sz="0" w:space="0" w:color="auto"/>
            <w:bottom w:val="none" w:sz="0" w:space="0" w:color="auto"/>
            <w:insideH w:val="none" w:sz="0" w:space="0" w:color="auto"/>
            <w:insideV w:val="none" w:sz="0" w:space="0" w:color="auto"/>
          </w:tblBorders>
        </w:tblPrEx>
        <w:tc>
          <w:tcPr>
            <w:tcW w:w="22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FAB263" w14:textId="77777777" w:rsidR="00DE39C8" w:rsidRPr="00D001D5" w:rsidRDefault="00DE39C8" w:rsidP="005D0EBB">
            <w:pPr>
              <w:spacing w:before="120"/>
              <w:jc w:val="center"/>
              <w:rPr>
                <w:rFonts w:eastAsia="Times New Roman"/>
                <w:b/>
                <w:sz w:val="24"/>
                <w:szCs w:val="24"/>
                <w:lang w:val="en-GB" w:eastAsia="en-GB"/>
              </w:rPr>
            </w:pPr>
            <w:r w:rsidRPr="00D001D5">
              <w:rPr>
                <w:rFonts w:eastAsia="Times New Roman"/>
                <w:sz w:val="24"/>
                <w:szCs w:val="24"/>
                <w:lang w:val="en-GB" w:eastAsia="en-GB"/>
              </w:rPr>
              <w:t>n</w:t>
            </w:r>
          </w:p>
        </w:tc>
        <w:tc>
          <w:tcPr>
            <w:tcW w:w="6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A53D0" w14:textId="77777777" w:rsidR="00DE39C8" w:rsidRPr="00D001D5" w:rsidRDefault="00DE39C8" w:rsidP="005D0EBB">
            <w:pPr>
              <w:spacing w:before="120"/>
              <w:rPr>
                <w:rFonts w:eastAsia="Times New Roman"/>
                <w:b/>
                <w:sz w:val="24"/>
                <w:szCs w:val="24"/>
                <w:lang w:val="en-GB" w:eastAsia="en-GB"/>
              </w:rPr>
            </w:pPr>
            <w:r w:rsidRPr="00D001D5">
              <w:rPr>
                <w:rFonts w:eastAsia="Times New Roman"/>
                <w:sz w:val="24"/>
                <w:szCs w:val="24"/>
                <w:lang w:val="en-GB" w:eastAsia="en-GB"/>
              </w:rPr>
              <w:t>...</w:t>
            </w:r>
          </w:p>
        </w:tc>
        <w:tc>
          <w:tcPr>
            <w:tcW w:w="714" w:type="pct"/>
            <w:tcBorders>
              <w:top w:val="nil"/>
              <w:left w:val="nil"/>
              <w:bottom w:val="single" w:sz="8" w:space="0" w:color="auto"/>
              <w:right w:val="single" w:sz="4" w:space="0" w:color="auto"/>
              <w:tl2br w:val="nil"/>
              <w:tr2bl w:val="nil"/>
            </w:tcBorders>
          </w:tcPr>
          <w:p w14:paraId="1F8E0FDB" w14:textId="77777777" w:rsidR="00DE39C8" w:rsidRPr="00D001D5" w:rsidRDefault="00DE39C8" w:rsidP="005D0EBB">
            <w:pPr>
              <w:spacing w:before="120"/>
              <w:jc w:val="center"/>
              <w:rPr>
                <w:rFonts w:eastAsia="Times New Roman"/>
                <w:b/>
                <w:sz w:val="24"/>
                <w:szCs w:val="24"/>
                <w:lang w:val="en-GB" w:eastAsia="en-GB"/>
              </w:rPr>
            </w:pPr>
          </w:p>
        </w:tc>
        <w:tc>
          <w:tcPr>
            <w:tcW w:w="7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F6345D" w14:textId="77777777" w:rsidR="00DE39C8" w:rsidRPr="00D001D5" w:rsidRDefault="00DE39C8" w:rsidP="005D0EBB">
            <w:pPr>
              <w:spacing w:before="120"/>
              <w:jc w:val="center"/>
              <w:rPr>
                <w:rFonts w:eastAsia="Times New Roman"/>
                <w:b/>
                <w:sz w:val="24"/>
                <w:szCs w:val="24"/>
                <w:lang w:val="en-GB" w:eastAsia="en-GB"/>
              </w:rPr>
            </w:pPr>
          </w:p>
        </w:tc>
        <w:tc>
          <w:tcPr>
            <w:tcW w:w="7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437834" w14:textId="77777777" w:rsidR="00DE39C8" w:rsidRPr="00D001D5" w:rsidRDefault="00DE39C8" w:rsidP="005D0EBB">
            <w:pPr>
              <w:spacing w:before="120"/>
              <w:jc w:val="center"/>
              <w:rPr>
                <w:rFonts w:eastAsia="Times New Roman"/>
                <w:b/>
                <w:sz w:val="24"/>
                <w:szCs w:val="24"/>
                <w:lang w:val="en-GB" w:eastAsia="en-GB"/>
              </w:rPr>
            </w:pPr>
          </w:p>
        </w:tc>
        <w:tc>
          <w:tcPr>
            <w:tcW w:w="409" w:type="pct"/>
            <w:tcBorders>
              <w:top w:val="nil"/>
              <w:left w:val="nil"/>
              <w:bottom w:val="single" w:sz="8" w:space="0" w:color="auto"/>
              <w:right w:val="single" w:sz="4" w:space="0" w:color="auto"/>
              <w:tl2br w:val="nil"/>
              <w:tr2bl w:val="nil"/>
            </w:tcBorders>
            <w:vAlign w:val="center"/>
          </w:tcPr>
          <w:p w14:paraId="3C6A1375" w14:textId="77777777" w:rsidR="00DE39C8" w:rsidRPr="00D001D5" w:rsidRDefault="00DE39C8" w:rsidP="005D0EBB">
            <w:pPr>
              <w:spacing w:before="120"/>
              <w:jc w:val="center"/>
              <w:rPr>
                <w:rFonts w:eastAsia="Times New Roman"/>
                <w:b/>
                <w:sz w:val="24"/>
                <w:szCs w:val="24"/>
                <w:lang w:val="en-GB" w:eastAsia="en-GB"/>
              </w:rPr>
            </w:pPr>
          </w:p>
        </w:tc>
        <w:tc>
          <w:tcPr>
            <w:tcW w:w="409" w:type="pct"/>
            <w:tcBorders>
              <w:top w:val="nil"/>
              <w:left w:val="single" w:sz="4" w:space="0" w:color="auto"/>
              <w:bottom w:val="single" w:sz="8" w:space="0" w:color="auto"/>
              <w:right w:val="single" w:sz="4" w:space="0" w:color="auto"/>
              <w:tl2br w:val="nil"/>
              <w:tr2bl w:val="nil"/>
            </w:tcBorders>
          </w:tcPr>
          <w:p w14:paraId="4C793F27" w14:textId="77777777" w:rsidR="00DE39C8" w:rsidRPr="00D001D5" w:rsidRDefault="00DE39C8" w:rsidP="005D0EBB">
            <w:pPr>
              <w:spacing w:before="120"/>
              <w:jc w:val="center"/>
              <w:rPr>
                <w:rFonts w:eastAsia="Times New Roman"/>
                <w:b/>
                <w:sz w:val="24"/>
                <w:szCs w:val="24"/>
                <w:lang w:val="en-GB" w:eastAsia="en-GB"/>
              </w:rPr>
            </w:pPr>
          </w:p>
        </w:tc>
        <w:tc>
          <w:tcPr>
            <w:tcW w:w="498" w:type="pct"/>
            <w:tcBorders>
              <w:top w:val="nil"/>
              <w:left w:val="single" w:sz="4"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78983A" w14:textId="77777777" w:rsidR="00DE39C8" w:rsidRPr="00D001D5" w:rsidRDefault="00DE39C8" w:rsidP="005D0EBB">
            <w:pPr>
              <w:spacing w:before="120"/>
              <w:jc w:val="center"/>
              <w:rPr>
                <w:rFonts w:eastAsia="Times New Roman"/>
                <w:b/>
                <w:sz w:val="24"/>
                <w:szCs w:val="24"/>
                <w:lang w:val="en-GB" w:eastAsia="en-GB"/>
              </w:rPr>
            </w:pP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74D9D6" w14:textId="77777777" w:rsidR="00DE39C8" w:rsidRPr="00D001D5" w:rsidRDefault="00DE39C8" w:rsidP="005D0EBB">
            <w:pPr>
              <w:spacing w:before="120"/>
              <w:jc w:val="center"/>
              <w:rPr>
                <w:rFonts w:eastAsia="Times New Roman"/>
                <w:b/>
                <w:sz w:val="24"/>
                <w:szCs w:val="24"/>
                <w:lang w:val="en-GB" w:eastAsia="en-GB"/>
              </w:rPr>
            </w:pPr>
          </w:p>
        </w:tc>
      </w:tr>
    </w:tbl>
    <w:p w14:paraId="6D692D5B" w14:textId="77777777" w:rsidR="00C66809" w:rsidRDefault="00C66809" w:rsidP="00C66809">
      <w:pPr>
        <w:rPr>
          <w:rFonts w:eastAsia="Times New Roman"/>
          <w:b/>
          <w:i/>
          <w:iCs/>
          <w:sz w:val="24"/>
          <w:szCs w:val="24"/>
          <w:lang w:val="en-GB" w:eastAsia="en-GB"/>
        </w:rPr>
      </w:pPr>
      <w:r w:rsidRPr="00D001D5">
        <w:rPr>
          <w:rFonts w:eastAsia="Times New Roman"/>
          <w:sz w:val="24"/>
          <w:szCs w:val="24"/>
          <w:lang w:val="en-GB" w:eastAsia="en-GB"/>
        </w:rPr>
        <w:t>2. Báo giá n</w:t>
      </w:r>
      <w:r>
        <w:rPr>
          <w:rFonts w:eastAsia="Times New Roman"/>
          <w:sz w:val="24"/>
          <w:szCs w:val="24"/>
          <w:lang w:val="en-GB" w:eastAsia="en-GB"/>
        </w:rPr>
        <w:t>ày có hiệu lực trong vòng:……</w:t>
      </w:r>
      <w:r w:rsidRPr="00D001D5">
        <w:rPr>
          <w:rFonts w:eastAsia="Times New Roman"/>
          <w:sz w:val="24"/>
          <w:szCs w:val="24"/>
          <w:lang w:val="en-GB" w:eastAsia="en-GB"/>
        </w:rPr>
        <w:t xml:space="preserve">ngày, kể từ ngày </w:t>
      </w:r>
      <w:r>
        <w:rPr>
          <w:rFonts w:eastAsia="Times New Roman"/>
          <w:sz w:val="24"/>
          <w:szCs w:val="24"/>
          <w:lang w:val="en-GB" w:eastAsia="en-GB"/>
        </w:rPr>
        <w:t>ký báo giá.</w:t>
      </w:r>
    </w:p>
    <w:p w14:paraId="76FDF032" w14:textId="77777777" w:rsidR="00C66809" w:rsidRPr="00D001D5" w:rsidRDefault="00C66809" w:rsidP="00C66809">
      <w:pPr>
        <w:rPr>
          <w:rFonts w:eastAsia="Times New Roman"/>
          <w:b/>
          <w:sz w:val="24"/>
          <w:szCs w:val="24"/>
          <w:lang w:val="en-GB" w:eastAsia="en-GB"/>
        </w:rPr>
      </w:pPr>
      <w:r w:rsidRPr="00D001D5">
        <w:rPr>
          <w:rFonts w:eastAsia="Times New Roman"/>
          <w:sz w:val="24"/>
          <w:szCs w:val="24"/>
          <w:lang w:val="en-GB" w:eastAsia="en-GB"/>
        </w:rPr>
        <w:t>3. Chúng tôi cam kết:</w:t>
      </w:r>
    </w:p>
    <w:p w14:paraId="06F49CFD" w14:textId="77777777" w:rsidR="00C66809" w:rsidRPr="00D001D5" w:rsidRDefault="00C66809" w:rsidP="00C66809">
      <w:pPr>
        <w:rPr>
          <w:rFonts w:eastAsia="Times New Roman"/>
          <w:b/>
          <w:sz w:val="24"/>
          <w:szCs w:val="24"/>
          <w:lang w:val="en-GB" w:eastAsia="en-GB"/>
        </w:rPr>
      </w:pPr>
      <w:r w:rsidRPr="00D001D5">
        <w:rPr>
          <w:rFonts w:eastAsia="Times New Roman"/>
          <w:sz w:val="24"/>
          <w:szCs w:val="24"/>
          <w:lang w:val="en-GB" w:eastAsia="en-GB"/>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71373BE5" w14:textId="77777777" w:rsidR="00C66809" w:rsidRPr="00D001D5" w:rsidRDefault="00C66809" w:rsidP="00C66809">
      <w:pPr>
        <w:rPr>
          <w:rFonts w:eastAsia="Times New Roman"/>
          <w:b/>
          <w:sz w:val="24"/>
          <w:szCs w:val="24"/>
          <w:lang w:val="en-GB" w:eastAsia="en-GB"/>
        </w:rPr>
      </w:pPr>
      <w:r w:rsidRPr="00D001D5">
        <w:rPr>
          <w:rFonts w:eastAsia="Times New Roman"/>
          <w:sz w:val="24"/>
          <w:szCs w:val="24"/>
          <w:lang w:val="en-GB" w:eastAsia="en-GB"/>
        </w:rPr>
        <w:t xml:space="preserve">- Giá trị của các </w:t>
      </w:r>
      <w:r>
        <w:rPr>
          <w:rFonts w:eastAsia="Times New Roman"/>
          <w:sz w:val="24"/>
          <w:szCs w:val="24"/>
          <w:lang w:val="en-GB" w:eastAsia="en-GB"/>
        </w:rPr>
        <w:t>hàng hóa</w:t>
      </w:r>
      <w:r w:rsidRPr="00D001D5">
        <w:rPr>
          <w:rFonts w:eastAsia="Times New Roman"/>
          <w:sz w:val="24"/>
          <w:szCs w:val="24"/>
          <w:lang w:val="en-GB" w:eastAsia="en-GB"/>
        </w:rPr>
        <w:t xml:space="preserve"> nêu trong báo giá là phù hợp, không vi phạm quy định của pháp luật về cạnh tranh, bán phá giá.</w:t>
      </w:r>
    </w:p>
    <w:p w14:paraId="6F01C3EA" w14:textId="77777777" w:rsidR="00C66809" w:rsidRDefault="00C66809" w:rsidP="00C66809">
      <w:pPr>
        <w:rPr>
          <w:rFonts w:eastAsia="Times New Roman"/>
          <w:b/>
          <w:sz w:val="24"/>
          <w:szCs w:val="24"/>
          <w:lang w:val="en-GB" w:eastAsia="en-GB"/>
        </w:rPr>
      </w:pPr>
      <w:r w:rsidRPr="00D001D5">
        <w:rPr>
          <w:rFonts w:eastAsia="Times New Roman"/>
          <w:sz w:val="24"/>
          <w:szCs w:val="24"/>
          <w:lang w:val="en-GB" w:eastAsia="en-GB"/>
        </w:rPr>
        <w:t>- Những thông tin nêu trong báo giá là trung thực.</w:t>
      </w:r>
    </w:p>
    <w:p w14:paraId="31C5CE70" w14:textId="77777777" w:rsidR="00C66809" w:rsidRPr="00D001D5" w:rsidRDefault="00C66809" w:rsidP="00C66809">
      <w:pPr>
        <w:rPr>
          <w:rFonts w:eastAsia="Times New Roman"/>
          <w:b/>
          <w:sz w:val="24"/>
          <w:szCs w:val="24"/>
          <w:lang w:val="en-GB" w:eastAsia="en-GB"/>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07"/>
        <w:gridCol w:w="7108"/>
      </w:tblGrid>
      <w:tr w:rsidR="00C66809" w:rsidRPr="00D001D5" w14:paraId="58B198CB" w14:textId="77777777" w:rsidTr="005D0EBB">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0C8D5DDB" w14:textId="77777777" w:rsidR="00C66809" w:rsidRPr="00D001D5" w:rsidRDefault="00C66809" w:rsidP="005D0EBB">
            <w:pPr>
              <w:spacing w:before="100" w:beforeAutospacing="1" w:after="100" w:afterAutospacing="1"/>
              <w:rPr>
                <w:rFonts w:eastAsia="Times New Roman"/>
                <w:b/>
                <w:sz w:val="24"/>
                <w:szCs w:val="24"/>
                <w:lang w:val="en-GB" w:eastAsia="en-GB"/>
              </w:rPr>
            </w:pPr>
            <w:r w:rsidRPr="00D001D5">
              <w:rPr>
                <w:rFonts w:eastAsia="Times New Roman"/>
                <w:sz w:val="24"/>
                <w:szCs w:val="24"/>
                <w:lang w:val="en-GB" w:eastAsia="en-GB"/>
              </w:rPr>
              <w:t>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265652C2" w14:textId="4133DA91" w:rsidR="00C66809" w:rsidRPr="00D001D5" w:rsidRDefault="00C66809" w:rsidP="005D0EBB">
            <w:pPr>
              <w:spacing w:before="100" w:beforeAutospacing="1" w:after="100" w:afterAutospacing="1"/>
              <w:jc w:val="center"/>
              <w:rPr>
                <w:rFonts w:eastAsia="Times New Roman"/>
                <w:b/>
                <w:sz w:val="24"/>
                <w:szCs w:val="24"/>
                <w:lang w:val="en-GB" w:eastAsia="en-GB"/>
              </w:rPr>
            </w:pPr>
            <w:r w:rsidRPr="00D001D5">
              <w:rPr>
                <w:rFonts w:eastAsia="Times New Roman"/>
                <w:sz w:val="24"/>
                <w:szCs w:val="24"/>
                <w:lang w:val="en-GB" w:eastAsia="en-GB"/>
              </w:rPr>
              <w:t>……, ngày.... tháng....năm....</w:t>
            </w:r>
            <w:r w:rsidRPr="00D001D5">
              <w:rPr>
                <w:rFonts w:eastAsia="Times New Roman"/>
                <w:sz w:val="24"/>
                <w:szCs w:val="24"/>
                <w:lang w:val="en-GB" w:eastAsia="en-GB"/>
              </w:rPr>
              <w:br/>
            </w:r>
            <w:r w:rsidRPr="00170410">
              <w:rPr>
                <w:rFonts w:eastAsia="Times New Roman"/>
                <w:b/>
                <w:bCs/>
                <w:sz w:val="24"/>
                <w:szCs w:val="24"/>
                <w:lang w:val="en-GB" w:eastAsia="en-GB"/>
              </w:rPr>
              <w:t xml:space="preserve">Đại diện của </w:t>
            </w:r>
            <w:r w:rsidR="00651DD3">
              <w:rPr>
                <w:rFonts w:eastAsia="Times New Roman"/>
                <w:b/>
                <w:bCs/>
                <w:sz w:val="24"/>
                <w:szCs w:val="24"/>
                <w:lang w:val="en-GB" w:eastAsia="en-GB"/>
              </w:rPr>
              <w:t>hãng sản xuất/</w:t>
            </w:r>
            <w:r w:rsidRPr="00170410">
              <w:rPr>
                <w:rFonts w:eastAsia="Times New Roman"/>
                <w:b/>
                <w:bCs/>
                <w:sz w:val="24"/>
                <w:szCs w:val="24"/>
                <w:lang w:val="en-GB" w:eastAsia="en-GB"/>
              </w:rPr>
              <w:t xml:space="preserve"> nhà cung cấp</w:t>
            </w:r>
            <w:r w:rsidRPr="00D001D5">
              <w:rPr>
                <w:rFonts w:eastAsia="Times New Roman"/>
                <w:bCs/>
                <w:sz w:val="24"/>
                <w:szCs w:val="24"/>
                <w:lang w:val="en-GB" w:eastAsia="en-GB"/>
              </w:rPr>
              <w:br/>
            </w:r>
            <w:r w:rsidRPr="00D001D5">
              <w:rPr>
                <w:rFonts w:eastAsia="Times New Roman"/>
                <w:i/>
                <w:iCs/>
                <w:sz w:val="24"/>
                <w:szCs w:val="24"/>
                <w:lang w:val="en-GB" w:eastAsia="en-GB"/>
              </w:rPr>
              <w:t>(Ký tên, đóng dấu (nếu có))</w:t>
            </w:r>
            <w:r w:rsidRPr="00D001D5">
              <w:rPr>
                <w:rFonts w:eastAsia="Times New Roman"/>
                <w:i/>
                <w:iCs/>
                <w:sz w:val="24"/>
                <w:szCs w:val="24"/>
                <w:lang w:val="en-GB" w:eastAsia="en-GB"/>
              </w:rPr>
              <w:br/>
            </w:r>
          </w:p>
        </w:tc>
      </w:tr>
    </w:tbl>
    <w:p w14:paraId="5D3F6FF0" w14:textId="7F0E02C0" w:rsidR="004C71BE" w:rsidRPr="000334EB" w:rsidRDefault="004C71BE" w:rsidP="00C66809">
      <w:pPr>
        <w:jc w:val="center"/>
        <w:rPr>
          <w:i/>
          <w:szCs w:val="28"/>
        </w:rPr>
      </w:pPr>
    </w:p>
    <w:sectPr w:rsidR="004C71BE" w:rsidRPr="000334EB" w:rsidSect="009D0874">
      <w:pgSz w:w="16834" w:h="11909" w:orient="landscape" w:code="9"/>
      <w:pgMar w:top="1134" w:right="1134" w:bottom="1134" w:left="1701" w:header="284" w:footer="28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9BAD9E" w14:textId="77777777" w:rsidR="00430952" w:rsidRDefault="00430952" w:rsidP="008A75DC">
      <w:r>
        <w:separator/>
      </w:r>
    </w:p>
  </w:endnote>
  <w:endnote w:type="continuationSeparator" w:id="0">
    <w:p w14:paraId="45BD45CC" w14:textId="77777777" w:rsidR="00430952" w:rsidRDefault="00430952" w:rsidP="008A7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8F067B" w14:textId="77777777" w:rsidR="00430952" w:rsidRDefault="00430952" w:rsidP="008A75DC">
      <w:r>
        <w:separator/>
      </w:r>
    </w:p>
  </w:footnote>
  <w:footnote w:type="continuationSeparator" w:id="0">
    <w:p w14:paraId="3918CDAA" w14:textId="77777777" w:rsidR="00430952" w:rsidRDefault="00430952" w:rsidP="008A75DC">
      <w:r>
        <w:continuationSeparator/>
      </w:r>
    </w:p>
  </w:footnote>
  <w:footnote w:id="1">
    <w:p w14:paraId="42B32D58" w14:textId="4375B9D0" w:rsidR="00DE39C8" w:rsidRDefault="00DE39C8">
      <w:pPr>
        <w:pStyle w:val="FootnoteText"/>
      </w:pPr>
      <w:r>
        <w:rPr>
          <w:rStyle w:val="FootnoteReference"/>
        </w:rPr>
        <w:footnoteRef/>
      </w:r>
      <w:r>
        <w:t xml:space="preserve"> </w:t>
      </w:r>
      <w:r w:rsidRPr="00DE39C8">
        <w:rPr>
          <w:b w:val="0"/>
        </w:rPr>
        <w:t>Giá trên đã bao gồm thuế VAT, giao hàng và các chi phí có liên quan (nếu có)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C5702"/>
    <w:multiLevelType w:val="multilevel"/>
    <w:tmpl w:val="6946F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97216"/>
    <w:multiLevelType w:val="hybridMultilevel"/>
    <w:tmpl w:val="0FA8E132"/>
    <w:lvl w:ilvl="0" w:tplc="62501DFE">
      <w:numFmt w:val="bullet"/>
      <w:lvlText w:val="-"/>
      <w:lvlJc w:val="left"/>
      <w:pPr>
        <w:ind w:left="4620" w:hanging="360"/>
      </w:pPr>
      <w:rPr>
        <w:rFonts w:ascii="Times New Roman" w:eastAsia="Calibri" w:hAnsi="Times New Roman" w:cs="Times New Roman" w:hint="default"/>
        <w:sz w:val="28"/>
      </w:rPr>
    </w:lvl>
    <w:lvl w:ilvl="1" w:tplc="04090003" w:tentative="1">
      <w:start w:val="1"/>
      <w:numFmt w:val="bullet"/>
      <w:lvlText w:val="o"/>
      <w:lvlJc w:val="left"/>
      <w:pPr>
        <w:ind w:left="5340" w:hanging="360"/>
      </w:pPr>
      <w:rPr>
        <w:rFonts w:ascii="Courier New" w:hAnsi="Courier New" w:cs="Courier New" w:hint="default"/>
      </w:rPr>
    </w:lvl>
    <w:lvl w:ilvl="2" w:tplc="04090005" w:tentative="1">
      <w:start w:val="1"/>
      <w:numFmt w:val="bullet"/>
      <w:lvlText w:val=""/>
      <w:lvlJc w:val="left"/>
      <w:pPr>
        <w:ind w:left="6060" w:hanging="360"/>
      </w:pPr>
      <w:rPr>
        <w:rFonts w:ascii="Wingdings" w:hAnsi="Wingdings" w:hint="default"/>
      </w:rPr>
    </w:lvl>
    <w:lvl w:ilvl="3" w:tplc="04090001" w:tentative="1">
      <w:start w:val="1"/>
      <w:numFmt w:val="bullet"/>
      <w:lvlText w:val=""/>
      <w:lvlJc w:val="left"/>
      <w:pPr>
        <w:ind w:left="6780" w:hanging="360"/>
      </w:pPr>
      <w:rPr>
        <w:rFonts w:ascii="Symbol" w:hAnsi="Symbol" w:hint="default"/>
      </w:rPr>
    </w:lvl>
    <w:lvl w:ilvl="4" w:tplc="04090003" w:tentative="1">
      <w:start w:val="1"/>
      <w:numFmt w:val="bullet"/>
      <w:lvlText w:val="o"/>
      <w:lvlJc w:val="left"/>
      <w:pPr>
        <w:ind w:left="7500" w:hanging="360"/>
      </w:pPr>
      <w:rPr>
        <w:rFonts w:ascii="Courier New" w:hAnsi="Courier New" w:cs="Courier New" w:hint="default"/>
      </w:rPr>
    </w:lvl>
    <w:lvl w:ilvl="5" w:tplc="04090005" w:tentative="1">
      <w:start w:val="1"/>
      <w:numFmt w:val="bullet"/>
      <w:lvlText w:val=""/>
      <w:lvlJc w:val="left"/>
      <w:pPr>
        <w:ind w:left="8220" w:hanging="360"/>
      </w:pPr>
      <w:rPr>
        <w:rFonts w:ascii="Wingdings" w:hAnsi="Wingdings" w:hint="default"/>
      </w:rPr>
    </w:lvl>
    <w:lvl w:ilvl="6" w:tplc="04090001" w:tentative="1">
      <w:start w:val="1"/>
      <w:numFmt w:val="bullet"/>
      <w:lvlText w:val=""/>
      <w:lvlJc w:val="left"/>
      <w:pPr>
        <w:ind w:left="8940" w:hanging="360"/>
      </w:pPr>
      <w:rPr>
        <w:rFonts w:ascii="Symbol" w:hAnsi="Symbol" w:hint="default"/>
      </w:rPr>
    </w:lvl>
    <w:lvl w:ilvl="7" w:tplc="04090003" w:tentative="1">
      <w:start w:val="1"/>
      <w:numFmt w:val="bullet"/>
      <w:lvlText w:val="o"/>
      <w:lvlJc w:val="left"/>
      <w:pPr>
        <w:ind w:left="9660" w:hanging="360"/>
      </w:pPr>
      <w:rPr>
        <w:rFonts w:ascii="Courier New" w:hAnsi="Courier New" w:cs="Courier New" w:hint="default"/>
      </w:rPr>
    </w:lvl>
    <w:lvl w:ilvl="8" w:tplc="04090005" w:tentative="1">
      <w:start w:val="1"/>
      <w:numFmt w:val="bullet"/>
      <w:lvlText w:val=""/>
      <w:lvlJc w:val="left"/>
      <w:pPr>
        <w:ind w:left="10380" w:hanging="360"/>
      </w:pPr>
      <w:rPr>
        <w:rFonts w:ascii="Wingdings" w:hAnsi="Wingdings" w:hint="default"/>
      </w:rPr>
    </w:lvl>
  </w:abstractNum>
  <w:abstractNum w:abstractNumId="2">
    <w:nsid w:val="0858598D"/>
    <w:multiLevelType w:val="hybridMultilevel"/>
    <w:tmpl w:val="78D63C3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A516C2B"/>
    <w:multiLevelType w:val="hybridMultilevel"/>
    <w:tmpl w:val="D45C8FA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nsid w:val="0B5603D9"/>
    <w:multiLevelType w:val="hybridMultilevel"/>
    <w:tmpl w:val="7B2CD6CC"/>
    <w:lvl w:ilvl="0" w:tplc="36F013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E14087"/>
    <w:multiLevelType w:val="multilevel"/>
    <w:tmpl w:val="0B342A1A"/>
    <w:lvl w:ilvl="0">
      <w:start w:val="1"/>
      <w:numFmt w:val="decimal"/>
      <w:lvlText w:val="%1."/>
      <w:lvlJc w:val="left"/>
      <w:pPr>
        <w:ind w:left="927" w:hanging="360"/>
      </w:pPr>
      <w:rPr>
        <w:rFonts w:hint="default"/>
      </w:rPr>
    </w:lvl>
    <w:lvl w:ilvl="1">
      <w:start w:val="1"/>
      <w:numFmt w:val="decimal"/>
      <w:isLgl/>
      <w:lvlText w:val="%1.%2"/>
      <w:lvlJc w:val="left"/>
      <w:pPr>
        <w:ind w:left="987" w:hanging="4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6">
    <w:nsid w:val="0D035EA4"/>
    <w:multiLevelType w:val="hybridMultilevel"/>
    <w:tmpl w:val="2CE0DB94"/>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00350C"/>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8">
    <w:nsid w:val="12F90446"/>
    <w:multiLevelType w:val="hybridMultilevel"/>
    <w:tmpl w:val="3E6C22C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9">
    <w:nsid w:val="159403EE"/>
    <w:multiLevelType w:val="hybridMultilevel"/>
    <w:tmpl w:val="E2486392"/>
    <w:lvl w:ilvl="0" w:tplc="6E28914E">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nsid w:val="178A43A2"/>
    <w:multiLevelType w:val="hybridMultilevel"/>
    <w:tmpl w:val="B938081E"/>
    <w:lvl w:ilvl="0" w:tplc="7A021A14">
      <w:start w:val="2"/>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8B211C0"/>
    <w:multiLevelType w:val="hybridMultilevel"/>
    <w:tmpl w:val="86AE3A64"/>
    <w:lvl w:ilvl="0" w:tplc="9A1250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1B07193F"/>
    <w:multiLevelType w:val="hybridMultilevel"/>
    <w:tmpl w:val="73B8F498"/>
    <w:lvl w:ilvl="0" w:tplc="86E475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843B0A"/>
    <w:multiLevelType w:val="hybridMultilevel"/>
    <w:tmpl w:val="D5B2CFE8"/>
    <w:lvl w:ilvl="0" w:tplc="0F7EB7DA">
      <w:numFmt w:val="bullet"/>
      <w:lvlText w:val="-"/>
      <w:lvlJc w:val="left"/>
      <w:pPr>
        <w:ind w:left="2160" w:hanging="360"/>
      </w:pPr>
      <w:rPr>
        <w:rFonts w:ascii="Times New Roman" w:eastAsia="Calibri" w:hAnsi="Times New Roman" w:cs="Times New Roman" w:hint="default"/>
        <w:sz w:val="2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22362C1D"/>
    <w:multiLevelType w:val="hybridMultilevel"/>
    <w:tmpl w:val="FF2E3AE4"/>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0F5CB7"/>
    <w:multiLevelType w:val="hybridMultilevel"/>
    <w:tmpl w:val="568233F2"/>
    <w:lvl w:ilvl="0" w:tplc="BDFAB9B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AB46819"/>
    <w:multiLevelType w:val="multilevel"/>
    <w:tmpl w:val="040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17">
    <w:nsid w:val="2B2A2162"/>
    <w:multiLevelType w:val="hybridMultilevel"/>
    <w:tmpl w:val="E17E329A"/>
    <w:lvl w:ilvl="0" w:tplc="02188D1C">
      <w:start w:val="2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E94AB8"/>
    <w:multiLevelType w:val="hybridMultilevel"/>
    <w:tmpl w:val="80F473E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9">
    <w:nsid w:val="2D196068"/>
    <w:multiLevelType w:val="hybridMultilevel"/>
    <w:tmpl w:val="2C36804C"/>
    <w:lvl w:ilvl="0" w:tplc="F912CD00">
      <w:start w:val="1"/>
      <w:numFmt w:val="decimal"/>
      <w:lvlText w:val="%1."/>
      <w:lvlJc w:val="left"/>
      <w:pPr>
        <w:ind w:left="585" w:hanging="360"/>
      </w:pPr>
      <w:rPr>
        <w:rFonts w:hint="default"/>
        <w:i/>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0">
    <w:nsid w:val="314C5C8D"/>
    <w:multiLevelType w:val="hybridMultilevel"/>
    <w:tmpl w:val="42F410D0"/>
    <w:lvl w:ilvl="0" w:tplc="206E9E6C">
      <w:start w:val="1"/>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nsid w:val="37F61D0D"/>
    <w:multiLevelType w:val="hybridMultilevel"/>
    <w:tmpl w:val="F08498C8"/>
    <w:lvl w:ilvl="0" w:tplc="105AAAE2">
      <w:start w:val="1"/>
      <w:numFmt w:val="bullet"/>
      <w:lvlText w:val="-"/>
      <w:lvlJc w:val="left"/>
      <w:pPr>
        <w:ind w:left="1287" w:hanging="360"/>
      </w:pPr>
      <w:rPr>
        <w:rFonts w:ascii="Times New Roman" w:eastAsia="Calibri" w:hAnsi="Times New Roman" w:cs="Times New Roman" w:hint="default"/>
      </w:rPr>
    </w:lvl>
    <w:lvl w:ilvl="1" w:tplc="79460818">
      <w:start w:val="1"/>
      <w:numFmt w:val="bullet"/>
      <w:lvlText w:val="+"/>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3C04187A"/>
    <w:multiLevelType w:val="hybridMultilevel"/>
    <w:tmpl w:val="7EE0CB6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3">
    <w:nsid w:val="3E0A5982"/>
    <w:multiLevelType w:val="hybridMultilevel"/>
    <w:tmpl w:val="2D94FE2C"/>
    <w:lvl w:ilvl="0" w:tplc="7756B9D6">
      <w:start w:val="1"/>
      <w:numFmt w:val="bullet"/>
      <w:lvlText w:val=""/>
      <w:lvlJc w:val="left"/>
      <w:pPr>
        <w:ind w:left="3447" w:hanging="360"/>
      </w:pPr>
      <w:rPr>
        <w:rFonts w:ascii="Symbol" w:hAnsi="Symbol" w:hint="default"/>
      </w:rPr>
    </w:lvl>
    <w:lvl w:ilvl="1" w:tplc="04090003" w:tentative="1">
      <w:start w:val="1"/>
      <w:numFmt w:val="bullet"/>
      <w:lvlText w:val="o"/>
      <w:lvlJc w:val="left"/>
      <w:pPr>
        <w:ind w:left="4167" w:hanging="360"/>
      </w:pPr>
      <w:rPr>
        <w:rFonts w:ascii="Courier New" w:hAnsi="Courier New" w:cs="Courier New" w:hint="default"/>
      </w:rPr>
    </w:lvl>
    <w:lvl w:ilvl="2" w:tplc="04090005" w:tentative="1">
      <w:start w:val="1"/>
      <w:numFmt w:val="bullet"/>
      <w:lvlText w:val=""/>
      <w:lvlJc w:val="left"/>
      <w:pPr>
        <w:ind w:left="4887" w:hanging="360"/>
      </w:pPr>
      <w:rPr>
        <w:rFonts w:ascii="Wingdings" w:hAnsi="Wingdings" w:hint="default"/>
      </w:rPr>
    </w:lvl>
    <w:lvl w:ilvl="3" w:tplc="04090001" w:tentative="1">
      <w:start w:val="1"/>
      <w:numFmt w:val="bullet"/>
      <w:lvlText w:val=""/>
      <w:lvlJc w:val="left"/>
      <w:pPr>
        <w:ind w:left="5607" w:hanging="360"/>
      </w:pPr>
      <w:rPr>
        <w:rFonts w:ascii="Symbol" w:hAnsi="Symbol" w:hint="default"/>
      </w:rPr>
    </w:lvl>
    <w:lvl w:ilvl="4" w:tplc="04090003" w:tentative="1">
      <w:start w:val="1"/>
      <w:numFmt w:val="bullet"/>
      <w:lvlText w:val="o"/>
      <w:lvlJc w:val="left"/>
      <w:pPr>
        <w:ind w:left="6327" w:hanging="360"/>
      </w:pPr>
      <w:rPr>
        <w:rFonts w:ascii="Courier New" w:hAnsi="Courier New" w:cs="Courier New" w:hint="default"/>
      </w:rPr>
    </w:lvl>
    <w:lvl w:ilvl="5" w:tplc="04090005" w:tentative="1">
      <w:start w:val="1"/>
      <w:numFmt w:val="bullet"/>
      <w:lvlText w:val=""/>
      <w:lvlJc w:val="left"/>
      <w:pPr>
        <w:ind w:left="7047" w:hanging="360"/>
      </w:pPr>
      <w:rPr>
        <w:rFonts w:ascii="Wingdings" w:hAnsi="Wingdings" w:hint="default"/>
      </w:rPr>
    </w:lvl>
    <w:lvl w:ilvl="6" w:tplc="04090001" w:tentative="1">
      <w:start w:val="1"/>
      <w:numFmt w:val="bullet"/>
      <w:lvlText w:val=""/>
      <w:lvlJc w:val="left"/>
      <w:pPr>
        <w:ind w:left="7767" w:hanging="360"/>
      </w:pPr>
      <w:rPr>
        <w:rFonts w:ascii="Symbol" w:hAnsi="Symbol" w:hint="default"/>
      </w:rPr>
    </w:lvl>
    <w:lvl w:ilvl="7" w:tplc="04090003" w:tentative="1">
      <w:start w:val="1"/>
      <w:numFmt w:val="bullet"/>
      <w:lvlText w:val="o"/>
      <w:lvlJc w:val="left"/>
      <w:pPr>
        <w:ind w:left="8487" w:hanging="360"/>
      </w:pPr>
      <w:rPr>
        <w:rFonts w:ascii="Courier New" w:hAnsi="Courier New" w:cs="Courier New" w:hint="default"/>
      </w:rPr>
    </w:lvl>
    <w:lvl w:ilvl="8" w:tplc="04090005" w:tentative="1">
      <w:start w:val="1"/>
      <w:numFmt w:val="bullet"/>
      <w:lvlText w:val=""/>
      <w:lvlJc w:val="left"/>
      <w:pPr>
        <w:ind w:left="9207" w:hanging="360"/>
      </w:pPr>
      <w:rPr>
        <w:rFonts w:ascii="Wingdings" w:hAnsi="Wingdings" w:hint="default"/>
      </w:rPr>
    </w:lvl>
  </w:abstractNum>
  <w:abstractNum w:abstractNumId="24">
    <w:nsid w:val="413A0DF6"/>
    <w:multiLevelType w:val="hybridMultilevel"/>
    <w:tmpl w:val="0CC4F7E4"/>
    <w:lvl w:ilvl="0" w:tplc="7B500E84">
      <w:start w:val="1"/>
      <w:numFmt w:val="decimal"/>
      <w:lvlText w:val="%1."/>
      <w:lvlJc w:val="left"/>
      <w:pPr>
        <w:ind w:left="928" w:hanging="360"/>
      </w:pPr>
      <w:rPr>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
    <w:nsid w:val="41DC43F7"/>
    <w:multiLevelType w:val="hybridMultilevel"/>
    <w:tmpl w:val="40289672"/>
    <w:lvl w:ilvl="0" w:tplc="7756B9D6">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nsid w:val="427D717B"/>
    <w:multiLevelType w:val="hybridMultilevel"/>
    <w:tmpl w:val="B3D8D538"/>
    <w:lvl w:ilvl="0" w:tplc="86E475DC">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3ED1E1D"/>
    <w:multiLevelType w:val="hybridMultilevel"/>
    <w:tmpl w:val="F686FA72"/>
    <w:lvl w:ilvl="0" w:tplc="EC1EE77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42173DD"/>
    <w:multiLevelType w:val="hybridMultilevel"/>
    <w:tmpl w:val="0EFC5B8E"/>
    <w:lvl w:ilvl="0" w:tplc="DDC422D8">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nsid w:val="4A2124F5"/>
    <w:multiLevelType w:val="hybridMultilevel"/>
    <w:tmpl w:val="C19E4C9E"/>
    <w:lvl w:ilvl="0" w:tplc="0409000F">
      <w:start w:val="1"/>
      <w:numFmt w:val="decimal"/>
      <w:lvlText w:val="%1."/>
      <w:lvlJc w:val="left"/>
      <w:pPr>
        <w:ind w:left="1429" w:hanging="360"/>
      </w:pPr>
      <w:rPr>
        <w:rFonts w:hint="default"/>
      </w:rPr>
    </w:lvl>
    <w:lvl w:ilvl="1" w:tplc="04090019">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nsid w:val="520023D4"/>
    <w:multiLevelType w:val="hybridMultilevel"/>
    <w:tmpl w:val="52D2BBDA"/>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861FAA"/>
    <w:multiLevelType w:val="hybridMultilevel"/>
    <w:tmpl w:val="CABE621E"/>
    <w:lvl w:ilvl="0" w:tplc="45A8A9E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2">
    <w:nsid w:val="64124151"/>
    <w:multiLevelType w:val="hybridMultilevel"/>
    <w:tmpl w:val="3A60F828"/>
    <w:lvl w:ilvl="0" w:tplc="C7B4F61E">
      <w:start w:val="1"/>
      <w:numFmt w:val="decimal"/>
      <w:lvlText w:val="%1."/>
      <w:lvlJc w:val="left"/>
      <w:pPr>
        <w:ind w:left="786"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0D2D4B"/>
    <w:multiLevelType w:val="hybridMultilevel"/>
    <w:tmpl w:val="8A382CCA"/>
    <w:lvl w:ilvl="0" w:tplc="51EEA23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87A6692"/>
    <w:multiLevelType w:val="hybridMultilevel"/>
    <w:tmpl w:val="9B76892A"/>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68914131"/>
    <w:multiLevelType w:val="hybridMultilevel"/>
    <w:tmpl w:val="09F66B2A"/>
    <w:lvl w:ilvl="0" w:tplc="377C0F7A">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36">
    <w:nsid w:val="6C317594"/>
    <w:multiLevelType w:val="hybridMultilevel"/>
    <w:tmpl w:val="0FF218CC"/>
    <w:lvl w:ilvl="0" w:tplc="04090013">
      <w:start w:val="1"/>
      <w:numFmt w:val="upperRoman"/>
      <w:lvlText w:val="%1."/>
      <w:lvlJc w:val="righ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7">
    <w:nsid w:val="6DE113D8"/>
    <w:multiLevelType w:val="hybridMultilevel"/>
    <w:tmpl w:val="92F66888"/>
    <w:lvl w:ilvl="0" w:tplc="36442FB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0F750B"/>
    <w:multiLevelType w:val="hybridMultilevel"/>
    <w:tmpl w:val="12FEE6F4"/>
    <w:lvl w:ilvl="0" w:tplc="7756B9D6">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9">
    <w:nsid w:val="76DB70DF"/>
    <w:multiLevelType w:val="hybridMultilevel"/>
    <w:tmpl w:val="DF36C5BC"/>
    <w:lvl w:ilvl="0" w:tplc="EC1EE774">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774603AC"/>
    <w:multiLevelType w:val="hybridMultilevel"/>
    <w:tmpl w:val="F4BC7C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D11CB4"/>
    <w:multiLevelType w:val="hybridMultilevel"/>
    <w:tmpl w:val="DD8266F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2">
    <w:nsid w:val="7B013B32"/>
    <w:multiLevelType w:val="hybridMultilevel"/>
    <w:tmpl w:val="4B127EB0"/>
    <w:lvl w:ilvl="0" w:tplc="FBBC07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CD538A6"/>
    <w:multiLevelType w:val="hybridMultilevel"/>
    <w:tmpl w:val="D4DEF690"/>
    <w:lvl w:ilvl="0" w:tplc="E910B5F0">
      <w:start w:val="1"/>
      <w:numFmt w:val="decimal"/>
      <w:lvlText w:val="2.%1."/>
      <w:lvlJc w:val="left"/>
      <w:pPr>
        <w:ind w:left="2727" w:hanging="360"/>
      </w:pPr>
      <w:rPr>
        <w:rFonts w:hint="default"/>
      </w:rPr>
    </w:lvl>
    <w:lvl w:ilvl="1" w:tplc="04090019" w:tentative="1">
      <w:start w:val="1"/>
      <w:numFmt w:val="lowerLetter"/>
      <w:lvlText w:val="%2."/>
      <w:lvlJc w:val="left"/>
      <w:pPr>
        <w:ind w:left="3447" w:hanging="360"/>
      </w:pPr>
    </w:lvl>
    <w:lvl w:ilvl="2" w:tplc="0409001B" w:tentative="1">
      <w:start w:val="1"/>
      <w:numFmt w:val="lowerRoman"/>
      <w:lvlText w:val="%3."/>
      <w:lvlJc w:val="right"/>
      <w:pPr>
        <w:ind w:left="4167" w:hanging="180"/>
      </w:pPr>
    </w:lvl>
    <w:lvl w:ilvl="3" w:tplc="0409000F" w:tentative="1">
      <w:start w:val="1"/>
      <w:numFmt w:val="decimal"/>
      <w:lvlText w:val="%4."/>
      <w:lvlJc w:val="left"/>
      <w:pPr>
        <w:ind w:left="4887" w:hanging="360"/>
      </w:pPr>
    </w:lvl>
    <w:lvl w:ilvl="4" w:tplc="04090019" w:tentative="1">
      <w:start w:val="1"/>
      <w:numFmt w:val="lowerLetter"/>
      <w:lvlText w:val="%5."/>
      <w:lvlJc w:val="left"/>
      <w:pPr>
        <w:ind w:left="5607" w:hanging="360"/>
      </w:pPr>
    </w:lvl>
    <w:lvl w:ilvl="5" w:tplc="0409001B" w:tentative="1">
      <w:start w:val="1"/>
      <w:numFmt w:val="lowerRoman"/>
      <w:lvlText w:val="%6."/>
      <w:lvlJc w:val="right"/>
      <w:pPr>
        <w:ind w:left="6327" w:hanging="180"/>
      </w:pPr>
    </w:lvl>
    <w:lvl w:ilvl="6" w:tplc="0409000F" w:tentative="1">
      <w:start w:val="1"/>
      <w:numFmt w:val="decimal"/>
      <w:lvlText w:val="%7."/>
      <w:lvlJc w:val="left"/>
      <w:pPr>
        <w:ind w:left="7047" w:hanging="360"/>
      </w:pPr>
    </w:lvl>
    <w:lvl w:ilvl="7" w:tplc="04090019" w:tentative="1">
      <w:start w:val="1"/>
      <w:numFmt w:val="lowerLetter"/>
      <w:lvlText w:val="%8."/>
      <w:lvlJc w:val="left"/>
      <w:pPr>
        <w:ind w:left="7767" w:hanging="360"/>
      </w:pPr>
    </w:lvl>
    <w:lvl w:ilvl="8" w:tplc="0409001B" w:tentative="1">
      <w:start w:val="1"/>
      <w:numFmt w:val="lowerRoman"/>
      <w:lvlText w:val="%9."/>
      <w:lvlJc w:val="right"/>
      <w:pPr>
        <w:ind w:left="8487" w:hanging="180"/>
      </w:pPr>
    </w:lvl>
  </w:abstractNum>
  <w:abstractNum w:abstractNumId="44">
    <w:nsid w:val="7F594A86"/>
    <w:multiLevelType w:val="hybridMultilevel"/>
    <w:tmpl w:val="6204AF6C"/>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5">
    <w:nsid w:val="7FE11C41"/>
    <w:multiLevelType w:val="hybridMultilevel"/>
    <w:tmpl w:val="712C083E"/>
    <w:lvl w:ilvl="0" w:tplc="88BE606C">
      <w:start w:val="20"/>
      <w:numFmt w:val="bullet"/>
      <w:lvlText w:val="-"/>
      <w:lvlJc w:val="left"/>
      <w:pPr>
        <w:ind w:left="387" w:hanging="360"/>
      </w:pPr>
      <w:rPr>
        <w:rFonts w:ascii="Times New Roman" w:eastAsia="Times New Roman" w:hAnsi="Times New Roman" w:cs="Times New Roman" w:hint="default"/>
      </w:rPr>
    </w:lvl>
    <w:lvl w:ilvl="1" w:tplc="04090003" w:tentative="1">
      <w:start w:val="1"/>
      <w:numFmt w:val="bullet"/>
      <w:lvlText w:val="o"/>
      <w:lvlJc w:val="left"/>
      <w:pPr>
        <w:ind w:left="1107" w:hanging="360"/>
      </w:pPr>
      <w:rPr>
        <w:rFonts w:ascii="Courier New" w:hAnsi="Courier New" w:cs="Courier New" w:hint="default"/>
      </w:rPr>
    </w:lvl>
    <w:lvl w:ilvl="2" w:tplc="04090005" w:tentative="1">
      <w:start w:val="1"/>
      <w:numFmt w:val="bullet"/>
      <w:lvlText w:val=""/>
      <w:lvlJc w:val="left"/>
      <w:pPr>
        <w:ind w:left="1827" w:hanging="360"/>
      </w:pPr>
      <w:rPr>
        <w:rFonts w:ascii="Wingdings" w:hAnsi="Wingdings" w:hint="default"/>
      </w:rPr>
    </w:lvl>
    <w:lvl w:ilvl="3" w:tplc="04090001" w:tentative="1">
      <w:start w:val="1"/>
      <w:numFmt w:val="bullet"/>
      <w:lvlText w:val=""/>
      <w:lvlJc w:val="left"/>
      <w:pPr>
        <w:ind w:left="2547" w:hanging="360"/>
      </w:pPr>
      <w:rPr>
        <w:rFonts w:ascii="Symbol" w:hAnsi="Symbol" w:hint="default"/>
      </w:rPr>
    </w:lvl>
    <w:lvl w:ilvl="4" w:tplc="04090003" w:tentative="1">
      <w:start w:val="1"/>
      <w:numFmt w:val="bullet"/>
      <w:lvlText w:val="o"/>
      <w:lvlJc w:val="left"/>
      <w:pPr>
        <w:ind w:left="3267" w:hanging="360"/>
      </w:pPr>
      <w:rPr>
        <w:rFonts w:ascii="Courier New" w:hAnsi="Courier New" w:cs="Courier New" w:hint="default"/>
      </w:rPr>
    </w:lvl>
    <w:lvl w:ilvl="5" w:tplc="04090005" w:tentative="1">
      <w:start w:val="1"/>
      <w:numFmt w:val="bullet"/>
      <w:lvlText w:val=""/>
      <w:lvlJc w:val="left"/>
      <w:pPr>
        <w:ind w:left="3987" w:hanging="360"/>
      </w:pPr>
      <w:rPr>
        <w:rFonts w:ascii="Wingdings" w:hAnsi="Wingdings" w:hint="default"/>
      </w:rPr>
    </w:lvl>
    <w:lvl w:ilvl="6" w:tplc="04090001" w:tentative="1">
      <w:start w:val="1"/>
      <w:numFmt w:val="bullet"/>
      <w:lvlText w:val=""/>
      <w:lvlJc w:val="left"/>
      <w:pPr>
        <w:ind w:left="4707" w:hanging="360"/>
      </w:pPr>
      <w:rPr>
        <w:rFonts w:ascii="Symbol" w:hAnsi="Symbol" w:hint="default"/>
      </w:rPr>
    </w:lvl>
    <w:lvl w:ilvl="7" w:tplc="04090003" w:tentative="1">
      <w:start w:val="1"/>
      <w:numFmt w:val="bullet"/>
      <w:lvlText w:val="o"/>
      <w:lvlJc w:val="left"/>
      <w:pPr>
        <w:ind w:left="5427" w:hanging="360"/>
      </w:pPr>
      <w:rPr>
        <w:rFonts w:ascii="Courier New" w:hAnsi="Courier New" w:cs="Courier New" w:hint="default"/>
      </w:rPr>
    </w:lvl>
    <w:lvl w:ilvl="8" w:tplc="04090005" w:tentative="1">
      <w:start w:val="1"/>
      <w:numFmt w:val="bullet"/>
      <w:lvlText w:val=""/>
      <w:lvlJc w:val="left"/>
      <w:pPr>
        <w:ind w:left="6147" w:hanging="360"/>
      </w:pPr>
      <w:rPr>
        <w:rFonts w:ascii="Wingdings" w:hAnsi="Wingdings" w:hint="default"/>
      </w:rPr>
    </w:lvl>
  </w:abstractNum>
  <w:num w:numId="1">
    <w:abstractNumId w:val="34"/>
  </w:num>
  <w:num w:numId="2">
    <w:abstractNumId w:val="44"/>
  </w:num>
  <w:num w:numId="3">
    <w:abstractNumId w:val="3"/>
  </w:num>
  <w:num w:numId="4">
    <w:abstractNumId w:val="22"/>
  </w:num>
  <w:num w:numId="5">
    <w:abstractNumId w:val="9"/>
  </w:num>
  <w:num w:numId="6">
    <w:abstractNumId w:val="13"/>
  </w:num>
  <w:num w:numId="7">
    <w:abstractNumId w:val="1"/>
  </w:num>
  <w:num w:numId="8">
    <w:abstractNumId w:val="28"/>
  </w:num>
  <w:num w:numId="9">
    <w:abstractNumId w:val="38"/>
  </w:num>
  <w:num w:numId="10">
    <w:abstractNumId w:val="2"/>
  </w:num>
  <w:num w:numId="11">
    <w:abstractNumId w:val="36"/>
  </w:num>
  <w:num w:numId="12">
    <w:abstractNumId w:val="18"/>
  </w:num>
  <w:num w:numId="13">
    <w:abstractNumId w:val="25"/>
  </w:num>
  <w:num w:numId="14">
    <w:abstractNumId w:val="4"/>
  </w:num>
  <w:num w:numId="15">
    <w:abstractNumId w:val="37"/>
  </w:num>
  <w:num w:numId="16">
    <w:abstractNumId w:val="5"/>
  </w:num>
  <w:num w:numId="17">
    <w:abstractNumId w:val="43"/>
  </w:num>
  <w:num w:numId="18">
    <w:abstractNumId w:val="23"/>
  </w:num>
  <w:num w:numId="19">
    <w:abstractNumId w:val="32"/>
  </w:num>
  <w:num w:numId="20">
    <w:abstractNumId w:val="41"/>
  </w:num>
  <w:num w:numId="21">
    <w:abstractNumId w:val="8"/>
  </w:num>
  <w:num w:numId="22">
    <w:abstractNumId w:val="24"/>
  </w:num>
  <w:num w:numId="23">
    <w:abstractNumId w:val="19"/>
  </w:num>
  <w:num w:numId="24">
    <w:abstractNumId w:val="35"/>
  </w:num>
  <w:num w:numId="25">
    <w:abstractNumId w:val="7"/>
  </w:num>
  <w:num w:numId="26">
    <w:abstractNumId w:val="27"/>
  </w:num>
  <w:num w:numId="27">
    <w:abstractNumId w:val="39"/>
  </w:num>
  <w:num w:numId="28">
    <w:abstractNumId w:val="33"/>
  </w:num>
  <w:num w:numId="29">
    <w:abstractNumId w:val="16"/>
  </w:num>
  <w:num w:numId="30">
    <w:abstractNumId w:val="15"/>
  </w:num>
  <w:num w:numId="31">
    <w:abstractNumId w:val="10"/>
  </w:num>
  <w:num w:numId="32">
    <w:abstractNumId w:val="29"/>
  </w:num>
  <w:num w:numId="33">
    <w:abstractNumId w:val="26"/>
  </w:num>
  <w:num w:numId="34">
    <w:abstractNumId w:val="12"/>
  </w:num>
  <w:num w:numId="35">
    <w:abstractNumId w:val="31"/>
  </w:num>
  <w:num w:numId="36">
    <w:abstractNumId w:val="11"/>
  </w:num>
  <w:num w:numId="37">
    <w:abstractNumId w:val="21"/>
  </w:num>
  <w:num w:numId="38">
    <w:abstractNumId w:val="45"/>
  </w:num>
  <w:num w:numId="39">
    <w:abstractNumId w:val="30"/>
  </w:num>
  <w:num w:numId="40">
    <w:abstractNumId w:val="42"/>
  </w:num>
  <w:num w:numId="41">
    <w:abstractNumId w:val="6"/>
  </w:num>
  <w:num w:numId="42">
    <w:abstractNumId w:val="14"/>
  </w:num>
  <w:num w:numId="43">
    <w:abstractNumId w:val="0"/>
  </w:num>
  <w:num w:numId="44">
    <w:abstractNumId w:val="20"/>
  </w:num>
  <w:num w:numId="45">
    <w:abstractNumId w:val="17"/>
  </w:num>
  <w:num w:numId="46">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3146"/>
    <w:rsid w:val="00001884"/>
    <w:rsid w:val="00002B55"/>
    <w:rsid w:val="0000361F"/>
    <w:rsid w:val="00003F8F"/>
    <w:rsid w:val="00004C86"/>
    <w:rsid w:val="000060DD"/>
    <w:rsid w:val="00010807"/>
    <w:rsid w:val="00011272"/>
    <w:rsid w:val="000121A0"/>
    <w:rsid w:val="000145F6"/>
    <w:rsid w:val="00015E27"/>
    <w:rsid w:val="00016348"/>
    <w:rsid w:val="0002019D"/>
    <w:rsid w:val="0002053C"/>
    <w:rsid w:val="00021995"/>
    <w:rsid w:val="0002221F"/>
    <w:rsid w:val="0002312A"/>
    <w:rsid w:val="00023492"/>
    <w:rsid w:val="00024881"/>
    <w:rsid w:val="00026E44"/>
    <w:rsid w:val="000315D3"/>
    <w:rsid w:val="000329CF"/>
    <w:rsid w:val="000334EB"/>
    <w:rsid w:val="00033DC1"/>
    <w:rsid w:val="00036D8E"/>
    <w:rsid w:val="0003739F"/>
    <w:rsid w:val="000378A7"/>
    <w:rsid w:val="000405B2"/>
    <w:rsid w:val="00040CDB"/>
    <w:rsid w:val="00042E6C"/>
    <w:rsid w:val="0004375D"/>
    <w:rsid w:val="00044EBB"/>
    <w:rsid w:val="000453A6"/>
    <w:rsid w:val="00046336"/>
    <w:rsid w:val="000465D5"/>
    <w:rsid w:val="00046682"/>
    <w:rsid w:val="000502B4"/>
    <w:rsid w:val="00051294"/>
    <w:rsid w:val="00052BF9"/>
    <w:rsid w:val="00054D00"/>
    <w:rsid w:val="00060B33"/>
    <w:rsid w:val="000622D4"/>
    <w:rsid w:val="00064933"/>
    <w:rsid w:val="00064F91"/>
    <w:rsid w:val="00065EC5"/>
    <w:rsid w:val="000665E3"/>
    <w:rsid w:val="00071085"/>
    <w:rsid w:val="000715B7"/>
    <w:rsid w:val="000718DE"/>
    <w:rsid w:val="00072856"/>
    <w:rsid w:val="00072FBC"/>
    <w:rsid w:val="00074C0C"/>
    <w:rsid w:val="0007619E"/>
    <w:rsid w:val="00076B7B"/>
    <w:rsid w:val="00076D93"/>
    <w:rsid w:val="00077222"/>
    <w:rsid w:val="00077CBA"/>
    <w:rsid w:val="00081072"/>
    <w:rsid w:val="000829ED"/>
    <w:rsid w:val="00082D19"/>
    <w:rsid w:val="0008347F"/>
    <w:rsid w:val="000835E5"/>
    <w:rsid w:val="00086E80"/>
    <w:rsid w:val="00091A64"/>
    <w:rsid w:val="00092777"/>
    <w:rsid w:val="0009439C"/>
    <w:rsid w:val="00095370"/>
    <w:rsid w:val="00095DDD"/>
    <w:rsid w:val="00097376"/>
    <w:rsid w:val="000A3B36"/>
    <w:rsid w:val="000A411F"/>
    <w:rsid w:val="000A5152"/>
    <w:rsid w:val="000A6A6F"/>
    <w:rsid w:val="000B03AF"/>
    <w:rsid w:val="000B14CA"/>
    <w:rsid w:val="000B19BB"/>
    <w:rsid w:val="000B253D"/>
    <w:rsid w:val="000B2751"/>
    <w:rsid w:val="000B3111"/>
    <w:rsid w:val="000B35F0"/>
    <w:rsid w:val="000B4084"/>
    <w:rsid w:val="000B5935"/>
    <w:rsid w:val="000B68F6"/>
    <w:rsid w:val="000C22F1"/>
    <w:rsid w:val="000C26F8"/>
    <w:rsid w:val="000C4A5D"/>
    <w:rsid w:val="000C4BC0"/>
    <w:rsid w:val="000C4EC0"/>
    <w:rsid w:val="000C51AB"/>
    <w:rsid w:val="000C5385"/>
    <w:rsid w:val="000C5F5B"/>
    <w:rsid w:val="000C6433"/>
    <w:rsid w:val="000C7210"/>
    <w:rsid w:val="000C7233"/>
    <w:rsid w:val="000C7E59"/>
    <w:rsid w:val="000D380C"/>
    <w:rsid w:val="000D6D8C"/>
    <w:rsid w:val="000D77F5"/>
    <w:rsid w:val="000D7C44"/>
    <w:rsid w:val="000E0184"/>
    <w:rsid w:val="000E0892"/>
    <w:rsid w:val="000E0A6E"/>
    <w:rsid w:val="000E20E0"/>
    <w:rsid w:val="000F0F5B"/>
    <w:rsid w:val="000F13FD"/>
    <w:rsid w:val="000F1DDC"/>
    <w:rsid w:val="000F1E08"/>
    <w:rsid w:val="000F354A"/>
    <w:rsid w:val="000F5B60"/>
    <w:rsid w:val="000F6E7F"/>
    <w:rsid w:val="000F7EB6"/>
    <w:rsid w:val="001012FD"/>
    <w:rsid w:val="001018D3"/>
    <w:rsid w:val="00106E14"/>
    <w:rsid w:val="00110685"/>
    <w:rsid w:val="001111A8"/>
    <w:rsid w:val="00111CAF"/>
    <w:rsid w:val="00111F9F"/>
    <w:rsid w:val="0011261C"/>
    <w:rsid w:val="00113CD1"/>
    <w:rsid w:val="00114B71"/>
    <w:rsid w:val="00115A81"/>
    <w:rsid w:val="00116C55"/>
    <w:rsid w:val="00116D30"/>
    <w:rsid w:val="00116F1E"/>
    <w:rsid w:val="001215D6"/>
    <w:rsid w:val="00121BD1"/>
    <w:rsid w:val="001226FC"/>
    <w:rsid w:val="0012334B"/>
    <w:rsid w:val="0012371D"/>
    <w:rsid w:val="00123B3E"/>
    <w:rsid w:val="00124733"/>
    <w:rsid w:val="001266FB"/>
    <w:rsid w:val="00126A8E"/>
    <w:rsid w:val="00126F56"/>
    <w:rsid w:val="001314D7"/>
    <w:rsid w:val="00131AB8"/>
    <w:rsid w:val="00132527"/>
    <w:rsid w:val="00133915"/>
    <w:rsid w:val="00135812"/>
    <w:rsid w:val="001426F2"/>
    <w:rsid w:val="001473A2"/>
    <w:rsid w:val="00147777"/>
    <w:rsid w:val="00147AF7"/>
    <w:rsid w:val="00150239"/>
    <w:rsid w:val="001514FD"/>
    <w:rsid w:val="001522BA"/>
    <w:rsid w:val="00152C24"/>
    <w:rsid w:val="001554A5"/>
    <w:rsid w:val="00163AB5"/>
    <w:rsid w:val="00163B92"/>
    <w:rsid w:val="001640AC"/>
    <w:rsid w:val="00165C2B"/>
    <w:rsid w:val="001660B4"/>
    <w:rsid w:val="00166566"/>
    <w:rsid w:val="001666D2"/>
    <w:rsid w:val="00166B36"/>
    <w:rsid w:val="00166E8C"/>
    <w:rsid w:val="00170410"/>
    <w:rsid w:val="00171571"/>
    <w:rsid w:val="00171959"/>
    <w:rsid w:val="001737AB"/>
    <w:rsid w:val="00174339"/>
    <w:rsid w:val="001744A9"/>
    <w:rsid w:val="001744CD"/>
    <w:rsid w:val="00175BA1"/>
    <w:rsid w:val="00177AE5"/>
    <w:rsid w:val="001807EA"/>
    <w:rsid w:val="0018697F"/>
    <w:rsid w:val="00191ADA"/>
    <w:rsid w:val="00192BA6"/>
    <w:rsid w:val="001A058C"/>
    <w:rsid w:val="001A1BE9"/>
    <w:rsid w:val="001A3A53"/>
    <w:rsid w:val="001A4010"/>
    <w:rsid w:val="001A48B1"/>
    <w:rsid w:val="001A65D6"/>
    <w:rsid w:val="001A7D26"/>
    <w:rsid w:val="001B15D6"/>
    <w:rsid w:val="001B1D4B"/>
    <w:rsid w:val="001B224E"/>
    <w:rsid w:val="001B42C6"/>
    <w:rsid w:val="001B449D"/>
    <w:rsid w:val="001B5C08"/>
    <w:rsid w:val="001B5FA4"/>
    <w:rsid w:val="001B6805"/>
    <w:rsid w:val="001B7789"/>
    <w:rsid w:val="001B7E97"/>
    <w:rsid w:val="001C0F6E"/>
    <w:rsid w:val="001C14C6"/>
    <w:rsid w:val="001C368E"/>
    <w:rsid w:val="001C6899"/>
    <w:rsid w:val="001C69DA"/>
    <w:rsid w:val="001D049D"/>
    <w:rsid w:val="001D08AA"/>
    <w:rsid w:val="001D09CE"/>
    <w:rsid w:val="001D0DF6"/>
    <w:rsid w:val="001D1E51"/>
    <w:rsid w:val="001D2587"/>
    <w:rsid w:val="001D3B38"/>
    <w:rsid w:val="001D3FEE"/>
    <w:rsid w:val="001D4FBF"/>
    <w:rsid w:val="001D6960"/>
    <w:rsid w:val="001D7DD4"/>
    <w:rsid w:val="001E06BF"/>
    <w:rsid w:val="001E37D8"/>
    <w:rsid w:val="001E7F8F"/>
    <w:rsid w:val="001F2F1C"/>
    <w:rsid w:val="001F399C"/>
    <w:rsid w:val="001F5DD3"/>
    <w:rsid w:val="001F620F"/>
    <w:rsid w:val="001F6657"/>
    <w:rsid w:val="00200FBF"/>
    <w:rsid w:val="0020146B"/>
    <w:rsid w:val="0020393A"/>
    <w:rsid w:val="002074D4"/>
    <w:rsid w:val="0021037E"/>
    <w:rsid w:val="002163E8"/>
    <w:rsid w:val="00216416"/>
    <w:rsid w:val="0021717C"/>
    <w:rsid w:val="0021735A"/>
    <w:rsid w:val="0021753B"/>
    <w:rsid w:val="00220335"/>
    <w:rsid w:val="002203F6"/>
    <w:rsid w:val="002221F7"/>
    <w:rsid w:val="00230636"/>
    <w:rsid w:val="002311CE"/>
    <w:rsid w:val="00231E0C"/>
    <w:rsid w:val="00231E5D"/>
    <w:rsid w:val="00232A56"/>
    <w:rsid w:val="0023436D"/>
    <w:rsid w:val="00236669"/>
    <w:rsid w:val="002366A4"/>
    <w:rsid w:val="0023676B"/>
    <w:rsid w:val="00240D58"/>
    <w:rsid w:val="0024281A"/>
    <w:rsid w:val="002429EC"/>
    <w:rsid w:val="00242C32"/>
    <w:rsid w:val="0024465B"/>
    <w:rsid w:val="002457DA"/>
    <w:rsid w:val="00250227"/>
    <w:rsid w:val="002519E7"/>
    <w:rsid w:val="0025348B"/>
    <w:rsid w:val="00256A39"/>
    <w:rsid w:val="002575B5"/>
    <w:rsid w:val="00257657"/>
    <w:rsid w:val="00260F0E"/>
    <w:rsid w:val="002625FA"/>
    <w:rsid w:val="0026443D"/>
    <w:rsid w:val="00266C08"/>
    <w:rsid w:val="002676F7"/>
    <w:rsid w:val="00267FDD"/>
    <w:rsid w:val="002701AC"/>
    <w:rsid w:val="00271E9A"/>
    <w:rsid w:val="002727EC"/>
    <w:rsid w:val="00273678"/>
    <w:rsid w:val="00274D57"/>
    <w:rsid w:val="00274F78"/>
    <w:rsid w:val="00275774"/>
    <w:rsid w:val="00277889"/>
    <w:rsid w:val="00282CA2"/>
    <w:rsid w:val="00284C72"/>
    <w:rsid w:val="00285999"/>
    <w:rsid w:val="00287345"/>
    <w:rsid w:val="00290ABA"/>
    <w:rsid w:val="00292CA5"/>
    <w:rsid w:val="00293B23"/>
    <w:rsid w:val="0029451B"/>
    <w:rsid w:val="0029466D"/>
    <w:rsid w:val="00294D51"/>
    <w:rsid w:val="00295281"/>
    <w:rsid w:val="00295DC8"/>
    <w:rsid w:val="00297526"/>
    <w:rsid w:val="002A06F0"/>
    <w:rsid w:val="002A229A"/>
    <w:rsid w:val="002A55E1"/>
    <w:rsid w:val="002A5F47"/>
    <w:rsid w:val="002A640B"/>
    <w:rsid w:val="002A6E48"/>
    <w:rsid w:val="002B1031"/>
    <w:rsid w:val="002B29CB"/>
    <w:rsid w:val="002B3BC4"/>
    <w:rsid w:val="002B5FAB"/>
    <w:rsid w:val="002B614E"/>
    <w:rsid w:val="002B7950"/>
    <w:rsid w:val="002B7ABB"/>
    <w:rsid w:val="002C0302"/>
    <w:rsid w:val="002C2F33"/>
    <w:rsid w:val="002C403B"/>
    <w:rsid w:val="002D1D8A"/>
    <w:rsid w:val="002D3146"/>
    <w:rsid w:val="002D5D0A"/>
    <w:rsid w:val="002D6B2C"/>
    <w:rsid w:val="002E0B6A"/>
    <w:rsid w:val="002E0B83"/>
    <w:rsid w:val="002E0F65"/>
    <w:rsid w:val="002E1AD0"/>
    <w:rsid w:val="002E34AF"/>
    <w:rsid w:val="002E3858"/>
    <w:rsid w:val="002E4DF1"/>
    <w:rsid w:val="002E5456"/>
    <w:rsid w:val="002E607F"/>
    <w:rsid w:val="002F3163"/>
    <w:rsid w:val="002F4832"/>
    <w:rsid w:val="002F7B8A"/>
    <w:rsid w:val="003054C2"/>
    <w:rsid w:val="0031039A"/>
    <w:rsid w:val="00313531"/>
    <w:rsid w:val="00316026"/>
    <w:rsid w:val="00316D4B"/>
    <w:rsid w:val="00316E16"/>
    <w:rsid w:val="00317D27"/>
    <w:rsid w:val="00317D88"/>
    <w:rsid w:val="00317F40"/>
    <w:rsid w:val="00322163"/>
    <w:rsid w:val="00326D16"/>
    <w:rsid w:val="0032736B"/>
    <w:rsid w:val="0033018B"/>
    <w:rsid w:val="00331D82"/>
    <w:rsid w:val="003326F8"/>
    <w:rsid w:val="00333291"/>
    <w:rsid w:val="0033336B"/>
    <w:rsid w:val="00333CC3"/>
    <w:rsid w:val="00335882"/>
    <w:rsid w:val="003375DC"/>
    <w:rsid w:val="00337C1A"/>
    <w:rsid w:val="00337CB3"/>
    <w:rsid w:val="00341CCB"/>
    <w:rsid w:val="003429A5"/>
    <w:rsid w:val="00342F8F"/>
    <w:rsid w:val="003432D3"/>
    <w:rsid w:val="00345099"/>
    <w:rsid w:val="003475EC"/>
    <w:rsid w:val="00347E17"/>
    <w:rsid w:val="00354086"/>
    <w:rsid w:val="00354C69"/>
    <w:rsid w:val="00356604"/>
    <w:rsid w:val="00356DCF"/>
    <w:rsid w:val="00357684"/>
    <w:rsid w:val="0036001E"/>
    <w:rsid w:val="003600D9"/>
    <w:rsid w:val="00360EF1"/>
    <w:rsid w:val="00361501"/>
    <w:rsid w:val="00361658"/>
    <w:rsid w:val="00361EE5"/>
    <w:rsid w:val="003625CC"/>
    <w:rsid w:val="00362D34"/>
    <w:rsid w:val="00363956"/>
    <w:rsid w:val="00365EE6"/>
    <w:rsid w:val="003668DF"/>
    <w:rsid w:val="0036700C"/>
    <w:rsid w:val="003675EA"/>
    <w:rsid w:val="00370D18"/>
    <w:rsid w:val="00371883"/>
    <w:rsid w:val="00371EB7"/>
    <w:rsid w:val="00371EF5"/>
    <w:rsid w:val="00376447"/>
    <w:rsid w:val="0038091D"/>
    <w:rsid w:val="00380B81"/>
    <w:rsid w:val="00380DA9"/>
    <w:rsid w:val="003815B9"/>
    <w:rsid w:val="003815BA"/>
    <w:rsid w:val="00381FE0"/>
    <w:rsid w:val="00382F95"/>
    <w:rsid w:val="00383549"/>
    <w:rsid w:val="00384553"/>
    <w:rsid w:val="00392329"/>
    <w:rsid w:val="003928A7"/>
    <w:rsid w:val="00392D99"/>
    <w:rsid w:val="00392F2E"/>
    <w:rsid w:val="00394512"/>
    <w:rsid w:val="003945A4"/>
    <w:rsid w:val="00396020"/>
    <w:rsid w:val="0039610A"/>
    <w:rsid w:val="00396D42"/>
    <w:rsid w:val="00397B39"/>
    <w:rsid w:val="003A169E"/>
    <w:rsid w:val="003A2FA9"/>
    <w:rsid w:val="003A5B5A"/>
    <w:rsid w:val="003A6312"/>
    <w:rsid w:val="003B0630"/>
    <w:rsid w:val="003B07D6"/>
    <w:rsid w:val="003B103E"/>
    <w:rsid w:val="003B1617"/>
    <w:rsid w:val="003B2CBC"/>
    <w:rsid w:val="003B5C62"/>
    <w:rsid w:val="003B7BC7"/>
    <w:rsid w:val="003C0090"/>
    <w:rsid w:val="003C058C"/>
    <w:rsid w:val="003C1847"/>
    <w:rsid w:val="003C3CC5"/>
    <w:rsid w:val="003C42E3"/>
    <w:rsid w:val="003C6EA6"/>
    <w:rsid w:val="003D1C69"/>
    <w:rsid w:val="003D24EE"/>
    <w:rsid w:val="003D2990"/>
    <w:rsid w:val="003D39CC"/>
    <w:rsid w:val="003D39EA"/>
    <w:rsid w:val="003D686F"/>
    <w:rsid w:val="003E0B36"/>
    <w:rsid w:val="003E3AE2"/>
    <w:rsid w:val="003F0031"/>
    <w:rsid w:val="003F249A"/>
    <w:rsid w:val="003F5516"/>
    <w:rsid w:val="003F6820"/>
    <w:rsid w:val="003F75BF"/>
    <w:rsid w:val="00400F83"/>
    <w:rsid w:val="00401853"/>
    <w:rsid w:val="00404C1B"/>
    <w:rsid w:val="004064C6"/>
    <w:rsid w:val="0040667D"/>
    <w:rsid w:val="00406C33"/>
    <w:rsid w:val="00407131"/>
    <w:rsid w:val="0041192C"/>
    <w:rsid w:val="004129C5"/>
    <w:rsid w:val="00413F37"/>
    <w:rsid w:val="00414D27"/>
    <w:rsid w:val="0041763B"/>
    <w:rsid w:val="00420159"/>
    <w:rsid w:val="0042190F"/>
    <w:rsid w:val="004224EA"/>
    <w:rsid w:val="00423D8E"/>
    <w:rsid w:val="0042538F"/>
    <w:rsid w:val="00425439"/>
    <w:rsid w:val="004261A3"/>
    <w:rsid w:val="00430952"/>
    <w:rsid w:val="00430D26"/>
    <w:rsid w:val="00431979"/>
    <w:rsid w:val="0043360C"/>
    <w:rsid w:val="00434D01"/>
    <w:rsid w:val="00435247"/>
    <w:rsid w:val="0043554C"/>
    <w:rsid w:val="004367F1"/>
    <w:rsid w:val="00440470"/>
    <w:rsid w:val="004434D4"/>
    <w:rsid w:val="0044363E"/>
    <w:rsid w:val="00443B07"/>
    <w:rsid w:val="00443C57"/>
    <w:rsid w:val="0044511C"/>
    <w:rsid w:val="004464BA"/>
    <w:rsid w:val="0044656B"/>
    <w:rsid w:val="00447874"/>
    <w:rsid w:val="00451847"/>
    <w:rsid w:val="00454538"/>
    <w:rsid w:val="00456242"/>
    <w:rsid w:val="004562AD"/>
    <w:rsid w:val="00456896"/>
    <w:rsid w:val="004572AA"/>
    <w:rsid w:val="00464E26"/>
    <w:rsid w:val="00464FF9"/>
    <w:rsid w:val="00465511"/>
    <w:rsid w:val="00465687"/>
    <w:rsid w:val="00466D2E"/>
    <w:rsid w:val="00470842"/>
    <w:rsid w:val="00470E83"/>
    <w:rsid w:val="00471008"/>
    <w:rsid w:val="00472659"/>
    <w:rsid w:val="004729AA"/>
    <w:rsid w:val="00473977"/>
    <w:rsid w:val="004748E9"/>
    <w:rsid w:val="0047490B"/>
    <w:rsid w:val="0048035F"/>
    <w:rsid w:val="00481B4A"/>
    <w:rsid w:val="00481C10"/>
    <w:rsid w:val="004828AA"/>
    <w:rsid w:val="00482FF8"/>
    <w:rsid w:val="004854EE"/>
    <w:rsid w:val="00485B4F"/>
    <w:rsid w:val="0049251B"/>
    <w:rsid w:val="0049259C"/>
    <w:rsid w:val="0049269A"/>
    <w:rsid w:val="00492C0F"/>
    <w:rsid w:val="00492E81"/>
    <w:rsid w:val="0049487E"/>
    <w:rsid w:val="00496E75"/>
    <w:rsid w:val="004B3F12"/>
    <w:rsid w:val="004B4234"/>
    <w:rsid w:val="004B6D27"/>
    <w:rsid w:val="004B705F"/>
    <w:rsid w:val="004C17C6"/>
    <w:rsid w:val="004C1B3C"/>
    <w:rsid w:val="004C1CB0"/>
    <w:rsid w:val="004C1D43"/>
    <w:rsid w:val="004C225A"/>
    <w:rsid w:val="004C35D1"/>
    <w:rsid w:val="004C6602"/>
    <w:rsid w:val="004C6B4D"/>
    <w:rsid w:val="004C71BE"/>
    <w:rsid w:val="004C71D6"/>
    <w:rsid w:val="004D1CDF"/>
    <w:rsid w:val="004D219F"/>
    <w:rsid w:val="004D3EBE"/>
    <w:rsid w:val="004D5FE5"/>
    <w:rsid w:val="004D63FF"/>
    <w:rsid w:val="004D676C"/>
    <w:rsid w:val="004D6B87"/>
    <w:rsid w:val="004D7D4F"/>
    <w:rsid w:val="004E01C9"/>
    <w:rsid w:val="004E02B4"/>
    <w:rsid w:val="004E44D3"/>
    <w:rsid w:val="004E5669"/>
    <w:rsid w:val="004F06BE"/>
    <w:rsid w:val="004F1A54"/>
    <w:rsid w:val="004F1C9E"/>
    <w:rsid w:val="004F350A"/>
    <w:rsid w:val="004F4655"/>
    <w:rsid w:val="004F6414"/>
    <w:rsid w:val="005001F5"/>
    <w:rsid w:val="00502052"/>
    <w:rsid w:val="005025EF"/>
    <w:rsid w:val="00504AC0"/>
    <w:rsid w:val="005056F0"/>
    <w:rsid w:val="00506F98"/>
    <w:rsid w:val="00507982"/>
    <w:rsid w:val="00514678"/>
    <w:rsid w:val="00514D89"/>
    <w:rsid w:val="005155C8"/>
    <w:rsid w:val="00517428"/>
    <w:rsid w:val="00517993"/>
    <w:rsid w:val="00520D03"/>
    <w:rsid w:val="005224D0"/>
    <w:rsid w:val="00522CD4"/>
    <w:rsid w:val="00523BC3"/>
    <w:rsid w:val="00524273"/>
    <w:rsid w:val="00525688"/>
    <w:rsid w:val="0052587B"/>
    <w:rsid w:val="00527850"/>
    <w:rsid w:val="00527FE6"/>
    <w:rsid w:val="0053069E"/>
    <w:rsid w:val="00530AE0"/>
    <w:rsid w:val="00530B3C"/>
    <w:rsid w:val="00533217"/>
    <w:rsid w:val="00536283"/>
    <w:rsid w:val="00536DF6"/>
    <w:rsid w:val="005379BE"/>
    <w:rsid w:val="00537C80"/>
    <w:rsid w:val="005406C9"/>
    <w:rsid w:val="005423CA"/>
    <w:rsid w:val="00542DCB"/>
    <w:rsid w:val="00542DCD"/>
    <w:rsid w:val="0054418C"/>
    <w:rsid w:val="005444D5"/>
    <w:rsid w:val="00544544"/>
    <w:rsid w:val="005465D3"/>
    <w:rsid w:val="00552EA6"/>
    <w:rsid w:val="005539C5"/>
    <w:rsid w:val="005548AE"/>
    <w:rsid w:val="00554A70"/>
    <w:rsid w:val="005572B5"/>
    <w:rsid w:val="00560AC7"/>
    <w:rsid w:val="00561683"/>
    <w:rsid w:val="00561980"/>
    <w:rsid w:val="00564CA7"/>
    <w:rsid w:val="00566E3B"/>
    <w:rsid w:val="00571989"/>
    <w:rsid w:val="0057227F"/>
    <w:rsid w:val="00572BBA"/>
    <w:rsid w:val="0057329F"/>
    <w:rsid w:val="00573811"/>
    <w:rsid w:val="00574113"/>
    <w:rsid w:val="00574B27"/>
    <w:rsid w:val="005752CF"/>
    <w:rsid w:val="00575307"/>
    <w:rsid w:val="0058100B"/>
    <w:rsid w:val="00581625"/>
    <w:rsid w:val="005816E9"/>
    <w:rsid w:val="00583F4E"/>
    <w:rsid w:val="00584AC5"/>
    <w:rsid w:val="00584C67"/>
    <w:rsid w:val="005855A9"/>
    <w:rsid w:val="00587793"/>
    <w:rsid w:val="00591B91"/>
    <w:rsid w:val="005944B2"/>
    <w:rsid w:val="00594C68"/>
    <w:rsid w:val="0059581E"/>
    <w:rsid w:val="0059705E"/>
    <w:rsid w:val="0059713B"/>
    <w:rsid w:val="005A135E"/>
    <w:rsid w:val="005A1C6A"/>
    <w:rsid w:val="005A3A83"/>
    <w:rsid w:val="005A635E"/>
    <w:rsid w:val="005A709D"/>
    <w:rsid w:val="005A7CC6"/>
    <w:rsid w:val="005A7CE6"/>
    <w:rsid w:val="005B030E"/>
    <w:rsid w:val="005B1474"/>
    <w:rsid w:val="005B3B24"/>
    <w:rsid w:val="005B47F9"/>
    <w:rsid w:val="005B4AE6"/>
    <w:rsid w:val="005B5137"/>
    <w:rsid w:val="005B73AE"/>
    <w:rsid w:val="005C18E1"/>
    <w:rsid w:val="005C1FFD"/>
    <w:rsid w:val="005C59B0"/>
    <w:rsid w:val="005D0975"/>
    <w:rsid w:val="005D7D52"/>
    <w:rsid w:val="005E22A7"/>
    <w:rsid w:val="005E2B4A"/>
    <w:rsid w:val="005E4888"/>
    <w:rsid w:val="005E5C20"/>
    <w:rsid w:val="005E6A2A"/>
    <w:rsid w:val="005E7238"/>
    <w:rsid w:val="005E74DE"/>
    <w:rsid w:val="005E7801"/>
    <w:rsid w:val="005F2CD3"/>
    <w:rsid w:val="005F2E8A"/>
    <w:rsid w:val="005F3A5F"/>
    <w:rsid w:val="005F58B2"/>
    <w:rsid w:val="005F794A"/>
    <w:rsid w:val="00601205"/>
    <w:rsid w:val="00604711"/>
    <w:rsid w:val="006047C1"/>
    <w:rsid w:val="00605530"/>
    <w:rsid w:val="00611E59"/>
    <w:rsid w:val="006141FD"/>
    <w:rsid w:val="00615FBD"/>
    <w:rsid w:val="00616FA2"/>
    <w:rsid w:val="006241E9"/>
    <w:rsid w:val="006263FA"/>
    <w:rsid w:val="0062661D"/>
    <w:rsid w:val="0062719D"/>
    <w:rsid w:val="006278B5"/>
    <w:rsid w:val="00627E2C"/>
    <w:rsid w:val="00630E02"/>
    <w:rsid w:val="00630F82"/>
    <w:rsid w:val="00632E83"/>
    <w:rsid w:val="006345B0"/>
    <w:rsid w:val="006357C6"/>
    <w:rsid w:val="00637896"/>
    <w:rsid w:val="00637CA6"/>
    <w:rsid w:val="00642161"/>
    <w:rsid w:val="006507FA"/>
    <w:rsid w:val="006511C9"/>
    <w:rsid w:val="00651D8C"/>
    <w:rsid w:val="00651DD3"/>
    <w:rsid w:val="00656332"/>
    <w:rsid w:val="00657113"/>
    <w:rsid w:val="00661EF3"/>
    <w:rsid w:val="00663179"/>
    <w:rsid w:val="00664F72"/>
    <w:rsid w:val="00664F8E"/>
    <w:rsid w:val="006660DF"/>
    <w:rsid w:val="006661DC"/>
    <w:rsid w:val="00666CE2"/>
    <w:rsid w:val="006670D0"/>
    <w:rsid w:val="00667E27"/>
    <w:rsid w:val="006706EC"/>
    <w:rsid w:val="00674CB8"/>
    <w:rsid w:val="0067581C"/>
    <w:rsid w:val="00675B23"/>
    <w:rsid w:val="00675E1F"/>
    <w:rsid w:val="0067738F"/>
    <w:rsid w:val="00683226"/>
    <w:rsid w:val="00683C69"/>
    <w:rsid w:val="0068425F"/>
    <w:rsid w:val="00685BE3"/>
    <w:rsid w:val="00686E0E"/>
    <w:rsid w:val="0068717E"/>
    <w:rsid w:val="00687BDD"/>
    <w:rsid w:val="00687D45"/>
    <w:rsid w:val="006911EF"/>
    <w:rsid w:val="006948CE"/>
    <w:rsid w:val="00695D80"/>
    <w:rsid w:val="0069759C"/>
    <w:rsid w:val="006A0A7E"/>
    <w:rsid w:val="006A21A9"/>
    <w:rsid w:val="006A36DF"/>
    <w:rsid w:val="006A38CC"/>
    <w:rsid w:val="006A48AB"/>
    <w:rsid w:val="006A5049"/>
    <w:rsid w:val="006A6000"/>
    <w:rsid w:val="006A712E"/>
    <w:rsid w:val="006B3BD0"/>
    <w:rsid w:val="006B40D2"/>
    <w:rsid w:val="006B603E"/>
    <w:rsid w:val="006B6151"/>
    <w:rsid w:val="006C0B12"/>
    <w:rsid w:val="006C11BE"/>
    <w:rsid w:val="006C2D29"/>
    <w:rsid w:val="006C2E04"/>
    <w:rsid w:val="006C34B0"/>
    <w:rsid w:val="006C5AC6"/>
    <w:rsid w:val="006C65CE"/>
    <w:rsid w:val="006D067E"/>
    <w:rsid w:val="006D54B2"/>
    <w:rsid w:val="006D73DA"/>
    <w:rsid w:val="006D76B5"/>
    <w:rsid w:val="006E2170"/>
    <w:rsid w:val="006E39BC"/>
    <w:rsid w:val="006E69B1"/>
    <w:rsid w:val="006F1FBB"/>
    <w:rsid w:val="006F6CA7"/>
    <w:rsid w:val="00700924"/>
    <w:rsid w:val="007052C6"/>
    <w:rsid w:val="007056B9"/>
    <w:rsid w:val="007059F1"/>
    <w:rsid w:val="007061BB"/>
    <w:rsid w:val="007066A7"/>
    <w:rsid w:val="00706906"/>
    <w:rsid w:val="00710039"/>
    <w:rsid w:val="00710F79"/>
    <w:rsid w:val="007116B8"/>
    <w:rsid w:val="00711960"/>
    <w:rsid w:val="00711A49"/>
    <w:rsid w:val="007121CB"/>
    <w:rsid w:val="00715A14"/>
    <w:rsid w:val="00717B99"/>
    <w:rsid w:val="00717D9E"/>
    <w:rsid w:val="00720A71"/>
    <w:rsid w:val="007315E1"/>
    <w:rsid w:val="0073183B"/>
    <w:rsid w:val="007327C6"/>
    <w:rsid w:val="00732D22"/>
    <w:rsid w:val="007331E8"/>
    <w:rsid w:val="007333E5"/>
    <w:rsid w:val="00734E4E"/>
    <w:rsid w:val="0073646D"/>
    <w:rsid w:val="00737650"/>
    <w:rsid w:val="0074209F"/>
    <w:rsid w:val="00742231"/>
    <w:rsid w:val="007434A3"/>
    <w:rsid w:val="00743A0C"/>
    <w:rsid w:val="00744E04"/>
    <w:rsid w:val="0074647A"/>
    <w:rsid w:val="00746AE3"/>
    <w:rsid w:val="007473A1"/>
    <w:rsid w:val="007477C7"/>
    <w:rsid w:val="00747DD7"/>
    <w:rsid w:val="0075001E"/>
    <w:rsid w:val="00750F76"/>
    <w:rsid w:val="00753C32"/>
    <w:rsid w:val="007540FE"/>
    <w:rsid w:val="00754E42"/>
    <w:rsid w:val="0075524A"/>
    <w:rsid w:val="007575EF"/>
    <w:rsid w:val="00763A63"/>
    <w:rsid w:val="00764B6A"/>
    <w:rsid w:val="007657DD"/>
    <w:rsid w:val="00766BC5"/>
    <w:rsid w:val="00771557"/>
    <w:rsid w:val="007721D4"/>
    <w:rsid w:val="00772600"/>
    <w:rsid w:val="00772B35"/>
    <w:rsid w:val="00772B49"/>
    <w:rsid w:val="00774705"/>
    <w:rsid w:val="00775A3F"/>
    <w:rsid w:val="00775FDD"/>
    <w:rsid w:val="0077650A"/>
    <w:rsid w:val="007830BB"/>
    <w:rsid w:val="00783B8E"/>
    <w:rsid w:val="00784BF1"/>
    <w:rsid w:val="00784F6D"/>
    <w:rsid w:val="007905C8"/>
    <w:rsid w:val="0079238D"/>
    <w:rsid w:val="007942A8"/>
    <w:rsid w:val="00794738"/>
    <w:rsid w:val="007A02B1"/>
    <w:rsid w:val="007A4B2E"/>
    <w:rsid w:val="007A4FEB"/>
    <w:rsid w:val="007A6059"/>
    <w:rsid w:val="007B1699"/>
    <w:rsid w:val="007B264E"/>
    <w:rsid w:val="007B2AC5"/>
    <w:rsid w:val="007B357F"/>
    <w:rsid w:val="007B63F1"/>
    <w:rsid w:val="007B765A"/>
    <w:rsid w:val="007B7D69"/>
    <w:rsid w:val="007C2D54"/>
    <w:rsid w:val="007C3277"/>
    <w:rsid w:val="007C3BA7"/>
    <w:rsid w:val="007C5F59"/>
    <w:rsid w:val="007C6C75"/>
    <w:rsid w:val="007C775B"/>
    <w:rsid w:val="007D0422"/>
    <w:rsid w:val="007D0AED"/>
    <w:rsid w:val="007D0EB9"/>
    <w:rsid w:val="007D1EF3"/>
    <w:rsid w:val="007D29C9"/>
    <w:rsid w:val="007D55AF"/>
    <w:rsid w:val="007D5AAF"/>
    <w:rsid w:val="007E02E8"/>
    <w:rsid w:val="007E0708"/>
    <w:rsid w:val="007E079A"/>
    <w:rsid w:val="007E1616"/>
    <w:rsid w:val="007E1694"/>
    <w:rsid w:val="007E2270"/>
    <w:rsid w:val="007E4AE1"/>
    <w:rsid w:val="007E57E5"/>
    <w:rsid w:val="007E6203"/>
    <w:rsid w:val="007E7591"/>
    <w:rsid w:val="007F43A2"/>
    <w:rsid w:val="007F768E"/>
    <w:rsid w:val="00802379"/>
    <w:rsid w:val="00802747"/>
    <w:rsid w:val="00802EB0"/>
    <w:rsid w:val="00803F97"/>
    <w:rsid w:val="00804886"/>
    <w:rsid w:val="00806845"/>
    <w:rsid w:val="00810882"/>
    <w:rsid w:val="00810DD0"/>
    <w:rsid w:val="008121E3"/>
    <w:rsid w:val="0081223B"/>
    <w:rsid w:val="0081447A"/>
    <w:rsid w:val="0081615D"/>
    <w:rsid w:val="00817A65"/>
    <w:rsid w:val="008210A9"/>
    <w:rsid w:val="00821AA2"/>
    <w:rsid w:val="008249B5"/>
    <w:rsid w:val="00825105"/>
    <w:rsid w:val="00825609"/>
    <w:rsid w:val="0082765E"/>
    <w:rsid w:val="00827DB9"/>
    <w:rsid w:val="008303A6"/>
    <w:rsid w:val="008306CA"/>
    <w:rsid w:val="00830F99"/>
    <w:rsid w:val="008318F4"/>
    <w:rsid w:val="0083291A"/>
    <w:rsid w:val="00832F64"/>
    <w:rsid w:val="0083399E"/>
    <w:rsid w:val="00833F15"/>
    <w:rsid w:val="00836A18"/>
    <w:rsid w:val="00837A86"/>
    <w:rsid w:val="00842FEF"/>
    <w:rsid w:val="0084412D"/>
    <w:rsid w:val="008446AC"/>
    <w:rsid w:val="0084635E"/>
    <w:rsid w:val="00846C3A"/>
    <w:rsid w:val="00847708"/>
    <w:rsid w:val="008502C4"/>
    <w:rsid w:val="00850865"/>
    <w:rsid w:val="008510E2"/>
    <w:rsid w:val="008530B0"/>
    <w:rsid w:val="00856255"/>
    <w:rsid w:val="0086234A"/>
    <w:rsid w:val="00862C45"/>
    <w:rsid w:val="0086452B"/>
    <w:rsid w:val="00864D6E"/>
    <w:rsid w:val="00865440"/>
    <w:rsid w:val="00866F5A"/>
    <w:rsid w:val="0086720F"/>
    <w:rsid w:val="00867E3B"/>
    <w:rsid w:val="00867EA0"/>
    <w:rsid w:val="008726F9"/>
    <w:rsid w:val="00874835"/>
    <w:rsid w:val="00876339"/>
    <w:rsid w:val="00877A36"/>
    <w:rsid w:val="00877C50"/>
    <w:rsid w:val="0088093E"/>
    <w:rsid w:val="00881538"/>
    <w:rsid w:val="008841F9"/>
    <w:rsid w:val="00884C42"/>
    <w:rsid w:val="0088516B"/>
    <w:rsid w:val="00885583"/>
    <w:rsid w:val="008862CA"/>
    <w:rsid w:val="00887362"/>
    <w:rsid w:val="008900CF"/>
    <w:rsid w:val="00891500"/>
    <w:rsid w:val="00891B7B"/>
    <w:rsid w:val="0089269B"/>
    <w:rsid w:val="0089325A"/>
    <w:rsid w:val="00893A81"/>
    <w:rsid w:val="0089499B"/>
    <w:rsid w:val="00895A9C"/>
    <w:rsid w:val="008970D0"/>
    <w:rsid w:val="00897883"/>
    <w:rsid w:val="008A15D8"/>
    <w:rsid w:val="008A6127"/>
    <w:rsid w:val="008A6778"/>
    <w:rsid w:val="008A6B27"/>
    <w:rsid w:val="008A6C5E"/>
    <w:rsid w:val="008A75DC"/>
    <w:rsid w:val="008B32D7"/>
    <w:rsid w:val="008B3896"/>
    <w:rsid w:val="008B5190"/>
    <w:rsid w:val="008B5F23"/>
    <w:rsid w:val="008B7C0D"/>
    <w:rsid w:val="008C109C"/>
    <w:rsid w:val="008C364D"/>
    <w:rsid w:val="008C52EF"/>
    <w:rsid w:val="008C5608"/>
    <w:rsid w:val="008C5E7F"/>
    <w:rsid w:val="008D04D8"/>
    <w:rsid w:val="008D175E"/>
    <w:rsid w:val="008D481F"/>
    <w:rsid w:val="008D5765"/>
    <w:rsid w:val="008D6ECF"/>
    <w:rsid w:val="008D766F"/>
    <w:rsid w:val="008D7E3A"/>
    <w:rsid w:val="008E1A3B"/>
    <w:rsid w:val="008E2C07"/>
    <w:rsid w:val="008E347E"/>
    <w:rsid w:val="008E3D3F"/>
    <w:rsid w:val="008E4F8C"/>
    <w:rsid w:val="008E63AA"/>
    <w:rsid w:val="008E7E22"/>
    <w:rsid w:val="008F19AA"/>
    <w:rsid w:val="008F1B33"/>
    <w:rsid w:val="008F1F50"/>
    <w:rsid w:val="008F2E1C"/>
    <w:rsid w:val="008F373A"/>
    <w:rsid w:val="008F412F"/>
    <w:rsid w:val="008F4860"/>
    <w:rsid w:val="008F5A6C"/>
    <w:rsid w:val="008F67CA"/>
    <w:rsid w:val="008F6913"/>
    <w:rsid w:val="009004A2"/>
    <w:rsid w:val="00901836"/>
    <w:rsid w:val="00902547"/>
    <w:rsid w:val="0090275D"/>
    <w:rsid w:val="00902927"/>
    <w:rsid w:val="009034DA"/>
    <w:rsid w:val="00903A03"/>
    <w:rsid w:val="00903D5E"/>
    <w:rsid w:val="00905D8E"/>
    <w:rsid w:val="00906A15"/>
    <w:rsid w:val="00906D9B"/>
    <w:rsid w:val="00907C75"/>
    <w:rsid w:val="009100B6"/>
    <w:rsid w:val="00910EEF"/>
    <w:rsid w:val="009118F4"/>
    <w:rsid w:val="00914245"/>
    <w:rsid w:val="009142E2"/>
    <w:rsid w:val="009167F4"/>
    <w:rsid w:val="00917B08"/>
    <w:rsid w:val="0092406D"/>
    <w:rsid w:val="00925CFE"/>
    <w:rsid w:val="00926862"/>
    <w:rsid w:val="00927179"/>
    <w:rsid w:val="009307F7"/>
    <w:rsid w:val="00931F61"/>
    <w:rsid w:val="009344D7"/>
    <w:rsid w:val="0093458B"/>
    <w:rsid w:val="009379A8"/>
    <w:rsid w:val="009405E8"/>
    <w:rsid w:val="00940C8A"/>
    <w:rsid w:val="00941F34"/>
    <w:rsid w:val="00943CF9"/>
    <w:rsid w:val="00944FC6"/>
    <w:rsid w:val="009455EB"/>
    <w:rsid w:val="00950F69"/>
    <w:rsid w:val="00952B0A"/>
    <w:rsid w:val="00952CF5"/>
    <w:rsid w:val="00955AB8"/>
    <w:rsid w:val="00955CFA"/>
    <w:rsid w:val="0095773B"/>
    <w:rsid w:val="00957EC4"/>
    <w:rsid w:val="00960B41"/>
    <w:rsid w:val="00961996"/>
    <w:rsid w:val="009643D1"/>
    <w:rsid w:val="009662F7"/>
    <w:rsid w:val="009664E8"/>
    <w:rsid w:val="00966C03"/>
    <w:rsid w:val="00967CD3"/>
    <w:rsid w:val="00967EED"/>
    <w:rsid w:val="009701D0"/>
    <w:rsid w:val="00971092"/>
    <w:rsid w:val="009802DC"/>
    <w:rsid w:val="00981F99"/>
    <w:rsid w:val="00984901"/>
    <w:rsid w:val="00987C46"/>
    <w:rsid w:val="00991C3F"/>
    <w:rsid w:val="0099417B"/>
    <w:rsid w:val="00997670"/>
    <w:rsid w:val="009976AC"/>
    <w:rsid w:val="009A3990"/>
    <w:rsid w:val="009A3CF8"/>
    <w:rsid w:val="009A47B5"/>
    <w:rsid w:val="009A5774"/>
    <w:rsid w:val="009A73E0"/>
    <w:rsid w:val="009A7FA1"/>
    <w:rsid w:val="009B0AF9"/>
    <w:rsid w:val="009B1410"/>
    <w:rsid w:val="009B3E6C"/>
    <w:rsid w:val="009B3FC3"/>
    <w:rsid w:val="009B5338"/>
    <w:rsid w:val="009B5D33"/>
    <w:rsid w:val="009B629D"/>
    <w:rsid w:val="009B6302"/>
    <w:rsid w:val="009B7322"/>
    <w:rsid w:val="009C186B"/>
    <w:rsid w:val="009C1E6C"/>
    <w:rsid w:val="009C55C6"/>
    <w:rsid w:val="009C7BDB"/>
    <w:rsid w:val="009D07E0"/>
    <w:rsid w:val="009D0874"/>
    <w:rsid w:val="009D11D2"/>
    <w:rsid w:val="009D1A9D"/>
    <w:rsid w:val="009D2C15"/>
    <w:rsid w:val="009D387C"/>
    <w:rsid w:val="009D59BE"/>
    <w:rsid w:val="009D6211"/>
    <w:rsid w:val="009D6B19"/>
    <w:rsid w:val="009D728E"/>
    <w:rsid w:val="009E0323"/>
    <w:rsid w:val="009E0C44"/>
    <w:rsid w:val="009E388D"/>
    <w:rsid w:val="009E3A67"/>
    <w:rsid w:val="009E5D4C"/>
    <w:rsid w:val="009E75CC"/>
    <w:rsid w:val="009F06F6"/>
    <w:rsid w:val="009F07BA"/>
    <w:rsid w:val="009F0C4B"/>
    <w:rsid w:val="009F1A3F"/>
    <w:rsid w:val="009F3559"/>
    <w:rsid w:val="009F44F5"/>
    <w:rsid w:val="009F7DC6"/>
    <w:rsid w:val="00A034A8"/>
    <w:rsid w:val="00A03570"/>
    <w:rsid w:val="00A044F1"/>
    <w:rsid w:val="00A06548"/>
    <w:rsid w:val="00A078C2"/>
    <w:rsid w:val="00A10421"/>
    <w:rsid w:val="00A105A8"/>
    <w:rsid w:val="00A116EB"/>
    <w:rsid w:val="00A11C8A"/>
    <w:rsid w:val="00A12B69"/>
    <w:rsid w:val="00A14FBF"/>
    <w:rsid w:val="00A15E38"/>
    <w:rsid w:val="00A23E85"/>
    <w:rsid w:val="00A255B8"/>
    <w:rsid w:val="00A2653E"/>
    <w:rsid w:val="00A26E58"/>
    <w:rsid w:val="00A26EE4"/>
    <w:rsid w:val="00A30715"/>
    <w:rsid w:val="00A32E04"/>
    <w:rsid w:val="00A32E1E"/>
    <w:rsid w:val="00A3396A"/>
    <w:rsid w:val="00A355D8"/>
    <w:rsid w:val="00A36B7B"/>
    <w:rsid w:val="00A373AB"/>
    <w:rsid w:val="00A40652"/>
    <w:rsid w:val="00A40EC3"/>
    <w:rsid w:val="00A40EEF"/>
    <w:rsid w:val="00A41BBA"/>
    <w:rsid w:val="00A4497C"/>
    <w:rsid w:val="00A46711"/>
    <w:rsid w:val="00A47061"/>
    <w:rsid w:val="00A51306"/>
    <w:rsid w:val="00A523C8"/>
    <w:rsid w:val="00A55A1F"/>
    <w:rsid w:val="00A57AB3"/>
    <w:rsid w:val="00A60518"/>
    <w:rsid w:val="00A6223D"/>
    <w:rsid w:val="00A62E32"/>
    <w:rsid w:val="00A63BA2"/>
    <w:rsid w:val="00A64D68"/>
    <w:rsid w:val="00A65519"/>
    <w:rsid w:val="00A65D22"/>
    <w:rsid w:val="00A71B85"/>
    <w:rsid w:val="00A7380B"/>
    <w:rsid w:val="00A7455E"/>
    <w:rsid w:val="00A745F5"/>
    <w:rsid w:val="00A75AD1"/>
    <w:rsid w:val="00A76951"/>
    <w:rsid w:val="00A77373"/>
    <w:rsid w:val="00A7792C"/>
    <w:rsid w:val="00A80672"/>
    <w:rsid w:val="00A816BF"/>
    <w:rsid w:val="00A81EFA"/>
    <w:rsid w:val="00A83E6C"/>
    <w:rsid w:val="00A8416A"/>
    <w:rsid w:val="00A84260"/>
    <w:rsid w:val="00A84A7B"/>
    <w:rsid w:val="00A87CD5"/>
    <w:rsid w:val="00A913E2"/>
    <w:rsid w:val="00A918AF"/>
    <w:rsid w:val="00A92A18"/>
    <w:rsid w:val="00A92F0F"/>
    <w:rsid w:val="00A95EDB"/>
    <w:rsid w:val="00A97792"/>
    <w:rsid w:val="00AA186E"/>
    <w:rsid w:val="00AA1C49"/>
    <w:rsid w:val="00AA2AD7"/>
    <w:rsid w:val="00AA4AAC"/>
    <w:rsid w:val="00AA51F5"/>
    <w:rsid w:val="00AA7698"/>
    <w:rsid w:val="00AA7739"/>
    <w:rsid w:val="00AA7C3F"/>
    <w:rsid w:val="00AB0699"/>
    <w:rsid w:val="00AB21CB"/>
    <w:rsid w:val="00AB36F1"/>
    <w:rsid w:val="00AB3AC8"/>
    <w:rsid w:val="00AB7E02"/>
    <w:rsid w:val="00AB7E08"/>
    <w:rsid w:val="00AC080F"/>
    <w:rsid w:val="00AC1C60"/>
    <w:rsid w:val="00AC4525"/>
    <w:rsid w:val="00AC52F5"/>
    <w:rsid w:val="00AC6708"/>
    <w:rsid w:val="00AC69F8"/>
    <w:rsid w:val="00AD0589"/>
    <w:rsid w:val="00AD1F5D"/>
    <w:rsid w:val="00AE127C"/>
    <w:rsid w:val="00AE1D97"/>
    <w:rsid w:val="00AE54AD"/>
    <w:rsid w:val="00AE601F"/>
    <w:rsid w:val="00AE7092"/>
    <w:rsid w:val="00AF007B"/>
    <w:rsid w:val="00AF070F"/>
    <w:rsid w:val="00AF0F35"/>
    <w:rsid w:val="00AF11D4"/>
    <w:rsid w:val="00AF1C59"/>
    <w:rsid w:val="00AF2323"/>
    <w:rsid w:val="00AF33B6"/>
    <w:rsid w:val="00AF54F8"/>
    <w:rsid w:val="00AF621C"/>
    <w:rsid w:val="00AF6B0F"/>
    <w:rsid w:val="00AF6EAE"/>
    <w:rsid w:val="00AF779B"/>
    <w:rsid w:val="00AF7BC4"/>
    <w:rsid w:val="00B00CFD"/>
    <w:rsid w:val="00B06999"/>
    <w:rsid w:val="00B106C7"/>
    <w:rsid w:val="00B149CC"/>
    <w:rsid w:val="00B15AD3"/>
    <w:rsid w:val="00B160F7"/>
    <w:rsid w:val="00B16BED"/>
    <w:rsid w:val="00B171F0"/>
    <w:rsid w:val="00B201DB"/>
    <w:rsid w:val="00B20257"/>
    <w:rsid w:val="00B20B6F"/>
    <w:rsid w:val="00B232AE"/>
    <w:rsid w:val="00B240F7"/>
    <w:rsid w:val="00B24817"/>
    <w:rsid w:val="00B278EA"/>
    <w:rsid w:val="00B36181"/>
    <w:rsid w:val="00B37E98"/>
    <w:rsid w:val="00B40A17"/>
    <w:rsid w:val="00B41440"/>
    <w:rsid w:val="00B4156D"/>
    <w:rsid w:val="00B41C99"/>
    <w:rsid w:val="00B41E5E"/>
    <w:rsid w:val="00B430E0"/>
    <w:rsid w:val="00B45221"/>
    <w:rsid w:val="00B47B6B"/>
    <w:rsid w:val="00B47B72"/>
    <w:rsid w:val="00B50300"/>
    <w:rsid w:val="00B50B63"/>
    <w:rsid w:val="00B51480"/>
    <w:rsid w:val="00B51C2F"/>
    <w:rsid w:val="00B521AB"/>
    <w:rsid w:val="00B52577"/>
    <w:rsid w:val="00B532F3"/>
    <w:rsid w:val="00B53C83"/>
    <w:rsid w:val="00B53DA7"/>
    <w:rsid w:val="00B55759"/>
    <w:rsid w:val="00B56902"/>
    <w:rsid w:val="00B60568"/>
    <w:rsid w:val="00B6069F"/>
    <w:rsid w:val="00B60C6B"/>
    <w:rsid w:val="00B646D0"/>
    <w:rsid w:val="00B64D8B"/>
    <w:rsid w:val="00B66E4C"/>
    <w:rsid w:val="00B70744"/>
    <w:rsid w:val="00B717B2"/>
    <w:rsid w:val="00B73CD4"/>
    <w:rsid w:val="00B747A3"/>
    <w:rsid w:val="00B74926"/>
    <w:rsid w:val="00B77623"/>
    <w:rsid w:val="00B77911"/>
    <w:rsid w:val="00B8038D"/>
    <w:rsid w:val="00B80B2A"/>
    <w:rsid w:val="00B83340"/>
    <w:rsid w:val="00B8388D"/>
    <w:rsid w:val="00B90515"/>
    <w:rsid w:val="00B90E38"/>
    <w:rsid w:val="00B91FD2"/>
    <w:rsid w:val="00B92890"/>
    <w:rsid w:val="00B93119"/>
    <w:rsid w:val="00B93156"/>
    <w:rsid w:val="00B93186"/>
    <w:rsid w:val="00B94814"/>
    <w:rsid w:val="00B9586F"/>
    <w:rsid w:val="00B9652F"/>
    <w:rsid w:val="00B97C7D"/>
    <w:rsid w:val="00BA0783"/>
    <w:rsid w:val="00BA1273"/>
    <w:rsid w:val="00BA3EFC"/>
    <w:rsid w:val="00BA579B"/>
    <w:rsid w:val="00BA5A48"/>
    <w:rsid w:val="00BB00AF"/>
    <w:rsid w:val="00BB2004"/>
    <w:rsid w:val="00BB4FA6"/>
    <w:rsid w:val="00BB5476"/>
    <w:rsid w:val="00BB7921"/>
    <w:rsid w:val="00BC3C0D"/>
    <w:rsid w:val="00BC403F"/>
    <w:rsid w:val="00BC4B77"/>
    <w:rsid w:val="00BC5B05"/>
    <w:rsid w:val="00BC5D04"/>
    <w:rsid w:val="00BD11AB"/>
    <w:rsid w:val="00BD1519"/>
    <w:rsid w:val="00BD1677"/>
    <w:rsid w:val="00BD1F7E"/>
    <w:rsid w:val="00BD25C0"/>
    <w:rsid w:val="00BD3261"/>
    <w:rsid w:val="00BD3BDE"/>
    <w:rsid w:val="00BD6FC6"/>
    <w:rsid w:val="00BE0CDA"/>
    <w:rsid w:val="00BE4BBC"/>
    <w:rsid w:val="00BE4D5E"/>
    <w:rsid w:val="00BE6599"/>
    <w:rsid w:val="00BE77D4"/>
    <w:rsid w:val="00BE7B19"/>
    <w:rsid w:val="00BE7B6C"/>
    <w:rsid w:val="00BF07EA"/>
    <w:rsid w:val="00BF0F63"/>
    <w:rsid w:val="00BF15CB"/>
    <w:rsid w:val="00BF187E"/>
    <w:rsid w:val="00BF209F"/>
    <w:rsid w:val="00BF3BB3"/>
    <w:rsid w:val="00C000C4"/>
    <w:rsid w:val="00C01F9C"/>
    <w:rsid w:val="00C0326D"/>
    <w:rsid w:val="00C03EA4"/>
    <w:rsid w:val="00C05314"/>
    <w:rsid w:val="00C10625"/>
    <w:rsid w:val="00C10EBD"/>
    <w:rsid w:val="00C11904"/>
    <w:rsid w:val="00C1239C"/>
    <w:rsid w:val="00C12970"/>
    <w:rsid w:val="00C12A16"/>
    <w:rsid w:val="00C12BF1"/>
    <w:rsid w:val="00C206B6"/>
    <w:rsid w:val="00C21B7B"/>
    <w:rsid w:val="00C22AF7"/>
    <w:rsid w:val="00C22D9E"/>
    <w:rsid w:val="00C23CFA"/>
    <w:rsid w:val="00C24DC4"/>
    <w:rsid w:val="00C2572C"/>
    <w:rsid w:val="00C2649B"/>
    <w:rsid w:val="00C305FA"/>
    <w:rsid w:val="00C30B36"/>
    <w:rsid w:val="00C33115"/>
    <w:rsid w:val="00C33F9A"/>
    <w:rsid w:val="00C343AC"/>
    <w:rsid w:val="00C34EE4"/>
    <w:rsid w:val="00C41E78"/>
    <w:rsid w:val="00C42119"/>
    <w:rsid w:val="00C425DC"/>
    <w:rsid w:val="00C44BCE"/>
    <w:rsid w:val="00C45774"/>
    <w:rsid w:val="00C47B81"/>
    <w:rsid w:val="00C50451"/>
    <w:rsid w:val="00C51406"/>
    <w:rsid w:val="00C5347C"/>
    <w:rsid w:val="00C53606"/>
    <w:rsid w:val="00C5541E"/>
    <w:rsid w:val="00C55FF3"/>
    <w:rsid w:val="00C57DDC"/>
    <w:rsid w:val="00C57E9A"/>
    <w:rsid w:val="00C6032C"/>
    <w:rsid w:val="00C603C3"/>
    <w:rsid w:val="00C617E0"/>
    <w:rsid w:val="00C64C1A"/>
    <w:rsid w:val="00C64D59"/>
    <w:rsid w:val="00C6611C"/>
    <w:rsid w:val="00C66229"/>
    <w:rsid w:val="00C66809"/>
    <w:rsid w:val="00C67B06"/>
    <w:rsid w:val="00C67DB0"/>
    <w:rsid w:val="00C70609"/>
    <w:rsid w:val="00C70F76"/>
    <w:rsid w:val="00C71B4B"/>
    <w:rsid w:val="00C71C1D"/>
    <w:rsid w:val="00C722AD"/>
    <w:rsid w:val="00C72A3C"/>
    <w:rsid w:val="00C731F6"/>
    <w:rsid w:val="00C77351"/>
    <w:rsid w:val="00C808FE"/>
    <w:rsid w:val="00C82A91"/>
    <w:rsid w:val="00C83088"/>
    <w:rsid w:val="00C8487D"/>
    <w:rsid w:val="00C84D60"/>
    <w:rsid w:val="00C87607"/>
    <w:rsid w:val="00C92A70"/>
    <w:rsid w:val="00C9315A"/>
    <w:rsid w:val="00C931BB"/>
    <w:rsid w:val="00C94934"/>
    <w:rsid w:val="00C94AF8"/>
    <w:rsid w:val="00C96BDA"/>
    <w:rsid w:val="00C97D91"/>
    <w:rsid w:val="00CA1204"/>
    <w:rsid w:val="00CA3BD7"/>
    <w:rsid w:val="00CA64D2"/>
    <w:rsid w:val="00CB20FB"/>
    <w:rsid w:val="00CB516C"/>
    <w:rsid w:val="00CB6889"/>
    <w:rsid w:val="00CC00B8"/>
    <w:rsid w:val="00CC0574"/>
    <w:rsid w:val="00CC175C"/>
    <w:rsid w:val="00CC20A4"/>
    <w:rsid w:val="00CC24FC"/>
    <w:rsid w:val="00CC4E51"/>
    <w:rsid w:val="00CC739D"/>
    <w:rsid w:val="00CC7914"/>
    <w:rsid w:val="00CD2078"/>
    <w:rsid w:val="00CD4310"/>
    <w:rsid w:val="00CD45C7"/>
    <w:rsid w:val="00CE0329"/>
    <w:rsid w:val="00CE22C6"/>
    <w:rsid w:val="00CE29C2"/>
    <w:rsid w:val="00CE367F"/>
    <w:rsid w:val="00CE4057"/>
    <w:rsid w:val="00CE70FE"/>
    <w:rsid w:val="00CE7F73"/>
    <w:rsid w:val="00CF189A"/>
    <w:rsid w:val="00CF2289"/>
    <w:rsid w:val="00CF5040"/>
    <w:rsid w:val="00CF67D3"/>
    <w:rsid w:val="00CF750D"/>
    <w:rsid w:val="00CF78F1"/>
    <w:rsid w:val="00CF7A54"/>
    <w:rsid w:val="00D026D1"/>
    <w:rsid w:val="00D03D63"/>
    <w:rsid w:val="00D04402"/>
    <w:rsid w:val="00D0773F"/>
    <w:rsid w:val="00D07BEE"/>
    <w:rsid w:val="00D110CE"/>
    <w:rsid w:val="00D11C0F"/>
    <w:rsid w:val="00D13767"/>
    <w:rsid w:val="00D148AB"/>
    <w:rsid w:val="00D15944"/>
    <w:rsid w:val="00D16388"/>
    <w:rsid w:val="00D1674F"/>
    <w:rsid w:val="00D201DF"/>
    <w:rsid w:val="00D2307F"/>
    <w:rsid w:val="00D236F9"/>
    <w:rsid w:val="00D24906"/>
    <w:rsid w:val="00D269A1"/>
    <w:rsid w:val="00D27A4A"/>
    <w:rsid w:val="00D27ECB"/>
    <w:rsid w:val="00D27FAB"/>
    <w:rsid w:val="00D31CF6"/>
    <w:rsid w:val="00D33427"/>
    <w:rsid w:val="00D342B7"/>
    <w:rsid w:val="00D35A84"/>
    <w:rsid w:val="00D37570"/>
    <w:rsid w:val="00D4099C"/>
    <w:rsid w:val="00D44C65"/>
    <w:rsid w:val="00D47950"/>
    <w:rsid w:val="00D5141D"/>
    <w:rsid w:val="00D51BB7"/>
    <w:rsid w:val="00D52C3C"/>
    <w:rsid w:val="00D53959"/>
    <w:rsid w:val="00D53C4E"/>
    <w:rsid w:val="00D5605E"/>
    <w:rsid w:val="00D5763C"/>
    <w:rsid w:val="00D57A4C"/>
    <w:rsid w:val="00D603DB"/>
    <w:rsid w:val="00D60418"/>
    <w:rsid w:val="00D61416"/>
    <w:rsid w:val="00D639FE"/>
    <w:rsid w:val="00D64E88"/>
    <w:rsid w:val="00D65309"/>
    <w:rsid w:val="00D6592C"/>
    <w:rsid w:val="00D663FE"/>
    <w:rsid w:val="00D6659D"/>
    <w:rsid w:val="00D723CB"/>
    <w:rsid w:val="00D74158"/>
    <w:rsid w:val="00D768E6"/>
    <w:rsid w:val="00D812B2"/>
    <w:rsid w:val="00D827D9"/>
    <w:rsid w:val="00D82CEB"/>
    <w:rsid w:val="00D82DE6"/>
    <w:rsid w:val="00D86627"/>
    <w:rsid w:val="00D905B8"/>
    <w:rsid w:val="00D93EEA"/>
    <w:rsid w:val="00D94DA2"/>
    <w:rsid w:val="00D96B19"/>
    <w:rsid w:val="00DA26C7"/>
    <w:rsid w:val="00DA5466"/>
    <w:rsid w:val="00DA5C3A"/>
    <w:rsid w:val="00DB2FB2"/>
    <w:rsid w:val="00DB36C5"/>
    <w:rsid w:val="00DC0821"/>
    <w:rsid w:val="00DC2B63"/>
    <w:rsid w:val="00DC2D78"/>
    <w:rsid w:val="00DC4D62"/>
    <w:rsid w:val="00DC4E44"/>
    <w:rsid w:val="00DC59B3"/>
    <w:rsid w:val="00DC5AE2"/>
    <w:rsid w:val="00DC6579"/>
    <w:rsid w:val="00DC6C65"/>
    <w:rsid w:val="00DD1AAD"/>
    <w:rsid w:val="00DD1EB0"/>
    <w:rsid w:val="00DD3426"/>
    <w:rsid w:val="00DD3A73"/>
    <w:rsid w:val="00DD4146"/>
    <w:rsid w:val="00DD50B0"/>
    <w:rsid w:val="00DD6637"/>
    <w:rsid w:val="00DE0C04"/>
    <w:rsid w:val="00DE158B"/>
    <w:rsid w:val="00DE2552"/>
    <w:rsid w:val="00DE362A"/>
    <w:rsid w:val="00DE39C8"/>
    <w:rsid w:val="00DE4B2E"/>
    <w:rsid w:val="00DE4DE1"/>
    <w:rsid w:val="00DE51EA"/>
    <w:rsid w:val="00DF2021"/>
    <w:rsid w:val="00DF25AD"/>
    <w:rsid w:val="00DF3EAF"/>
    <w:rsid w:val="00DF4B6A"/>
    <w:rsid w:val="00DF52CA"/>
    <w:rsid w:val="00DF5B96"/>
    <w:rsid w:val="00DF7306"/>
    <w:rsid w:val="00E00CDF"/>
    <w:rsid w:val="00E034DA"/>
    <w:rsid w:val="00E03795"/>
    <w:rsid w:val="00E0591A"/>
    <w:rsid w:val="00E0731F"/>
    <w:rsid w:val="00E07D29"/>
    <w:rsid w:val="00E10342"/>
    <w:rsid w:val="00E13537"/>
    <w:rsid w:val="00E13DDE"/>
    <w:rsid w:val="00E14F3C"/>
    <w:rsid w:val="00E16870"/>
    <w:rsid w:val="00E16FED"/>
    <w:rsid w:val="00E17674"/>
    <w:rsid w:val="00E21644"/>
    <w:rsid w:val="00E21FEE"/>
    <w:rsid w:val="00E231BB"/>
    <w:rsid w:val="00E23AB9"/>
    <w:rsid w:val="00E24C5D"/>
    <w:rsid w:val="00E24F24"/>
    <w:rsid w:val="00E27482"/>
    <w:rsid w:val="00E279CC"/>
    <w:rsid w:val="00E32417"/>
    <w:rsid w:val="00E3292E"/>
    <w:rsid w:val="00E32E42"/>
    <w:rsid w:val="00E333BB"/>
    <w:rsid w:val="00E336F4"/>
    <w:rsid w:val="00E349D5"/>
    <w:rsid w:val="00E34CBE"/>
    <w:rsid w:val="00E35D39"/>
    <w:rsid w:val="00E36527"/>
    <w:rsid w:val="00E36D5C"/>
    <w:rsid w:val="00E4023B"/>
    <w:rsid w:val="00E420D5"/>
    <w:rsid w:val="00E45586"/>
    <w:rsid w:val="00E45C2C"/>
    <w:rsid w:val="00E46758"/>
    <w:rsid w:val="00E4683B"/>
    <w:rsid w:val="00E46A55"/>
    <w:rsid w:val="00E46E53"/>
    <w:rsid w:val="00E4736A"/>
    <w:rsid w:val="00E47B6D"/>
    <w:rsid w:val="00E5131C"/>
    <w:rsid w:val="00E51B2A"/>
    <w:rsid w:val="00E53B60"/>
    <w:rsid w:val="00E53CA7"/>
    <w:rsid w:val="00E54EB1"/>
    <w:rsid w:val="00E55301"/>
    <w:rsid w:val="00E55B78"/>
    <w:rsid w:val="00E5717A"/>
    <w:rsid w:val="00E605CA"/>
    <w:rsid w:val="00E617E0"/>
    <w:rsid w:val="00E64253"/>
    <w:rsid w:val="00E651F4"/>
    <w:rsid w:val="00E655C7"/>
    <w:rsid w:val="00E6784B"/>
    <w:rsid w:val="00E67D4C"/>
    <w:rsid w:val="00E718ED"/>
    <w:rsid w:val="00E71C6D"/>
    <w:rsid w:val="00E734D6"/>
    <w:rsid w:val="00E73885"/>
    <w:rsid w:val="00E75214"/>
    <w:rsid w:val="00E75277"/>
    <w:rsid w:val="00E77EB8"/>
    <w:rsid w:val="00E809EF"/>
    <w:rsid w:val="00E80E7B"/>
    <w:rsid w:val="00E80F86"/>
    <w:rsid w:val="00E85250"/>
    <w:rsid w:val="00E95432"/>
    <w:rsid w:val="00EA04DE"/>
    <w:rsid w:val="00EA153A"/>
    <w:rsid w:val="00EA19E2"/>
    <w:rsid w:val="00EA1A80"/>
    <w:rsid w:val="00EA2C98"/>
    <w:rsid w:val="00EA603C"/>
    <w:rsid w:val="00EB0E73"/>
    <w:rsid w:val="00EB1D31"/>
    <w:rsid w:val="00EB4202"/>
    <w:rsid w:val="00EB603D"/>
    <w:rsid w:val="00EB608A"/>
    <w:rsid w:val="00EC0F07"/>
    <w:rsid w:val="00EC5EC6"/>
    <w:rsid w:val="00EC6BE6"/>
    <w:rsid w:val="00ED022A"/>
    <w:rsid w:val="00ED2B1F"/>
    <w:rsid w:val="00ED720C"/>
    <w:rsid w:val="00ED7670"/>
    <w:rsid w:val="00EE0CC6"/>
    <w:rsid w:val="00EE2DFB"/>
    <w:rsid w:val="00EE30A6"/>
    <w:rsid w:val="00EE3317"/>
    <w:rsid w:val="00EE33C9"/>
    <w:rsid w:val="00EE4BF8"/>
    <w:rsid w:val="00EE532E"/>
    <w:rsid w:val="00EE5887"/>
    <w:rsid w:val="00EF26A1"/>
    <w:rsid w:val="00EF35D3"/>
    <w:rsid w:val="00F00B94"/>
    <w:rsid w:val="00F02FE2"/>
    <w:rsid w:val="00F05729"/>
    <w:rsid w:val="00F07A5F"/>
    <w:rsid w:val="00F107D5"/>
    <w:rsid w:val="00F1260F"/>
    <w:rsid w:val="00F12C69"/>
    <w:rsid w:val="00F22743"/>
    <w:rsid w:val="00F24B92"/>
    <w:rsid w:val="00F357F4"/>
    <w:rsid w:val="00F35CE9"/>
    <w:rsid w:val="00F40221"/>
    <w:rsid w:val="00F411BB"/>
    <w:rsid w:val="00F41ACD"/>
    <w:rsid w:val="00F43C84"/>
    <w:rsid w:val="00F4517B"/>
    <w:rsid w:val="00F4542C"/>
    <w:rsid w:val="00F45C73"/>
    <w:rsid w:val="00F4636D"/>
    <w:rsid w:val="00F46B6A"/>
    <w:rsid w:val="00F5083D"/>
    <w:rsid w:val="00F50D5A"/>
    <w:rsid w:val="00F52A6D"/>
    <w:rsid w:val="00F559AA"/>
    <w:rsid w:val="00F57684"/>
    <w:rsid w:val="00F60486"/>
    <w:rsid w:val="00F606DE"/>
    <w:rsid w:val="00F62484"/>
    <w:rsid w:val="00F63A01"/>
    <w:rsid w:val="00F66DC0"/>
    <w:rsid w:val="00F67855"/>
    <w:rsid w:val="00F67D7F"/>
    <w:rsid w:val="00F70163"/>
    <w:rsid w:val="00F708EF"/>
    <w:rsid w:val="00F70D11"/>
    <w:rsid w:val="00F70E40"/>
    <w:rsid w:val="00F7208E"/>
    <w:rsid w:val="00F730C4"/>
    <w:rsid w:val="00F7393C"/>
    <w:rsid w:val="00F76167"/>
    <w:rsid w:val="00F76DC4"/>
    <w:rsid w:val="00F8031D"/>
    <w:rsid w:val="00F80FEB"/>
    <w:rsid w:val="00F816A7"/>
    <w:rsid w:val="00F83C2F"/>
    <w:rsid w:val="00F859FC"/>
    <w:rsid w:val="00F877F0"/>
    <w:rsid w:val="00F87F6F"/>
    <w:rsid w:val="00F92090"/>
    <w:rsid w:val="00F920D1"/>
    <w:rsid w:val="00F92374"/>
    <w:rsid w:val="00F9374B"/>
    <w:rsid w:val="00F948B3"/>
    <w:rsid w:val="00F952D9"/>
    <w:rsid w:val="00F956BF"/>
    <w:rsid w:val="00FA1CFD"/>
    <w:rsid w:val="00FA23EA"/>
    <w:rsid w:val="00FA2600"/>
    <w:rsid w:val="00FA2D8E"/>
    <w:rsid w:val="00FA397E"/>
    <w:rsid w:val="00FA55A7"/>
    <w:rsid w:val="00FA7FE7"/>
    <w:rsid w:val="00FB1394"/>
    <w:rsid w:val="00FB2BAF"/>
    <w:rsid w:val="00FB3C01"/>
    <w:rsid w:val="00FB486F"/>
    <w:rsid w:val="00FB5459"/>
    <w:rsid w:val="00FB7576"/>
    <w:rsid w:val="00FC01E9"/>
    <w:rsid w:val="00FC1039"/>
    <w:rsid w:val="00FC5F37"/>
    <w:rsid w:val="00FC6AFC"/>
    <w:rsid w:val="00FC74AD"/>
    <w:rsid w:val="00FD0B42"/>
    <w:rsid w:val="00FD124C"/>
    <w:rsid w:val="00FD3760"/>
    <w:rsid w:val="00FD7CC0"/>
    <w:rsid w:val="00FE08E5"/>
    <w:rsid w:val="00FE12AC"/>
    <w:rsid w:val="00FE1377"/>
    <w:rsid w:val="00FE2F95"/>
    <w:rsid w:val="00FE3735"/>
    <w:rsid w:val="00FE6DBC"/>
    <w:rsid w:val="00FE7037"/>
    <w:rsid w:val="00FE796A"/>
    <w:rsid w:val="00FE7CA8"/>
    <w:rsid w:val="00FF0A0F"/>
    <w:rsid w:val="00FF1DE9"/>
    <w:rsid w:val="00FF4730"/>
    <w:rsid w:val="00FF4E4E"/>
    <w:rsid w:val="00FF63B9"/>
    <w:rsid w:val="00FF7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DA7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paragraph" w:styleId="FootnoteText">
    <w:name w:val="footnote text"/>
    <w:basedOn w:val="Normal"/>
    <w:link w:val="FootnoteTextChar"/>
    <w:uiPriority w:val="99"/>
    <w:semiHidden/>
    <w:unhideWhenUsed/>
    <w:rsid w:val="00C66809"/>
    <w:rPr>
      <w:b/>
      <w:sz w:val="20"/>
      <w:szCs w:val="20"/>
    </w:rPr>
  </w:style>
  <w:style w:type="character" w:customStyle="1" w:styleId="FootnoteTextChar">
    <w:name w:val="Footnote Text Char"/>
    <w:basedOn w:val="DefaultParagraphFont"/>
    <w:link w:val="FootnoteText"/>
    <w:uiPriority w:val="99"/>
    <w:semiHidden/>
    <w:rsid w:val="00C66809"/>
    <w:rPr>
      <w:rFonts w:eastAsia="Calibri"/>
      <w:b/>
    </w:rPr>
  </w:style>
  <w:style w:type="character" w:styleId="FootnoteReference">
    <w:name w:val="footnote reference"/>
    <w:basedOn w:val="DefaultParagraphFont"/>
    <w:uiPriority w:val="99"/>
    <w:semiHidden/>
    <w:unhideWhenUsed/>
    <w:rsid w:val="00C6680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146"/>
    <w:rPr>
      <w:rFonts w:eastAsia="Calibri"/>
      <w:sz w:val="28"/>
      <w:szCs w:val="22"/>
    </w:rPr>
  </w:style>
  <w:style w:type="paragraph" w:styleId="Heading2">
    <w:name w:val="heading 2"/>
    <w:basedOn w:val="Normal"/>
    <w:link w:val="Heading2Char"/>
    <w:uiPriority w:val="9"/>
    <w:qFormat/>
    <w:rsid w:val="009B7322"/>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3146"/>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C305FA"/>
    <w:rPr>
      <w:b/>
      <w:bCs/>
    </w:rPr>
  </w:style>
  <w:style w:type="paragraph" w:styleId="Header">
    <w:name w:val="header"/>
    <w:basedOn w:val="Normal"/>
    <w:link w:val="HeaderChar"/>
    <w:rsid w:val="008A75DC"/>
    <w:pPr>
      <w:tabs>
        <w:tab w:val="center" w:pos="4680"/>
        <w:tab w:val="right" w:pos="9360"/>
      </w:tabs>
    </w:pPr>
  </w:style>
  <w:style w:type="character" w:customStyle="1" w:styleId="HeaderChar">
    <w:name w:val="Header Char"/>
    <w:link w:val="Header"/>
    <w:rsid w:val="008A75DC"/>
    <w:rPr>
      <w:rFonts w:eastAsia="Calibri"/>
      <w:sz w:val="28"/>
      <w:szCs w:val="22"/>
    </w:rPr>
  </w:style>
  <w:style w:type="paragraph" w:styleId="Footer">
    <w:name w:val="footer"/>
    <w:basedOn w:val="Normal"/>
    <w:link w:val="FooterChar"/>
    <w:uiPriority w:val="99"/>
    <w:rsid w:val="008A75DC"/>
    <w:pPr>
      <w:tabs>
        <w:tab w:val="center" w:pos="4680"/>
        <w:tab w:val="right" w:pos="9360"/>
      </w:tabs>
    </w:pPr>
  </w:style>
  <w:style w:type="character" w:customStyle="1" w:styleId="FooterChar">
    <w:name w:val="Footer Char"/>
    <w:link w:val="Footer"/>
    <w:uiPriority w:val="99"/>
    <w:rsid w:val="008A75DC"/>
    <w:rPr>
      <w:rFonts w:eastAsia="Calibri"/>
      <w:sz w:val="28"/>
      <w:szCs w:val="22"/>
    </w:rPr>
  </w:style>
  <w:style w:type="paragraph" w:customStyle="1" w:styleId="Char">
    <w:name w:val="Char"/>
    <w:basedOn w:val="Normal"/>
    <w:rsid w:val="00D236F9"/>
    <w:pPr>
      <w:spacing w:after="160" w:line="240" w:lineRule="exact"/>
    </w:pPr>
    <w:rPr>
      <w:rFonts w:ascii="Tahoma" w:eastAsia="PMingLiU" w:hAnsi="Tahoma"/>
      <w:sz w:val="20"/>
      <w:szCs w:val="20"/>
    </w:rPr>
  </w:style>
  <w:style w:type="paragraph" w:styleId="BalloonText">
    <w:name w:val="Balloon Text"/>
    <w:basedOn w:val="Normal"/>
    <w:link w:val="BalloonTextChar"/>
    <w:rsid w:val="003F5516"/>
    <w:rPr>
      <w:rFonts w:ascii="Tahoma" w:hAnsi="Tahoma" w:cs="Tahoma"/>
      <w:sz w:val="16"/>
      <w:szCs w:val="16"/>
    </w:rPr>
  </w:style>
  <w:style w:type="character" w:customStyle="1" w:styleId="BalloonTextChar">
    <w:name w:val="Balloon Text Char"/>
    <w:basedOn w:val="DefaultParagraphFont"/>
    <w:link w:val="BalloonText"/>
    <w:rsid w:val="003F5516"/>
    <w:rPr>
      <w:rFonts w:ascii="Tahoma" w:eastAsia="Calibri" w:hAnsi="Tahoma" w:cs="Tahoma"/>
      <w:sz w:val="16"/>
      <w:szCs w:val="16"/>
    </w:rPr>
  </w:style>
  <w:style w:type="paragraph" w:customStyle="1" w:styleId="w60">
    <w:name w:val="w60"/>
    <w:basedOn w:val="Normal"/>
    <w:rsid w:val="00F52A6D"/>
    <w:pPr>
      <w:spacing w:before="100" w:beforeAutospacing="1" w:after="100" w:afterAutospacing="1"/>
    </w:pPr>
    <w:rPr>
      <w:rFonts w:eastAsia="Times New Roman"/>
      <w:sz w:val="24"/>
      <w:szCs w:val="24"/>
    </w:rPr>
  </w:style>
  <w:style w:type="paragraph" w:customStyle="1" w:styleId="w40">
    <w:name w:val="w40"/>
    <w:basedOn w:val="Normal"/>
    <w:rsid w:val="00F52A6D"/>
    <w:pPr>
      <w:spacing w:before="100" w:beforeAutospacing="1" w:after="100" w:afterAutospacing="1"/>
    </w:pPr>
    <w:rPr>
      <w:rFonts w:eastAsia="Times New Roman"/>
      <w:sz w:val="24"/>
      <w:szCs w:val="24"/>
    </w:rPr>
  </w:style>
  <w:style w:type="character" w:customStyle="1" w:styleId="specname">
    <w:name w:val="specname"/>
    <w:basedOn w:val="DefaultParagraphFont"/>
    <w:rsid w:val="009C1E6C"/>
  </w:style>
  <w:style w:type="character" w:customStyle="1" w:styleId="specval">
    <w:name w:val="specval"/>
    <w:basedOn w:val="DefaultParagraphFont"/>
    <w:rsid w:val="009C1E6C"/>
  </w:style>
  <w:style w:type="paragraph" w:styleId="ListParagraph">
    <w:name w:val="List Paragraph"/>
    <w:aliases w:val="List Paragraph 1,Norm,Nga 3,List Paragraph1,Đoạn của Danh sách,List Paragraph11,Paragraph,liet ke,List para,List Paragraph-rfp content,List Paragraph111,List Paragraph2,List Paragraph1111,Đoạn c𞹺Danh sách,List Paragraph11111,H1,Picture"/>
    <w:basedOn w:val="Normal"/>
    <w:link w:val="ListParagraphChar"/>
    <w:uiPriority w:val="34"/>
    <w:qFormat/>
    <w:rsid w:val="005A7CE6"/>
    <w:pPr>
      <w:ind w:left="720"/>
      <w:contextualSpacing/>
    </w:pPr>
  </w:style>
  <w:style w:type="paragraph" w:customStyle="1" w:styleId="TableParagraph">
    <w:name w:val="Table Paragraph"/>
    <w:basedOn w:val="Normal"/>
    <w:uiPriority w:val="1"/>
    <w:qFormat/>
    <w:rsid w:val="00E53B60"/>
    <w:pPr>
      <w:widowControl w:val="0"/>
      <w:autoSpaceDE w:val="0"/>
      <w:autoSpaceDN w:val="0"/>
    </w:pPr>
    <w:rPr>
      <w:rFonts w:eastAsia="Times New Roman"/>
      <w:sz w:val="22"/>
    </w:rPr>
  </w:style>
  <w:style w:type="character" w:customStyle="1" w:styleId="BodyTextChar">
    <w:name w:val="Body Text Char"/>
    <w:basedOn w:val="DefaultParagraphFont"/>
    <w:link w:val="BodyText"/>
    <w:rsid w:val="00846C3A"/>
    <w:rPr>
      <w:sz w:val="28"/>
      <w:szCs w:val="28"/>
    </w:rPr>
  </w:style>
  <w:style w:type="paragraph" w:styleId="BodyText">
    <w:name w:val="Body Text"/>
    <w:basedOn w:val="Normal"/>
    <w:link w:val="BodyTextChar"/>
    <w:qFormat/>
    <w:rsid w:val="00846C3A"/>
    <w:pPr>
      <w:widowControl w:val="0"/>
      <w:spacing w:line="348" w:lineRule="auto"/>
      <w:ind w:firstLine="400"/>
    </w:pPr>
    <w:rPr>
      <w:rFonts w:eastAsia="Times New Roman"/>
      <w:szCs w:val="28"/>
    </w:rPr>
  </w:style>
  <w:style w:type="character" w:customStyle="1" w:styleId="BodyTextChar1">
    <w:name w:val="Body Text Char1"/>
    <w:basedOn w:val="DefaultParagraphFont"/>
    <w:semiHidden/>
    <w:rsid w:val="00846C3A"/>
    <w:rPr>
      <w:rFonts w:eastAsia="Calibri"/>
      <w:sz w:val="28"/>
      <w:szCs w:val="22"/>
    </w:rPr>
  </w:style>
  <w:style w:type="character" w:customStyle="1" w:styleId="ListParagraphChar">
    <w:name w:val="List Paragraph Char"/>
    <w:aliases w:val="List Paragraph 1 Char,Norm Char,Nga 3 Char,List Paragraph1 Char,Đoạn của Danh sách Char,List Paragraph11 Char,Paragraph Char,liet ke Char,List para Char,List Paragraph-rfp content Char,List Paragraph111 Char,List Paragraph2 Char"/>
    <w:link w:val="ListParagraph"/>
    <w:uiPriority w:val="34"/>
    <w:qFormat/>
    <w:locked/>
    <w:rsid w:val="004C71BE"/>
    <w:rPr>
      <w:rFonts w:eastAsia="Calibri"/>
      <w:sz w:val="28"/>
      <w:szCs w:val="22"/>
    </w:rPr>
  </w:style>
  <w:style w:type="character" w:customStyle="1" w:styleId="style19">
    <w:name w:val="style19"/>
    <w:rsid w:val="00D6592C"/>
  </w:style>
  <w:style w:type="character" w:styleId="Hyperlink">
    <w:name w:val="Hyperlink"/>
    <w:basedOn w:val="DefaultParagraphFont"/>
    <w:unhideWhenUsed/>
    <w:rsid w:val="00FE6DBC"/>
    <w:rPr>
      <w:color w:val="0000FF" w:themeColor="hyperlink"/>
      <w:u w:val="single"/>
    </w:rPr>
  </w:style>
  <w:style w:type="character" w:customStyle="1" w:styleId="UnresolvedMention1">
    <w:name w:val="Unresolved Mention1"/>
    <w:basedOn w:val="DefaultParagraphFont"/>
    <w:uiPriority w:val="99"/>
    <w:semiHidden/>
    <w:unhideWhenUsed/>
    <w:rsid w:val="00FE6DBC"/>
    <w:rPr>
      <w:color w:val="605E5C"/>
      <w:shd w:val="clear" w:color="auto" w:fill="E1DFDD"/>
    </w:rPr>
  </w:style>
  <w:style w:type="character" w:customStyle="1" w:styleId="Heading2Char">
    <w:name w:val="Heading 2 Char"/>
    <w:basedOn w:val="DefaultParagraphFont"/>
    <w:link w:val="Heading2"/>
    <w:uiPriority w:val="9"/>
    <w:rsid w:val="009B7322"/>
    <w:rPr>
      <w:b/>
      <w:bCs/>
      <w:sz w:val="36"/>
      <w:szCs w:val="36"/>
    </w:rPr>
  </w:style>
  <w:style w:type="character" w:customStyle="1" w:styleId="Other">
    <w:name w:val="Other_"/>
    <w:link w:val="Other0"/>
    <w:uiPriority w:val="99"/>
    <w:rsid w:val="0057329F"/>
  </w:style>
  <w:style w:type="paragraph" w:customStyle="1" w:styleId="Other0">
    <w:name w:val="Other"/>
    <w:basedOn w:val="Normal"/>
    <w:link w:val="Other"/>
    <w:uiPriority w:val="99"/>
    <w:rsid w:val="0057329F"/>
    <w:pPr>
      <w:widowControl w:val="0"/>
    </w:pPr>
    <w:rPr>
      <w:rFonts w:eastAsia="Times New Roman"/>
      <w:sz w:val="20"/>
      <w:szCs w:val="20"/>
    </w:rPr>
  </w:style>
  <w:style w:type="paragraph" w:styleId="FootnoteText">
    <w:name w:val="footnote text"/>
    <w:basedOn w:val="Normal"/>
    <w:link w:val="FootnoteTextChar"/>
    <w:uiPriority w:val="99"/>
    <w:semiHidden/>
    <w:unhideWhenUsed/>
    <w:rsid w:val="00C66809"/>
    <w:rPr>
      <w:b/>
      <w:sz w:val="20"/>
      <w:szCs w:val="20"/>
    </w:rPr>
  </w:style>
  <w:style w:type="character" w:customStyle="1" w:styleId="FootnoteTextChar">
    <w:name w:val="Footnote Text Char"/>
    <w:basedOn w:val="DefaultParagraphFont"/>
    <w:link w:val="FootnoteText"/>
    <w:uiPriority w:val="99"/>
    <w:semiHidden/>
    <w:rsid w:val="00C66809"/>
    <w:rPr>
      <w:rFonts w:eastAsia="Calibri"/>
      <w:b/>
    </w:rPr>
  </w:style>
  <w:style w:type="character" w:styleId="FootnoteReference">
    <w:name w:val="footnote reference"/>
    <w:basedOn w:val="DefaultParagraphFont"/>
    <w:uiPriority w:val="99"/>
    <w:semiHidden/>
    <w:unhideWhenUsed/>
    <w:rsid w:val="00C668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7094898">
      <w:bodyDiv w:val="1"/>
      <w:marLeft w:val="0"/>
      <w:marRight w:val="0"/>
      <w:marTop w:val="0"/>
      <w:marBottom w:val="0"/>
      <w:divBdr>
        <w:top w:val="none" w:sz="0" w:space="0" w:color="auto"/>
        <w:left w:val="none" w:sz="0" w:space="0" w:color="auto"/>
        <w:bottom w:val="none" w:sz="0" w:space="0" w:color="auto"/>
        <w:right w:val="none" w:sz="0" w:space="0" w:color="auto"/>
      </w:divBdr>
    </w:div>
    <w:div w:id="349919159">
      <w:bodyDiv w:val="1"/>
      <w:marLeft w:val="0"/>
      <w:marRight w:val="0"/>
      <w:marTop w:val="0"/>
      <w:marBottom w:val="0"/>
      <w:divBdr>
        <w:top w:val="none" w:sz="0" w:space="0" w:color="auto"/>
        <w:left w:val="none" w:sz="0" w:space="0" w:color="auto"/>
        <w:bottom w:val="none" w:sz="0" w:space="0" w:color="auto"/>
        <w:right w:val="none" w:sz="0" w:space="0" w:color="auto"/>
      </w:divBdr>
    </w:div>
    <w:div w:id="381293814">
      <w:bodyDiv w:val="1"/>
      <w:marLeft w:val="0"/>
      <w:marRight w:val="0"/>
      <w:marTop w:val="0"/>
      <w:marBottom w:val="0"/>
      <w:divBdr>
        <w:top w:val="none" w:sz="0" w:space="0" w:color="auto"/>
        <w:left w:val="none" w:sz="0" w:space="0" w:color="auto"/>
        <w:bottom w:val="none" w:sz="0" w:space="0" w:color="auto"/>
        <w:right w:val="none" w:sz="0" w:space="0" w:color="auto"/>
      </w:divBdr>
    </w:div>
    <w:div w:id="671028679">
      <w:bodyDiv w:val="1"/>
      <w:marLeft w:val="0"/>
      <w:marRight w:val="0"/>
      <w:marTop w:val="0"/>
      <w:marBottom w:val="0"/>
      <w:divBdr>
        <w:top w:val="none" w:sz="0" w:space="0" w:color="auto"/>
        <w:left w:val="none" w:sz="0" w:space="0" w:color="auto"/>
        <w:bottom w:val="none" w:sz="0" w:space="0" w:color="auto"/>
        <w:right w:val="none" w:sz="0" w:space="0" w:color="auto"/>
      </w:divBdr>
    </w:div>
    <w:div w:id="823202422">
      <w:bodyDiv w:val="1"/>
      <w:marLeft w:val="0"/>
      <w:marRight w:val="0"/>
      <w:marTop w:val="0"/>
      <w:marBottom w:val="0"/>
      <w:divBdr>
        <w:top w:val="none" w:sz="0" w:space="0" w:color="auto"/>
        <w:left w:val="none" w:sz="0" w:space="0" w:color="auto"/>
        <w:bottom w:val="none" w:sz="0" w:space="0" w:color="auto"/>
        <w:right w:val="none" w:sz="0" w:space="0" w:color="auto"/>
      </w:divBdr>
    </w:div>
    <w:div w:id="920866443">
      <w:bodyDiv w:val="1"/>
      <w:marLeft w:val="0"/>
      <w:marRight w:val="0"/>
      <w:marTop w:val="0"/>
      <w:marBottom w:val="0"/>
      <w:divBdr>
        <w:top w:val="none" w:sz="0" w:space="0" w:color="auto"/>
        <w:left w:val="none" w:sz="0" w:space="0" w:color="auto"/>
        <w:bottom w:val="none" w:sz="0" w:space="0" w:color="auto"/>
        <w:right w:val="none" w:sz="0" w:space="0" w:color="auto"/>
      </w:divBdr>
    </w:div>
    <w:div w:id="1036781671">
      <w:bodyDiv w:val="1"/>
      <w:marLeft w:val="0"/>
      <w:marRight w:val="0"/>
      <w:marTop w:val="0"/>
      <w:marBottom w:val="0"/>
      <w:divBdr>
        <w:top w:val="none" w:sz="0" w:space="0" w:color="auto"/>
        <w:left w:val="none" w:sz="0" w:space="0" w:color="auto"/>
        <w:bottom w:val="none" w:sz="0" w:space="0" w:color="auto"/>
        <w:right w:val="none" w:sz="0" w:space="0" w:color="auto"/>
      </w:divBdr>
    </w:div>
    <w:div w:id="1405569375">
      <w:bodyDiv w:val="1"/>
      <w:marLeft w:val="0"/>
      <w:marRight w:val="0"/>
      <w:marTop w:val="0"/>
      <w:marBottom w:val="0"/>
      <w:divBdr>
        <w:top w:val="none" w:sz="0" w:space="0" w:color="auto"/>
        <w:left w:val="none" w:sz="0" w:space="0" w:color="auto"/>
        <w:bottom w:val="none" w:sz="0" w:space="0" w:color="auto"/>
        <w:right w:val="none" w:sz="0" w:space="0" w:color="auto"/>
      </w:divBdr>
    </w:div>
    <w:div w:id="1611551328">
      <w:bodyDiv w:val="1"/>
      <w:marLeft w:val="0"/>
      <w:marRight w:val="0"/>
      <w:marTop w:val="0"/>
      <w:marBottom w:val="0"/>
      <w:divBdr>
        <w:top w:val="none" w:sz="0" w:space="0" w:color="auto"/>
        <w:left w:val="none" w:sz="0" w:space="0" w:color="auto"/>
        <w:bottom w:val="none" w:sz="0" w:space="0" w:color="auto"/>
        <w:right w:val="none" w:sz="0" w:space="0" w:color="auto"/>
      </w:divBdr>
    </w:div>
    <w:div w:id="1690520483">
      <w:bodyDiv w:val="1"/>
      <w:marLeft w:val="0"/>
      <w:marRight w:val="0"/>
      <w:marTop w:val="0"/>
      <w:marBottom w:val="0"/>
      <w:divBdr>
        <w:top w:val="none" w:sz="0" w:space="0" w:color="auto"/>
        <w:left w:val="none" w:sz="0" w:space="0" w:color="auto"/>
        <w:bottom w:val="none" w:sz="0" w:space="0" w:color="auto"/>
        <w:right w:val="none" w:sz="0" w:space="0" w:color="auto"/>
      </w:divBdr>
    </w:div>
    <w:div w:id="1786076710">
      <w:bodyDiv w:val="1"/>
      <w:marLeft w:val="0"/>
      <w:marRight w:val="0"/>
      <w:marTop w:val="0"/>
      <w:marBottom w:val="0"/>
      <w:divBdr>
        <w:top w:val="none" w:sz="0" w:space="0" w:color="auto"/>
        <w:left w:val="none" w:sz="0" w:space="0" w:color="auto"/>
        <w:bottom w:val="none" w:sz="0" w:space="0" w:color="auto"/>
        <w:right w:val="none" w:sz="0" w:space="0" w:color="auto"/>
      </w:divBdr>
    </w:div>
    <w:div w:id="1848446454">
      <w:bodyDiv w:val="1"/>
      <w:marLeft w:val="0"/>
      <w:marRight w:val="0"/>
      <w:marTop w:val="0"/>
      <w:marBottom w:val="0"/>
      <w:divBdr>
        <w:top w:val="none" w:sz="0" w:space="0" w:color="auto"/>
        <w:left w:val="none" w:sz="0" w:space="0" w:color="auto"/>
        <w:bottom w:val="none" w:sz="0" w:space="0" w:color="auto"/>
        <w:right w:val="none" w:sz="0" w:space="0" w:color="auto"/>
      </w:divBdr>
      <w:divsChild>
        <w:div w:id="406270190">
          <w:marLeft w:val="0"/>
          <w:marRight w:val="0"/>
          <w:marTop w:val="0"/>
          <w:marBottom w:val="0"/>
          <w:divBdr>
            <w:top w:val="none" w:sz="0" w:space="0" w:color="auto"/>
            <w:left w:val="none" w:sz="0" w:space="0" w:color="auto"/>
            <w:bottom w:val="single" w:sz="6" w:space="9" w:color="ECECEC"/>
            <w:right w:val="none" w:sz="0" w:space="0" w:color="auto"/>
          </w:divBdr>
        </w:div>
        <w:div w:id="1013804911">
          <w:marLeft w:val="0"/>
          <w:marRight w:val="0"/>
          <w:marTop w:val="0"/>
          <w:marBottom w:val="0"/>
          <w:divBdr>
            <w:top w:val="none" w:sz="0" w:space="0" w:color="auto"/>
            <w:left w:val="none" w:sz="0" w:space="0" w:color="auto"/>
            <w:bottom w:val="single" w:sz="6" w:space="9" w:color="ECECEC"/>
            <w:right w:val="none" w:sz="0" w:space="0" w:color="auto"/>
          </w:divBdr>
        </w:div>
        <w:div w:id="558707394">
          <w:marLeft w:val="0"/>
          <w:marRight w:val="0"/>
          <w:marTop w:val="0"/>
          <w:marBottom w:val="0"/>
          <w:divBdr>
            <w:top w:val="none" w:sz="0" w:space="0" w:color="auto"/>
            <w:left w:val="none" w:sz="0" w:space="0" w:color="auto"/>
            <w:bottom w:val="single" w:sz="6" w:space="9" w:color="ECECEC"/>
            <w:right w:val="none" w:sz="0" w:space="0" w:color="auto"/>
          </w:divBdr>
        </w:div>
        <w:div w:id="1466660528">
          <w:marLeft w:val="0"/>
          <w:marRight w:val="0"/>
          <w:marTop w:val="0"/>
          <w:marBottom w:val="0"/>
          <w:divBdr>
            <w:top w:val="none" w:sz="0" w:space="0" w:color="auto"/>
            <w:left w:val="none" w:sz="0" w:space="0" w:color="auto"/>
            <w:bottom w:val="single" w:sz="6" w:space="9" w:color="ECECEC"/>
            <w:right w:val="none" w:sz="0" w:space="0" w:color="auto"/>
          </w:divBdr>
        </w:div>
        <w:div w:id="1529485817">
          <w:marLeft w:val="0"/>
          <w:marRight w:val="0"/>
          <w:marTop w:val="0"/>
          <w:marBottom w:val="0"/>
          <w:divBdr>
            <w:top w:val="none" w:sz="0" w:space="0" w:color="auto"/>
            <w:left w:val="none" w:sz="0" w:space="0" w:color="auto"/>
            <w:bottom w:val="single" w:sz="6" w:space="9" w:color="ECECEC"/>
            <w:right w:val="none" w:sz="0" w:space="0" w:color="auto"/>
          </w:divBdr>
        </w:div>
        <w:div w:id="2129539470">
          <w:marLeft w:val="0"/>
          <w:marRight w:val="0"/>
          <w:marTop w:val="0"/>
          <w:marBottom w:val="0"/>
          <w:divBdr>
            <w:top w:val="none" w:sz="0" w:space="0" w:color="auto"/>
            <w:left w:val="none" w:sz="0" w:space="0" w:color="auto"/>
            <w:bottom w:val="single" w:sz="6" w:space="9" w:color="ECECEC"/>
            <w:right w:val="none" w:sz="0" w:space="0" w:color="auto"/>
          </w:divBdr>
        </w:div>
        <w:div w:id="1010523712">
          <w:marLeft w:val="0"/>
          <w:marRight w:val="0"/>
          <w:marTop w:val="0"/>
          <w:marBottom w:val="0"/>
          <w:divBdr>
            <w:top w:val="none" w:sz="0" w:space="0" w:color="auto"/>
            <w:left w:val="none" w:sz="0" w:space="0" w:color="auto"/>
            <w:bottom w:val="single" w:sz="6" w:space="9" w:color="ECECEC"/>
            <w:right w:val="none" w:sz="0" w:space="0" w:color="auto"/>
          </w:divBdr>
        </w:div>
        <w:div w:id="1690376660">
          <w:marLeft w:val="0"/>
          <w:marRight w:val="0"/>
          <w:marTop w:val="0"/>
          <w:marBottom w:val="0"/>
          <w:divBdr>
            <w:top w:val="none" w:sz="0" w:space="0" w:color="auto"/>
            <w:left w:val="none" w:sz="0" w:space="0" w:color="auto"/>
            <w:bottom w:val="single" w:sz="6" w:space="9" w:color="ECECEC"/>
            <w:right w:val="none" w:sz="0" w:space="0" w:color="auto"/>
          </w:divBdr>
        </w:div>
      </w:divsChild>
    </w:div>
    <w:div w:id="1977637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03189F-DB6F-4B06-8179-14E75BD0A6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696</TotalTime>
  <Pages>1</Pages>
  <Words>2379</Words>
  <Characters>13561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SỞ Y TẾ TIỀN GIANG</vt:lpstr>
    </vt:vector>
  </TitlesOfParts>
  <Company>Microsoft</Company>
  <LinksUpToDate>false</LinksUpToDate>
  <CharactersWithSpaces>15909</CharactersWithSpaces>
  <SharedDoc>false</SharedDoc>
  <HLinks>
    <vt:vector size="6" baseType="variant">
      <vt:variant>
        <vt:i4>983105</vt:i4>
      </vt:variant>
      <vt:variant>
        <vt:i4>0</vt:i4>
      </vt:variant>
      <vt:variant>
        <vt:i4>0</vt:i4>
      </vt:variant>
      <vt:variant>
        <vt:i4>5</vt:i4>
      </vt:variant>
      <vt:variant>
        <vt:lpwstr>http://www.vatgia.com/s/1200x1200dpi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Y TẾ TIỀN GIANG</dc:title>
  <dc:creator>Smart</dc:creator>
  <cp:lastModifiedBy>HCQT</cp:lastModifiedBy>
  <cp:revision>66</cp:revision>
  <cp:lastPrinted>2026-05-13T07:36:00Z</cp:lastPrinted>
  <dcterms:created xsi:type="dcterms:W3CDTF">2026-05-05T04:27:00Z</dcterms:created>
  <dcterms:modified xsi:type="dcterms:W3CDTF">2026-05-13T07:36:00Z</dcterms:modified>
</cp:coreProperties>
</file>