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08" w:type="dxa"/>
        <w:tblLook w:val="04A0" w:firstRow="1" w:lastRow="0" w:firstColumn="1" w:lastColumn="0" w:noHBand="0" w:noVBand="1"/>
      </w:tblPr>
      <w:tblGrid>
        <w:gridCol w:w="3828"/>
        <w:gridCol w:w="5670"/>
      </w:tblGrid>
      <w:tr w:rsidR="002A431E" w:rsidRPr="0044244C" w14:paraId="6BB9FD29" w14:textId="77777777" w:rsidTr="005E005E">
        <w:trPr>
          <w:trHeight w:val="80"/>
        </w:trPr>
        <w:tc>
          <w:tcPr>
            <w:tcW w:w="3828" w:type="dxa"/>
            <w:vAlign w:val="center"/>
            <w:hideMark/>
          </w:tcPr>
          <w:p w14:paraId="69EBB552" w14:textId="3C694D4E" w:rsidR="002A431E" w:rsidRPr="008C2A38" w:rsidRDefault="002A431E" w:rsidP="008C2A38">
            <w:pPr>
              <w:spacing w:after="0" w:line="240" w:lineRule="auto"/>
              <w:jc w:val="center"/>
              <w:rPr>
                <w:b w:val="0"/>
                <w:noProof/>
                <w:sz w:val="16"/>
                <w:szCs w:val="16"/>
              </w:rPr>
            </w:pPr>
            <w:r w:rsidRPr="0044244C">
              <w:rPr>
                <w:b w:val="0"/>
                <w:noProof/>
                <w:color w:val="000000" w:themeColor="text1"/>
                <w:sz w:val="26"/>
                <w:szCs w:val="26"/>
                <w:lang w:val="vi-VN"/>
              </w:rPr>
              <w:t>SỞ Y TẾ</w:t>
            </w:r>
            <w:r w:rsidR="008C2A38">
              <w:rPr>
                <w:b w:val="0"/>
                <w:noProof/>
                <w:color w:val="000000" w:themeColor="text1"/>
                <w:sz w:val="26"/>
                <w:szCs w:val="26"/>
                <w:lang w:val="vi-VN"/>
              </w:rPr>
              <w:t xml:space="preserve"> T</w:t>
            </w:r>
            <w:r w:rsidR="00880438" w:rsidRPr="00880438">
              <w:rPr>
                <w:b w:val="0"/>
                <w:noProof/>
                <w:color w:val="000000" w:themeColor="text1"/>
                <w:szCs w:val="26"/>
              </w:rPr>
              <w:t>Ỉ</w:t>
            </w:r>
            <w:r w:rsidR="008C2A38">
              <w:rPr>
                <w:b w:val="0"/>
                <w:noProof/>
                <w:color w:val="000000" w:themeColor="text1"/>
                <w:sz w:val="26"/>
                <w:szCs w:val="26"/>
              </w:rPr>
              <w:t>NH ĐỒNG THÁP</w:t>
            </w:r>
          </w:p>
        </w:tc>
        <w:tc>
          <w:tcPr>
            <w:tcW w:w="5670" w:type="dxa"/>
            <w:hideMark/>
          </w:tcPr>
          <w:p w14:paraId="1297FC62" w14:textId="77777777" w:rsidR="002A431E" w:rsidRPr="0044244C" w:rsidRDefault="002A431E" w:rsidP="005E005E">
            <w:pPr>
              <w:spacing w:after="0" w:line="240" w:lineRule="auto"/>
              <w:jc w:val="center"/>
              <w:rPr>
                <w:b w:val="0"/>
                <w:noProof/>
                <w:color w:val="000000" w:themeColor="text1"/>
                <w:sz w:val="26"/>
                <w:szCs w:val="26"/>
                <w:lang w:val="vi-VN"/>
              </w:rPr>
            </w:pPr>
            <w:r w:rsidRPr="0044244C">
              <w:rPr>
                <w:noProof/>
                <w:color w:val="000000" w:themeColor="text1"/>
                <w:sz w:val="26"/>
                <w:szCs w:val="26"/>
                <w:lang w:val="vi-VN"/>
              </w:rPr>
              <w:t>CỘNG HÒA XÃ HỘI CHỦ NGHĨA VIỆT NAM</w:t>
            </w:r>
            <w:r w:rsidRPr="0044244C">
              <w:rPr>
                <w:noProof/>
                <w:color w:val="000000" w:themeColor="text1"/>
              </w:rPr>
              <mc:AlternateContent>
                <mc:Choice Requires="wps">
                  <w:drawing>
                    <wp:anchor distT="4294967295" distB="4294967295" distL="114300" distR="114300" simplePos="0" relativeHeight="251660288" behindDoc="0" locked="0" layoutInCell="1" allowOverlap="1" wp14:anchorId="2D9565E7" wp14:editId="577313ED">
                      <wp:simplePos x="0" y="0"/>
                      <wp:positionH relativeFrom="column">
                        <wp:posOffset>741680</wp:posOffset>
                      </wp:positionH>
                      <wp:positionV relativeFrom="paragraph">
                        <wp:posOffset>213360</wp:posOffset>
                      </wp:positionV>
                      <wp:extent cx="22002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0275" cy="0"/>
                              </a:xfrm>
                              <a:prstGeom prst="line">
                                <a:avLst/>
                              </a:prstGeom>
                              <a:noFill/>
                              <a:ln w="9525" cap="flat" cmpd="sng" algn="ctr">
                                <a:solidFill>
                                  <a:schemeClr val="bg1"/>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DD5922"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8.4pt,16.8pt" to="231.6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" strokecolor="white [3212]">
                      <o:lock v:ext="edit" shapetype="f"/>
                    </v:line>
                  </w:pict>
                </mc:Fallback>
              </mc:AlternateContent>
            </w:r>
          </w:p>
        </w:tc>
      </w:tr>
      <w:tr w:rsidR="008F539D" w:rsidRPr="0044244C" w14:paraId="1D232CDB" w14:textId="77777777" w:rsidTr="005E005E">
        <w:trPr>
          <w:trHeight w:val="80"/>
        </w:trPr>
        <w:tc>
          <w:tcPr>
            <w:tcW w:w="3828" w:type="dxa"/>
            <w:vAlign w:val="center"/>
          </w:tcPr>
          <w:p w14:paraId="59320B9F" w14:textId="77777777" w:rsidR="008F539D" w:rsidRPr="0044244C" w:rsidRDefault="008F539D" w:rsidP="005E005E">
            <w:pPr>
              <w:spacing w:after="0" w:line="240" w:lineRule="auto"/>
              <w:jc w:val="center"/>
              <w:rPr>
                <w:b w:val="0"/>
                <w:noProof/>
                <w:color w:val="000000" w:themeColor="text1"/>
                <w:sz w:val="26"/>
                <w:szCs w:val="26"/>
                <w:lang w:val="vi-VN"/>
              </w:rPr>
            </w:pPr>
            <w:r w:rsidRPr="0044244C">
              <w:rPr>
                <w:noProof/>
                <w:color w:val="000000" w:themeColor="text1"/>
                <w:sz w:val="26"/>
                <w:szCs w:val="26"/>
                <w:lang w:val="vi-VN"/>
              </w:rPr>
              <w:t>BỆNH VIỆN ĐKKV CAI LẬY</w:t>
            </w:r>
          </w:p>
        </w:tc>
        <w:tc>
          <w:tcPr>
            <w:tcW w:w="5670" w:type="dxa"/>
          </w:tcPr>
          <w:p w14:paraId="6FF4CB2B" w14:textId="12535904" w:rsidR="008F539D" w:rsidRPr="0044244C" w:rsidRDefault="008F539D" w:rsidP="008C3AB5">
            <w:pPr>
              <w:spacing w:after="0" w:line="240" w:lineRule="auto"/>
              <w:jc w:val="center"/>
              <w:rPr>
                <w:noProof/>
                <w:color w:val="000000" w:themeColor="text1"/>
                <w:sz w:val="26"/>
                <w:szCs w:val="26"/>
                <w:lang w:val="vi-VN"/>
              </w:rPr>
            </w:pPr>
            <w:r w:rsidRPr="0044244C">
              <w:rPr>
                <w:noProof/>
                <w:color w:val="000000" w:themeColor="text1"/>
                <w:szCs w:val="28"/>
                <w:lang w:val="vi-VN"/>
              </w:rPr>
              <w:t xml:space="preserve">Độc lập </w:t>
            </w:r>
            <w:r w:rsidR="008C3AB5">
              <w:rPr>
                <w:noProof/>
                <w:color w:val="000000" w:themeColor="text1"/>
                <w:szCs w:val="28"/>
              </w:rPr>
              <w:t>-</w:t>
            </w:r>
            <w:r w:rsidRPr="0044244C">
              <w:rPr>
                <w:noProof/>
                <w:color w:val="000000" w:themeColor="text1"/>
                <w:szCs w:val="28"/>
                <w:lang w:val="vi-VN"/>
              </w:rPr>
              <w:t xml:space="preserve"> Tự do </w:t>
            </w:r>
            <w:r w:rsidR="008C3AB5">
              <w:rPr>
                <w:noProof/>
                <w:color w:val="000000" w:themeColor="text1"/>
                <w:szCs w:val="28"/>
              </w:rPr>
              <w:t>-</w:t>
            </w:r>
            <w:r w:rsidRPr="0044244C">
              <w:rPr>
                <w:noProof/>
                <w:color w:val="000000" w:themeColor="text1"/>
                <w:szCs w:val="28"/>
                <w:lang w:val="vi-VN"/>
              </w:rPr>
              <w:t xml:space="preserve"> Hạnh phúc</w:t>
            </w:r>
          </w:p>
        </w:tc>
      </w:tr>
      <w:tr w:rsidR="002A431E" w:rsidRPr="0044244C" w14:paraId="35AB40C2" w14:textId="77777777" w:rsidTr="005E005E">
        <w:trPr>
          <w:trHeight w:val="80"/>
        </w:trPr>
        <w:tc>
          <w:tcPr>
            <w:tcW w:w="3828" w:type="dxa"/>
            <w:hideMark/>
          </w:tcPr>
          <w:p w14:paraId="697C8753" w14:textId="79CD8EF8" w:rsidR="002A431E" w:rsidRPr="008F48EB" w:rsidRDefault="002A42B1" w:rsidP="00ED63B1">
            <w:pPr>
              <w:spacing w:before="120" w:after="0" w:line="240" w:lineRule="auto"/>
              <w:jc w:val="center"/>
              <w:rPr>
                <w:b w:val="0"/>
                <w:noProof/>
                <w:color w:val="000000" w:themeColor="text1"/>
                <w:sz w:val="26"/>
                <w:szCs w:val="26"/>
              </w:rPr>
            </w:pPr>
            <w:r>
              <w:rPr>
                <w:b w:val="0"/>
                <w:noProof/>
                <w:color w:val="000000" w:themeColor="text1"/>
                <w:sz w:val="26"/>
                <w:szCs w:val="26"/>
              </w:rPr>
              <mc:AlternateContent>
                <mc:Choice Requires="wps">
                  <w:drawing>
                    <wp:anchor distT="0" distB="0" distL="114300" distR="114300" simplePos="0" relativeHeight="251661312" behindDoc="0" locked="0" layoutInCell="1" allowOverlap="1" wp14:anchorId="74D05019" wp14:editId="769DC996">
                      <wp:simplePos x="0" y="0"/>
                      <wp:positionH relativeFrom="column">
                        <wp:posOffset>699135</wp:posOffset>
                      </wp:positionH>
                      <wp:positionV relativeFrom="paragraph">
                        <wp:posOffset>9525</wp:posOffset>
                      </wp:positionV>
                      <wp:extent cx="8858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88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06B010"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5.05pt,.75pt" to="124.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" strokecolor="black [3040]"/>
                  </w:pict>
                </mc:Fallback>
              </mc:AlternateContent>
            </w:r>
            <w:r w:rsidR="002A431E" w:rsidRPr="0044244C">
              <w:rPr>
                <w:b w:val="0"/>
                <w:noProof/>
                <w:color w:val="000000" w:themeColor="text1"/>
                <w:sz w:val="26"/>
                <w:szCs w:val="26"/>
                <w:lang w:val="vi-VN"/>
              </w:rPr>
              <w:t>Số</w:t>
            </w:r>
            <w:r w:rsidR="00B47D79">
              <w:rPr>
                <w:b w:val="0"/>
                <w:noProof/>
                <w:color w:val="000000" w:themeColor="text1"/>
                <w:sz w:val="26"/>
                <w:szCs w:val="26"/>
                <w:lang w:val="vi-VN"/>
              </w:rPr>
              <w:t>:</w:t>
            </w:r>
            <w:r w:rsidR="00432D4F">
              <w:rPr>
                <w:b w:val="0"/>
                <w:noProof/>
                <w:color w:val="000000" w:themeColor="text1"/>
                <w:sz w:val="26"/>
                <w:szCs w:val="26"/>
              </w:rPr>
              <w:t xml:space="preserve"> </w:t>
            </w:r>
            <w:r w:rsidR="009E2820">
              <w:rPr>
                <w:b w:val="0"/>
                <w:noProof/>
                <w:color w:val="000000" w:themeColor="text1"/>
                <w:sz w:val="26"/>
                <w:szCs w:val="26"/>
              </w:rPr>
              <w:t>18</w:t>
            </w:r>
            <w:bookmarkStart w:id="0" w:name="_GoBack"/>
            <w:bookmarkEnd w:id="0"/>
            <w:r w:rsidR="009E2820">
              <w:rPr>
                <w:b w:val="0"/>
                <w:noProof/>
                <w:color w:val="000000" w:themeColor="text1"/>
                <w:sz w:val="26"/>
                <w:szCs w:val="26"/>
              </w:rPr>
              <w:t>06</w:t>
            </w:r>
            <w:r w:rsidR="002A431E" w:rsidRPr="0044244C">
              <w:rPr>
                <w:b w:val="0"/>
                <w:noProof/>
                <w:color w:val="000000" w:themeColor="text1"/>
                <w:sz w:val="26"/>
                <w:szCs w:val="26"/>
                <w:lang w:val="vi-VN"/>
              </w:rPr>
              <w:t>/BV</w:t>
            </w:r>
            <w:r w:rsidR="008B063D">
              <w:rPr>
                <w:b w:val="0"/>
                <w:noProof/>
                <w:color w:val="000000" w:themeColor="text1"/>
                <w:sz w:val="26"/>
                <w:szCs w:val="26"/>
              </w:rPr>
              <w:t>ĐKCL</w:t>
            </w:r>
            <w:r w:rsidR="00EF3E9B">
              <w:rPr>
                <w:b w:val="0"/>
                <w:noProof/>
                <w:color w:val="000000" w:themeColor="text1"/>
                <w:sz w:val="26"/>
                <w:szCs w:val="26"/>
              </w:rPr>
              <w:t>-CNTT</w:t>
            </w:r>
          </w:p>
        </w:tc>
        <w:tc>
          <w:tcPr>
            <w:tcW w:w="5670" w:type="dxa"/>
            <w:hideMark/>
          </w:tcPr>
          <w:p w14:paraId="69607D13" w14:textId="5DF2A971" w:rsidR="002A431E" w:rsidRPr="005E005E" w:rsidRDefault="002A42B1" w:rsidP="00ED63B1">
            <w:pPr>
              <w:spacing w:before="120" w:after="0" w:line="240" w:lineRule="auto"/>
              <w:jc w:val="center"/>
              <w:rPr>
                <w:b w:val="0"/>
                <w:i/>
                <w:noProof/>
                <w:color w:val="000000" w:themeColor="text1"/>
                <w:szCs w:val="28"/>
              </w:rPr>
            </w:pPr>
            <w:r>
              <w:rPr>
                <w:b w:val="0"/>
                <w:i/>
                <w:noProof/>
                <w:color w:val="000000" w:themeColor="text1"/>
                <w:szCs w:val="28"/>
              </w:rPr>
              <mc:AlternateContent>
                <mc:Choice Requires="wps">
                  <w:drawing>
                    <wp:anchor distT="0" distB="0" distL="114300" distR="114300" simplePos="0" relativeHeight="251662336" behindDoc="0" locked="0" layoutInCell="1" allowOverlap="1" wp14:anchorId="1E4B7F19" wp14:editId="5157A272">
                      <wp:simplePos x="0" y="0"/>
                      <wp:positionH relativeFrom="column">
                        <wp:posOffset>592454</wp:posOffset>
                      </wp:positionH>
                      <wp:positionV relativeFrom="paragraph">
                        <wp:posOffset>9525</wp:posOffset>
                      </wp:positionV>
                      <wp:extent cx="22574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2257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075DB5"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6.65pt,.75pt" to="224.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" strokecolor="black [3040]"/>
                  </w:pict>
                </mc:Fallback>
              </mc:AlternateContent>
            </w:r>
            <w:r w:rsidR="00291609">
              <w:rPr>
                <w:b w:val="0"/>
                <w:i/>
                <w:noProof/>
                <w:color w:val="000000" w:themeColor="text1"/>
                <w:szCs w:val="28"/>
              </w:rPr>
              <w:t xml:space="preserve">   </w:t>
            </w:r>
            <w:r w:rsidR="00274735">
              <w:rPr>
                <w:b w:val="0"/>
                <w:i/>
                <w:noProof/>
                <w:color w:val="000000" w:themeColor="text1"/>
                <w:szCs w:val="28"/>
              </w:rPr>
              <w:t xml:space="preserve"> </w:t>
            </w:r>
            <w:r w:rsidR="002A431E" w:rsidRPr="005E005E">
              <w:rPr>
                <w:b w:val="0"/>
                <w:i/>
                <w:noProof/>
                <w:color w:val="000000" w:themeColor="text1"/>
                <w:szCs w:val="28"/>
                <w:lang w:val="vi-VN"/>
              </w:rPr>
              <w:t>Cai Lậy, ngày</w:t>
            </w:r>
            <w:r w:rsidR="006064B9">
              <w:rPr>
                <w:b w:val="0"/>
                <w:i/>
                <w:noProof/>
                <w:color w:val="000000" w:themeColor="text1"/>
                <w:szCs w:val="28"/>
              </w:rPr>
              <w:t xml:space="preserve"> </w:t>
            </w:r>
            <w:r w:rsidR="009E2820">
              <w:rPr>
                <w:b w:val="0"/>
                <w:i/>
                <w:noProof/>
                <w:color w:val="000000" w:themeColor="text1"/>
                <w:szCs w:val="28"/>
              </w:rPr>
              <w:t>09</w:t>
            </w:r>
            <w:r w:rsidR="006064B9">
              <w:rPr>
                <w:b w:val="0"/>
                <w:i/>
                <w:noProof/>
                <w:color w:val="000000" w:themeColor="text1"/>
                <w:szCs w:val="28"/>
              </w:rPr>
              <w:t xml:space="preserve"> </w:t>
            </w:r>
            <w:r w:rsidR="006B2C7F" w:rsidRPr="005E005E">
              <w:rPr>
                <w:b w:val="0"/>
                <w:i/>
                <w:noProof/>
                <w:color w:val="000000" w:themeColor="text1"/>
                <w:szCs w:val="28"/>
                <w:lang w:val="vi-VN"/>
              </w:rPr>
              <w:t>tháng</w:t>
            </w:r>
            <w:r w:rsidR="002916D8">
              <w:rPr>
                <w:b w:val="0"/>
                <w:i/>
                <w:noProof/>
                <w:color w:val="000000" w:themeColor="text1"/>
                <w:szCs w:val="28"/>
              </w:rPr>
              <w:t xml:space="preserve"> </w:t>
            </w:r>
            <w:r w:rsidR="0006387B">
              <w:rPr>
                <w:b w:val="0"/>
                <w:i/>
                <w:noProof/>
                <w:color w:val="000000" w:themeColor="text1"/>
                <w:szCs w:val="28"/>
              </w:rPr>
              <w:t>9</w:t>
            </w:r>
            <w:r w:rsidR="009A3399">
              <w:rPr>
                <w:b w:val="0"/>
                <w:i/>
                <w:noProof/>
                <w:color w:val="000000" w:themeColor="text1"/>
                <w:szCs w:val="28"/>
              </w:rPr>
              <w:t xml:space="preserve"> </w:t>
            </w:r>
            <w:r w:rsidR="002A431E" w:rsidRPr="005E005E">
              <w:rPr>
                <w:b w:val="0"/>
                <w:i/>
                <w:noProof/>
                <w:color w:val="000000" w:themeColor="text1"/>
                <w:szCs w:val="28"/>
                <w:lang w:val="vi-VN"/>
              </w:rPr>
              <w:t>năm 20</w:t>
            </w:r>
            <w:r w:rsidR="008E6745" w:rsidRPr="005E005E">
              <w:rPr>
                <w:b w:val="0"/>
                <w:i/>
                <w:noProof/>
                <w:color w:val="000000" w:themeColor="text1"/>
                <w:szCs w:val="28"/>
              </w:rPr>
              <w:t>2</w:t>
            </w:r>
            <w:r w:rsidR="00BC5A5C">
              <w:rPr>
                <w:b w:val="0"/>
                <w:i/>
                <w:noProof/>
                <w:color w:val="000000" w:themeColor="text1"/>
                <w:szCs w:val="28"/>
              </w:rPr>
              <w:t>6</w:t>
            </w:r>
          </w:p>
        </w:tc>
      </w:tr>
      <w:tr w:rsidR="005E005E" w:rsidRPr="0044244C" w14:paraId="330DFA7B" w14:textId="77777777" w:rsidTr="005E005E">
        <w:trPr>
          <w:trHeight w:val="80"/>
        </w:trPr>
        <w:tc>
          <w:tcPr>
            <w:tcW w:w="3828" w:type="dxa"/>
          </w:tcPr>
          <w:p w14:paraId="05E019D0" w14:textId="62393243" w:rsidR="005E005E" w:rsidRPr="00E727D8" w:rsidRDefault="005E005E" w:rsidP="00E97E79">
            <w:pPr>
              <w:spacing w:before="120" w:after="0" w:line="240" w:lineRule="auto"/>
              <w:ind w:right="129"/>
              <w:jc w:val="center"/>
              <w:rPr>
                <w:b w:val="0"/>
                <w:noProof/>
                <w:color w:val="000000" w:themeColor="text1"/>
                <w:sz w:val="26"/>
                <w:szCs w:val="26"/>
              </w:rPr>
            </w:pPr>
            <w:r w:rsidRPr="0044244C">
              <w:rPr>
                <w:b w:val="0"/>
                <w:noProof/>
                <w:color w:val="000000" w:themeColor="text1"/>
                <w:sz w:val="26"/>
                <w:szCs w:val="28"/>
                <w:lang w:val="vi-VN"/>
              </w:rPr>
              <w:t xml:space="preserve">V/v </w:t>
            </w:r>
            <w:r w:rsidR="00E727D8">
              <w:rPr>
                <w:b w:val="0"/>
                <w:noProof/>
                <w:color w:val="000000" w:themeColor="text1"/>
                <w:sz w:val="26"/>
                <w:szCs w:val="28"/>
              </w:rPr>
              <w:t>mời chào giá</w:t>
            </w:r>
          </w:p>
        </w:tc>
        <w:tc>
          <w:tcPr>
            <w:tcW w:w="5670" w:type="dxa"/>
          </w:tcPr>
          <w:p w14:paraId="014AF10C" w14:textId="77777777" w:rsidR="005E005E" w:rsidRPr="0044244C" w:rsidRDefault="005E005E" w:rsidP="005E005E">
            <w:pPr>
              <w:spacing w:before="120" w:after="0" w:line="240" w:lineRule="auto"/>
              <w:jc w:val="center"/>
              <w:rPr>
                <w:b w:val="0"/>
                <w:i/>
                <w:noProof/>
                <w:color w:val="000000" w:themeColor="text1"/>
                <w:sz w:val="26"/>
                <w:szCs w:val="26"/>
                <w:lang w:val="vi-VN"/>
              </w:rPr>
            </w:pPr>
          </w:p>
        </w:tc>
      </w:tr>
    </w:tbl>
    <w:p w14:paraId="3A4EFF1A" w14:textId="683367A8" w:rsidR="00A8485F" w:rsidRPr="008C3AB5" w:rsidRDefault="00EB75DA" w:rsidP="00FE7200">
      <w:pPr>
        <w:spacing w:before="360" w:after="360" w:line="240" w:lineRule="auto"/>
        <w:jc w:val="center"/>
        <w:rPr>
          <w:b w:val="0"/>
          <w:noProof/>
          <w:color w:val="000000" w:themeColor="text1"/>
          <w:szCs w:val="28"/>
        </w:rPr>
      </w:pPr>
      <w:r w:rsidRPr="008C3AB5">
        <w:rPr>
          <w:b w:val="0"/>
          <w:noProof/>
          <w:color w:val="000000" w:themeColor="text1"/>
          <w:szCs w:val="28"/>
        </w:rPr>
        <w:t>Kính gửi:</w:t>
      </w:r>
      <w:r w:rsidR="003063A3" w:rsidRPr="008C3AB5">
        <w:rPr>
          <w:b w:val="0"/>
          <w:noProof/>
          <w:color w:val="000000" w:themeColor="text1"/>
          <w:szCs w:val="28"/>
        </w:rPr>
        <w:t xml:space="preserve"> </w:t>
      </w:r>
      <w:r w:rsidR="00FE7200" w:rsidRPr="008C3AB5">
        <w:rPr>
          <w:b w:val="0"/>
          <w:noProof/>
          <w:color w:val="000000" w:themeColor="text1"/>
          <w:szCs w:val="28"/>
        </w:rPr>
        <w:t xml:space="preserve">Các </w:t>
      </w:r>
      <w:r w:rsidR="00A5413F">
        <w:rPr>
          <w:b w:val="0"/>
          <w:noProof/>
          <w:color w:val="000000" w:themeColor="text1"/>
          <w:szCs w:val="28"/>
        </w:rPr>
        <w:t>Công ty</w:t>
      </w:r>
      <w:r w:rsidR="00FE7200" w:rsidRPr="008C3AB5">
        <w:rPr>
          <w:b w:val="0"/>
          <w:noProof/>
          <w:color w:val="000000" w:themeColor="text1"/>
          <w:szCs w:val="28"/>
        </w:rPr>
        <w:t>, nhà cung cấp tại Việt Nam</w:t>
      </w:r>
      <w:r w:rsidR="00050F9D" w:rsidRPr="008C3AB5">
        <w:rPr>
          <w:b w:val="0"/>
          <w:noProof/>
          <w:color w:val="000000" w:themeColor="text1"/>
          <w:szCs w:val="28"/>
        </w:rPr>
        <w:t>.</w:t>
      </w:r>
    </w:p>
    <w:p w14:paraId="039D5331" w14:textId="0ABB9D4B" w:rsidR="002A431E" w:rsidRDefault="002A431E" w:rsidP="00AA7E6C">
      <w:pPr>
        <w:spacing w:after="0"/>
        <w:ind w:firstLine="567"/>
        <w:jc w:val="both"/>
        <w:rPr>
          <w:b w:val="0"/>
          <w:noProof/>
          <w:color w:val="000000" w:themeColor="text1"/>
          <w:szCs w:val="28"/>
        </w:rPr>
      </w:pPr>
      <w:r w:rsidRPr="00BE5041">
        <w:rPr>
          <w:b w:val="0"/>
          <w:noProof/>
          <w:color w:val="000000" w:themeColor="text1"/>
          <w:szCs w:val="28"/>
          <w:lang w:val="vi-VN"/>
        </w:rPr>
        <w:t xml:space="preserve">Bệnh viện Đa khoa Khu vực Cai Lậy </w:t>
      </w:r>
      <w:r w:rsidR="00FE7200" w:rsidRPr="00BE5041">
        <w:rPr>
          <w:b w:val="0"/>
          <w:noProof/>
          <w:color w:val="000000" w:themeColor="text1"/>
          <w:szCs w:val="28"/>
          <w:lang w:val="vi-VN"/>
        </w:rPr>
        <w:t xml:space="preserve">có nhu cầu tiếp nhận báo giá để tham khảo, xây dựng giá gói thầu, làm cơ sở tổ chức lựa chọn nhà thầu cho </w:t>
      </w:r>
      <w:r w:rsidR="00662E9B">
        <w:rPr>
          <w:b w:val="0"/>
          <w:noProof/>
          <w:color w:val="000000" w:themeColor="text1"/>
          <w:szCs w:val="28"/>
        </w:rPr>
        <w:t>dự toán mua sắm “</w:t>
      </w:r>
      <w:r w:rsidR="00DA582C">
        <w:rPr>
          <w:b w:val="0"/>
          <w:noProof/>
          <w:color w:val="000000" w:themeColor="text1"/>
          <w:szCs w:val="28"/>
        </w:rPr>
        <w:t>Mua sắm máy chiếu năm 2026</w:t>
      </w:r>
      <w:r w:rsidR="00662E9B">
        <w:rPr>
          <w:b w:val="0"/>
          <w:noProof/>
          <w:color w:val="000000" w:themeColor="text1"/>
          <w:szCs w:val="28"/>
        </w:rPr>
        <w:t>”</w:t>
      </w:r>
      <w:r w:rsidR="009700B6">
        <w:rPr>
          <w:b w:val="0"/>
          <w:noProof/>
          <w:color w:val="000000" w:themeColor="text1"/>
          <w:szCs w:val="28"/>
        </w:rPr>
        <w:t>.</w:t>
      </w:r>
    </w:p>
    <w:p w14:paraId="2901C013" w14:textId="7A8D4CFC" w:rsidR="009700B6" w:rsidRDefault="009700B6" w:rsidP="00AA7E6C">
      <w:pPr>
        <w:spacing w:after="0"/>
        <w:ind w:firstLine="567"/>
        <w:jc w:val="both"/>
        <w:rPr>
          <w:b w:val="0"/>
          <w:noProof/>
          <w:color w:val="000000" w:themeColor="text1"/>
          <w:szCs w:val="28"/>
        </w:rPr>
      </w:pPr>
      <w:r>
        <w:rPr>
          <w:b w:val="0"/>
          <w:noProof/>
          <w:color w:val="000000" w:themeColor="text1"/>
          <w:szCs w:val="28"/>
        </w:rPr>
        <w:t>Bệnh viện Đa khoa khu vực Cai Lậy mời các</w:t>
      </w:r>
      <w:r w:rsidR="007929F6">
        <w:rPr>
          <w:b w:val="0"/>
          <w:noProof/>
          <w:color w:val="000000" w:themeColor="text1"/>
          <w:szCs w:val="28"/>
        </w:rPr>
        <w:t xml:space="preserve"> công ty,</w:t>
      </w:r>
      <w:r>
        <w:rPr>
          <w:b w:val="0"/>
          <w:noProof/>
          <w:color w:val="000000" w:themeColor="text1"/>
          <w:szCs w:val="28"/>
        </w:rPr>
        <w:t xml:space="preserve"> nhà cung cấp có quan tâm, có khả năng cung cấp hàng hóa báo giá theo danh mục và biểu mẫu chào giá với các nội dung như sau:</w:t>
      </w:r>
    </w:p>
    <w:p w14:paraId="643D7943" w14:textId="1D623BF5" w:rsidR="00BC56FE" w:rsidRDefault="0044368F" w:rsidP="00293A3D">
      <w:pPr>
        <w:spacing w:after="0"/>
        <w:ind w:firstLine="567"/>
        <w:jc w:val="both"/>
        <w:rPr>
          <w:b w:val="0"/>
          <w:i/>
          <w:noProof/>
          <w:color w:val="000000" w:themeColor="text1"/>
          <w:szCs w:val="28"/>
        </w:rPr>
      </w:pPr>
      <w:r>
        <w:rPr>
          <w:noProof/>
          <w:color w:val="000000" w:themeColor="text1"/>
          <w:szCs w:val="28"/>
        </w:rPr>
        <w:t xml:space="preserve">1. </w:t>
      </w:r>
      <w:r w:rsidR="009700B6" w:rsidRPr="0044368F">
        <w:rPr>
          <w:noProof/>
          <w:color w:val="000000" w:themeColor="text1"/>
          <w:szCs w:val="28"/>
        </w:rPr>
        <w:t>Nội dung mời chào giá:</w:t>
      </w:r>
    </w:p>
    <w:p w14:paraId="64F4849E" w14:textId="0B65B90B" w:rsidR="00573EA1" w:rsidRPr="00573EA1" w:rsidRDefault="00573EA1" w:rsidP="00293A3D">
      <w:pPr>
        <w:spacing w:after="0"/>
        <w:ind w:firstLine="567"/>
        <w:jc w:val="both"/>
        <w:rPr>
          <w:b w:val="0"/>
          <w:i/>
          <w:noProof/>
          <w:color w:val="000000" w:themeColor="text1"/>
          <w:szCs w:val="28"/>
        </w:rPr>
      </w:pPr>
      <w:r w:rsidRPr="00573EA1">
        <w:rPr>
          <w:b w:val="0"/>
          <w:i/>
          <w:noProof/>
          <w:color w:val="000000" w:themeColor="text1"/>
          <w:szCs w:val="28"/>
        </w:rPr>
        <w:tab/>
        <w:t>Đính kèm Danh mục hàng hoá</w:t>
      </w:r>
    </w:p>
    <w:p w14:paraId="650E2C02" w14:textId="4CC60869" w:rsidR="009700B6" w:rsidRPr="0044368F" w:rsidRDefault="006B006C" w:rsidP="00293A3D">
      <w:pPr>
        <w:spacing w:after="0"/>
        <w:ind w:firstLine="567"/>
        <w:jc w:val="both"/>
        <w:rPr>
          <w:noProof/>
          <w:color w:val="000000" w:themeColor="text1"/>
          <w:szCs w:val="28"/>
        </w:rPr>
      </w:pPr>
      <w:r w:rsidRPr="0044368F">
        <w:rPr>
          <w:noProof/>
          <w:color w:val="000000" w:themeColor="text1"/>
          <w:szCs w:val="28"/>
        </w:rPr>
        <w:t>Các yêu cầu khác:</w:t>
      </w:r>
    </w:p>
    <w:p w14:paraId="63546D6F" w14:textId="46764920" w:rsidR="006B006C" w:rsidRDefault="0044368F" w:rsidP="00293A3D">
      <w:pPr>
        <w:pStyle w:val="ListParagraph"/>
        <w:tabs>
          <w:tab w:val="left" w:pos="1080"/>
        </w:tabs>
        <w:spacing w:after="0"/>
        <w:ind w:left="0" w:firstLine="567"/>
        <w:jc w:val="both"/>
        <w:rPr>
          <w:b w:val="0"/>
          <w:noProof/>
          <w:color w:val="000000" w:themeColor="text1"/>
          <w:szCs w:val="28"/>
        </w:rPr>
      </w:pPr>
      <w:r>
        <w:rPr>
          <w:b w:val="0"/>
          <w:noProof/>
          <w:color w:val="000000" w:themeColor="text1"/>
          <w:szCs w:val="28"/>
        </w:rPr>
        <w:t xml:space="preserve">- </w:t>
      </w:r>
      <w:r w:rsidR="00E72D82" w:rsidRPr="00E72D82">
        <w:rPr>
          <w:b w:val="0"/>
          <w:noProof/>
          <w:color w:val="000000" w:themeColor="text1"/>
          <w:szCs w:val="28"/>
        </w:rPr>
        <w:t xml:space="preserve">Giá trên đã bao gồm thuế VAT, chi phí </w:t>
      </w:r>
      <w:r w:rsidR="00712847">
        <w:rPr>
          <w:b w:val="0"/>
          <w:noProof/>
          <w:color w:val="000000" w:themeColor="text1"/>
          <w:szCs w:val="28"/>
        </w:rPr>
        <w:t>giao hàng tận nơi</w:t>
      </w:r>
      <w:r w:rsidR="00995CFE">
        <w:rPr>
          <w:b w:val="0"/>
          <w:noProof/>
          <w:color w:val="000000" w:themeColor="text1"/>
          <w:szCs w:val="28"/>
        </w:rPr>
        <w:t>, lắp đặt</w:t>
      </w:r>
      <w:r w:rsidR="00E72D82" w:rsidRPr="00E72D82">
        <w:rPr>
          <w:b w:val="0"/>
          <w:noProof/>
          <w:color w:val="000000" w:themeColor="text1"/>
          <w:szCs w:val="28"/>
        </w:rPr>
        <w:t xml:space="preserve"> và các chi phí</w:t>
      </w:r>
      <w:r w:rsidR="00574496">
        <w:rPr>
          <w:b w:val="0"/>
          <w:noProof/>
          <w:color w:val="000000" w:themeColor="text1"/>
          <w:szCs w:val="28"/>
        </w:rPr>
        <w:t xml:space="preserve"> khác</w:t>
      </w:r>
      <w:r w:rsidR="00E72D82" w:rsidRPr="00E72D82">
        <w:rPr>
          <w:b w:val="0"/>
          <w:noProof/>
          <w:color w:val="000000" w:themeColor="text1"/>
          <w:szCs w:val="28"/>
        </w:rPr>
        <w:t xml:space="preserve"> có liên quan</w:t>
      </w:r>
      <w:r w:rsidR="00C22BE6">
        <w:rPr>
          <w:b w:val="0"/>
          <w:noProof/>
          <w:color w:val="000000" w:themeColor="text1"/>
          <w:szCs w:val="28"/>
        </w:rPr>
        <w:t xml:space="preserve"> (nếu có)</w:t>
      </w:r>
      <w:r w:rsidR="00E72D82" w:rsidRPr="00E72D82">
        <w:rPr>
          <w:b w:val="0"/>
          <w:noProof/>
          <w:color w:val="000000" w:themeColor="text1"/>
          <w:szCs w:val="28"/>
        </w:rPr>
        <w:t>.</w:t>
      </w:r>
    </w:p>
    <w:p w14:paraId="3AADF20A" w14:textId="175B9195" w:rsidR="002E4172" w:rsidRDefault="002E4172" w:rsidP="00293A3D">
      <w:pPr>
        <w:pStyle w:val="ListParagraph"/>
        <w:tabs>
          <w:tab w:val="left" w:pos="1080"/>
        </w:tabs>
        <w:spacing w:after="0"/>
        <w:ind w:left="0" w:firstLine="567"/>
        <w:jc w:val="both"/>
        <w:rPr>
          <w:b w:val="0"/>
          <w:noProof/>
          <w:color w:val="000000" w:themeColor="text1"/>
          <w:szCs w:val="28"/>
        </w:rPr>
      </w:pPr>
      <w:r>
        <w:rPr>
          <w:b w:val="0"/>
          <w:noProof/>
          <w:color w:val="000000" w:themeColor="text1"/>
          <w:szCs w:val="28"/>
        </w:rPr>
        <w:t xml:space="preserve">- </w:t>
      </w:r>
      <w:r w:rsidR="00FC17DC" w:rsidRPr="00FC17DC">
        <w:rPr>
          <w:b w:val="0"/>
          <w:noProof/>
          <w:color w:val="000000" w:themeColor="text1"/>
          <w:szCs w:val="28"/>
        </w:rPr>
        <w:t xml:space="preserve">Nhà thầu phải cung cấp Giấy chứng nhận xuất xứ hàng hóa (CO) đối với hàng hóa nhập khẩu, </w:t>
      </w:r>
      <w:r w:rsidR="0094653A" w:rsidRPr="00FC17DC">
        <w:rPr>
          <w:b w:val="0"/>
          <w:noProof/>
          <w:color w:val="000000" w:themeColor="text1"/>
          <w:szCs w:val="28"/>
        </w:rPr>
        <w:t>tờ khai hải quan đối với hàng hóa nhập khẩu</w:t>
      </w:r>
      <w:r w:rsidR="0094653A">
        <w:rPr>
          <w:b w:val="0"/>
          <w:noProof/>
          <w:color w:val="000000" w:themeColor="text1"/>
          <w:szCs w:val="28"/>
        </w:rPr>
        <w:t>,</w:t>
      </w:r>
      <w:r w:rsidR="0094653A" w:rsidRPr="00FC17DC">
        <w:rPr>
          <w:b w:val="0"/>
          <w:noProof/>
          <w:color w:val="000000" w:themeColor="text1"/>
          <w:szCs w:val="28"/>
        </w:rPr>
        <w:t xml:space="preserve"> </w:t>
      </w:r>
      <w:r w:rsidR="00FC17DC" w:rsidRPr="00FC17DC">
        <w:rPr>
          <w:b w:val="0"/>
          <w:noProof/>
          <w:color w:val="000000" w:themeColor="text1"/>
          <w:szCs w:val="28"/>
        </w:rPr>
        <w:t>Giấy chứng nhận chất lượng hàng hóa (CQ) hoặc tương đương khi giao hàng.</w:t>
      </w:r>
      <w:r>
        <w:rPr>
          <w:b w:val="0"/>
          <w:noProof/>
          <w:color w:val="000000" w:themeColor="text1"/>
          <w:szCs w:val="28"/>
        </w:rPr>
        <w:t xml:space="preserve"> </w:t>
      </w:r>
    </w:p>
    <w:p w14:paraId="7228F314" w14:textId="170F34A6" w:rsidR="00B30891" w:rsidRDefault="0044368F" w:rsidP="00293A3D">
      <w:pPr>
        <w:pStyle w:val="ListParagraph"/>
        <w:tabs>
          <w:tab w:val="left" w:pos="1080"/>
        </w:tabs>
        <w:spacing w:after="0"/>
        <w:ind w:left="0" w:firstLine="567"/>
        <w:jc w:val="both"/>
        <w:rPr>
          <w:b w:val="0"/>
          <w:noProof/>
          <w:color w:val="000000" w:themeColor="text1"/>
          <w:szCs w:val="28"/>
        </w:rPr>
      </w:pPr>
      <w:r>
        <w:rPr>
          <w:b w:val="0"/>
          <w:noProof/>
          <w:color w:val="000000" w:themeColor="text1"/>
          <w:szCs w:val="28"/>
        </w:rPr>
        <w:t xml:space="preserve">- </w:t>
      </w:r>
      <w:r w:rsidR="00B30891" w:rsidRPr="00B30891">
        <w:rPr>
          <w:b w:val="0"/>
          <w:noProof/>
          <w:color w:val="000000" w:themeColor="text1"/>
          <w:szCs w:val="28"/>
        </w:rPr>
        <w:t>Thời gian giao hàng dự kiến: Sau khi ký kết hợp đồng</w:t>
      </w:r>
      <w:r w:rsidR="00D10702">
        <w:rPr>
          <w:b w:val="0"/>
          <w:noProof/>
          <w:color w:val="000000" w:themeColor="text1"/>
          <w:szCs w:val="28"/>
        </w:rPr>
        <w:t xml:space="preserve"> (nếu có)</w:t>
      </w:r>
      <w:r w:rsidR="00B30891" w:rsidRPr="00B30891">
        <w:rPr>
          <w:b w:val="0"/>
          <w:noProof/>
          <w:color w:val="000000" w:themeColor="text1"/>
          <w:szCs w:val="28"/>
        </w:rPr>
        <w:t>.</w:t>
      </w:r>
    </w:p>
    <w:p w14:paraId="7597CA28" w14:textId="3770E8A1" w:rsidR="003847E9" w:rsidRPr="006B006C" w:rsidRDefault="0044368F" w:rsidP="00293A3D">
      <w:pPr>
        <w:pStyle w:val="ListParagraph"/>
        <w:tabs>
          <w:tab w:val="left" w:pos="1080"/>
        </w:tabs>
        <w:spacing w:after="0"/>
        <w:ind w:left="0" w:firstLine="567"/>
        <w:jc w:val="both"/>
        <w:rPr>
          <w:b w:val="0"/>
          <w:noProof/>
          <w:color w:val="000000" w:themeColor="text1"/>
          <w:szCs w:val="28"/>
        </w:rPr>
      </w:pPr>
      <w:r>
        <w:rPr>
          <w:b w:val="0"/>
          <w:noProof/>
          <w:color w:val="000000" w:themeColor="text1"/>
          <w:szCs w:val="28"/>
        </w:rPr>
        <w:t xml:space="preserve">- </w:t>
      </w:r>
      <w:r w:rsidR="00306D9E" w:rsidRPr="00306D9E">
        <w:rPr>
          <w:b w:val="0"/>
          <w:noProof/>
          <w:color w:val="000000" w:themeColor="text1"/>
          <w:szCs w:val="28"/>
        </w:rPr>
        <w:t xml:space="preserve">Địa điểm </w:t>
      </w:r>
      <w:r w:rsidR="00306D9E">
        <w:rPr>
          <w:b w:val="0"/>
          <w:noProof/>
          <w:color w:val="000000" w:themeColor="text1"/>
          <w:szCs w:val="28"/>
        </w:rPr>
        <w:t>giao hàng</w:t>
      </w:r>
      <w:r w:rsidR="00306D9E" w:rsidRPr="00306D9E">
        <w:rPr>
          <w:b w:val="0"/>
          <w:noProof/>
          <w:color w:val="000000" w:themeColor="text1"/>
          <w:szCs w:val="28"/>
        </w:rPr>
        <w:t xml:space="preserve">: Phòng </w:t>
      </w:r>
      <w:r w:rsidR="00306D9E">
        <w:rPr>
          <w:b w:val="0"/>
          <w:noProof/>
          <w:color w:val="000000" w:themeColor="text1"/>
          <w:szCs w:val="28"/>
        </w:rPr>
        <w:t>Công nghệ thông tin</w:t>
      </w:r>
      <w:r w:rsidR="00306D9E" w:rsidRPr="00306D9E">
        <w:rPr>
          <w:b w:val="0"/>
          <w:noProof/>
          <w:color w:val="000000" w:themeColor="text1"/>
          <w:szCs w:val="28"/>
        </w:rPr>
        <w:t xml:space="preserve"> - Bệnh viện Đa khoa Khu vực Cai Lậy (Địa chỉ: </w:t>
      </w:r>
      <w:r w:rsidR="00514090">
        <w:rPr>
          <w:b w:val="0"/>
          <w:noProof/>
          <w:color w:val="000000" w:themeColor="text1"/>
          <w:szCs w:val="28"/>
        </w:rPr>
        <w:t>Số 398, đường Quốc lộ 1, Khu phố Mỹ Trang, phường Cai Lậy, tỉnh Đồng Tháp</w:t>
      </w:r>
      <w:r w:rsidR="00306D9E" w:rsidRPr="00306D9E">
        <w:rPr>
          <w:b w:val="0"/>
          <w:noProof/>
          <w:color w:val="000000" w:themeColor="text1"/>
          <w:szCs w:val="28"/>
        </w:rPr>
        <w:t>).</w:t>
      </w:r>
      <w:r w:rsidR="003847E9" w:rsidRPr="006B006C">
        <w:rPr>
          <w:b w:val="0"/>
          <w:noProof/>
          <w:color w:val="000000" w:themeColor="text1"/>
          <w:szCs w:val="28"/>
        </w:rPr>
        <w:t xml:space="preserve"> </w:t>
      </w:r>
    </w:p>
    <w:p w14:paraId="5B2F4930" w14:textId="4A2E60F9" w:rsidR="006B006C" w:rsidRPr="0044368F" w:rsidRDefault="0044368F" w:rsidP="00293A3D">
      <w:pPr>
        <w:spacing w:after="0"/>
        <w:ind w:firstLine="567"/>
        <w:jc w:val="both"/>
        <w:rPr>
          <w:noProof/>
          <w:color w:val="000000" w:themeColor="text1"/>
          <w:szCs w:val="28"/>
        </w:rPr>
      </w:pPr>
      <w:r>
        <w:rPr>
          <w:noProof/>
          <w:color w:val="000000" w:themeColor="text1"/>
          <w:szCs w:val="28"/>
        </w:rPr>
        <w:t xml:space="preserve">2. </w:t>
      </w:r>
      <w:r w:rsidR="003847E9" w:rsidRPr="0044368F">
        <w:rPr>
          <w:noProof/>
          <w:color w:val="000000" w:themeColor="text1"/>
          <w:szCs w:val="28"/>
        </w:rPr>
        <w:t xml:space="preserve">Biểu mẫu chào giá: </w:t>
      </w:r>
      <w:r w:rsidR="003847E9" w:rsidRPr="0044368F">
        <w:rPr>
          <w:b w:val="0"/>
          <w:noProof/>
          <w:color w:val="000000" w:themeColor="text1"/>
          <w:szCs w:val="28"/>
        </w:rPr>
        <w:t>Theo mẫu đính kèm</w:t>
      </w:r>
    </w:p>
    <w:p w14:paraId="5AFDAD06" w14:textId="704B18C1" w:rsidR="009700B6" w:rsidRPr="0044368F" w:rsidRDefault="0044368F" w:rsidP="00293A3D">
      <w:pPr>
        <w:spacing w:after="0"/>
        <w:ind w:firstLine="567"/>
        <w:jc w:val="both"/>
        <w:rPr>
          <w:b w:val="0"/>
          <w:noProof/>
          <w:color w:val="000000" w:themeColor="text1"/>
          <w:szCs w:val="28"/>
        </w:rPr>
      </w:pPr>
      <w:r>
        <w:rPr>
          <w:noProof/>
          <w:color w:val="000000" w:themeColor="text1"/>
          <w:szCs w:val="28"/>
        </w:rPr>
        <w:t xml:space="preserve">3. </w:t>
      </w:r>
      <w:r w:rsidR="003847E9" w:rsidRPr="0044368F">
        <w:rPr>
          <w:noProof/>
          <w:color w:val="000000" w:themeColor="text1"/>
          <w:szCs w:val="28"/>
        </w:rPr>
        <w:t>Nơi nhận bảng chào giá:</w:t>
      </w:r>
    </w:p>
    <w:p w14:paraId="63F111EB" w14:textId="0C43F0F6" w:rsidR="002E63E3" w:rsidRPr="002E63E3" w:rsidRDefault="002E63E3" w:rsidP="00293A3D">
      <w:pPr>
        <w:pStyle w:val="ListParagraph"/>
        <w:spacing w:after="0"/>
        <w:ind w:left="0" w:firstLine="567"/>
        <w:jc w:val="both"/>
        <w:rPr>
          <w:b w:val="0"/>
          <w:noProof/>
          <w:color w:val="000000" w:themeColor="text1"/>
          <w:szCs w:val="28"/>
        </w:rPr>
      </w:pPr>
      <w:r w:rsidRPr="002E63E3">
        <w:rPr>
          <w:b w:val="0"/>
          <w:noProof/>
          <w:color w:val="000000" w:themeColor="text1"/>
          <w:szCs w:val="28"/>
        </w:rPr>
        <w:t xml:space="preserve">- Nhận trực tiếp tại địa chỉ: </w:t>
      </w:r>
      <w:r w:rsidR="00BB6375" w:rsidRPr="00A772EB">
        <w:rPr>
          <w:b w:val="0"/>
          <w:noProof/>
          <w:color w:val="000000" w:themeColor="text1"/>
          <w:szCs w:val="28"/>
        </w:rPr>
        <w:t xml:space="preserve">Phòng </w:t>
      </w:r>
      <w:r w:rsidR="00BB6375">
        <w:rPr>
          <w:b w:val="0"/>
          <w:noProof/>
          <w:color w:val="000000" w:themeColor="text1"/>
          <w:szCs w:val="28"/>
        </w:rPr>
        <w:t>Công nghệ thông tin</w:t>
      </w:r>
      <w:r w:rsidR="00BB6375" w:rsidRPr="00A772EB">
        <w:rPr>
          <w:b w:val="0"/>
          <w:noProof/>
          <w:color w:val="000000" w:themeColor="text1"/>
          <w:szCs w:val="28"/>
        </w:rPr>
        <w:t xml:space="preserve"> - Bệnh viện Đa khoa khu vực Cai Lậy</w:t>
      </w:r>
      <w:r w:rsidR="00BB6375">
        <w:rPr>
          <w:b w:val="0"/>
          <w:noProof/>
          <w:color w:val="000000" w:themeColor="text1"/>
          <w:szCs w:val="28"/>
        </w:rPr>
        <w:t xml:space="preserve"> </w:t>
      </w:r>
      <w:r w:rsidR="00BB6375" w:rsidRPr="00A772EB">
        <w:rPr>
          <w:b w:val="0"/>
          <w:noProof/>
          <w:color w:val="000000" w:themeColor="text1"/>
          <w:szCs w:val="28"/>
        </w:rPr>
        <w:t xml:space="preserve">(Địa chỉ: </w:t>
      </w:r>
      <w:r w:rsidR="00507985">
        <w:rPr>
          <w:b w:val="0"/>
          <w:noProof/>
          <w:color w:val="000000" w:themeColor="text1"/>
          <w:szCs w:val="28"/>
        </w:rPr>
        <w:t>Số 398, đường Quốc lộ 1, Khu phố Mỹ Trang, phường Cai Lậy, tỉnh Đồng Tháp</w:t>
      </w:r>
      <w:r w:rsidR="00BB6375" w:rsidRPr="00A772EB">
        <w:rPr>
          <w:b w:val="0"/>
          <w:noProof/>
          <w:color w:val="000000" w:themeColor="text1"/>
          <w:szCs w:val="28"/>
        </w:rPr>
        <w:t>,</w:t>
      </w:r>
      <w:r w:rsidR="00484197">
        <w:rPr>
          <w:b w:val="0"/>
          <w:noProof/>
          <w:color w:val="000000" w:themeColor="text1"/>
          <w:szCs w:val="28"/>
        </w:rPr>
        <w:t xml:space="preserve"> Người liên hệ: Ông Lương Minh Thành,</w:t>
      </w:r>
      <w:r w:rsidR="00BB6375" w:rsidRPr="00A772EB">
        <w:rPr>
          <w:b w:val="0"/>
          <w:noProof/>
          <w:color w:val="000000" w:themeColor="text1"/>
          <w:szCs w:val="28"/>
        </w:rPr>
        <w:t xml:space="preserve"> số điện thoại: </w:t>
      </w:r>
      <w:r w:rsidR="00484197">
        <w:rPr>
          <w:b w:val="0"/>
          <w:noProof/>
          <w:color w:val="000000" w:themeColor="text1"/>
          <w:szCs w:val="28"/>
        </w:rPr>
        <w:t>0903 911 765</w:t>
      </w:r>
      <w:r w:rsidRPr="002E63E3">
        <w:rPr>
          <w:b w:val="0"/>
          <w:noProof/>
          <w:color w:val="000000" w:themeColor="text1"/>
          <w:szCs w:val="28"/>
        </w:rPr>
        <w:t>).</w:t>
      </w:r>
    </w:p>
    <w:p w14:paraId="2031464B" w14:textId="3BA9E01A" w:rsidR="00A772EB" w:rsidRDefault="002E63E3" w:rsidP="00293A3D">
      <w:pPr>
        <w:pStyle w:val="ListParagraph"/>
        <w:spacing w:after="0"/>
        <w:ind w:left="0" w:firstLine="567"/>
        <w:jc w:val="both"/>
        <w:rPr>
          <w:b w:val="0"/>
          <w:noProof/>
          <w:color w:val="000000" w:themeColor="text1"/>
          <w:szCs w:val="28"/>
        </w:rPr>
      </w:pPr>
      <w:r w:rsidRPr="002E63E3">
        <w:rPr>
          <w:b w:val="0"/>
          <w:noProof/>
          <w:color w:val="000000" w:themeColor="text1"/>
          <w:szCs w:val="28"/>
        </w:rPr>
        <w:t xml:space="preserve">- Nhận qua đường bưu điện gửi về địa chỉ: </w:t>
      </w:r>
      <w:r w:rsidR="00BB6375" w:rsidRPr="00A772EB">
        <w:rPr>
          <w:b w:val="0"/>
          <w:noProof/>
          <w:color w:val="000000" w:themeColor="text1"/>
          <w:szCs w:val="28"/>
        </w:rPr>
        <w:t xml:space="preserve">Phòng </w:t>
      </w:r>
      <w:r w:rsidR="00BB6375">
        <w:rPr>
          <w:b w:val="0"/>
          <w:noProof/>
          <w:color w:val="000000" w:themeColor="text1"/>
          <w:szCs w:val="28"/>
        </w:rPr>
        <w:t>Công nghệ thông tin</w:t>
      </w:r>
      <w:r w:rsidR="00BB6375" w:rsidRPr="00A772EB">
        <w:rPr>
          <w:b w:val="0"/>
          <w:noProof/>
          <w:color w:val="000000" w:themeColor="text1"/>
          <w:szCs w:val="28"/>
        </w:rPr>
        <w:t xml:space="preserve"> - Bệnh viện Đa khoa khu vực Cai Lậy</w:t>
      </w:r>
      <w:r w:rsidR="00BB6375">
        <w:rPr>
          <w:b w:val="0"/>
          <w:noProof/>
          <w:color w:val="000000" w:themeColor="text1"/>
          <w:szCs w:val="28"/>
        </w:rPr>
        <w:t xml:space="preserve"> </w:t>
      </w:r>
      <w:r w:rsidR="00BB6375" w:rsidRPr="00A772EB">
        <w:rPr>
          <w:b w:val="0"/>
          <w:noProof/>
          <w:color w:val="000000" w:themeColor="text1"/>
          <w:szCs w:val="28"/>
        </w:rPr>
        <w:t xml:space="preserve">(Địa chỉ: </w:t>
      </w:r>
      <w:r w:rsidR="00507985">
        <w:rPr>
          <w:b w:val="0"/>
          <w:noProof/>
          <w:color w:val="000000" w:themeColor="text1"/>
          <w:szCs w:val="28"/>
        </w:rPr>
        <w:t>Số 398, đường Quốc lộ 1, Khu phố Mỹ Trang, phường Cai Lậy, tỉnh Đồng Tháp</w:t>
      </w:r>
      <w:r w:rsidR="00BB6375" w:rsidRPr="00A772EB">
        <w:rPr>
          <w:b w:val="0"/>
          <w:noProof/>
          <w:color w:val="000000" w:themeColor="text1"/>
          <w:szCs w:val="28"/>
        </w:rPr>
        <w:t xml:space="preserve">, số điện thoại: </w:t>
      </w:r>
      <w:r w:rsidR="00BB6375">
        <w:rPr>
          <w:b w:val="0"/>
          <w:noProof/>
          <w:color w:val="000000" w:themeColor="text1"/>
          <w:szCs w:val="28"/>
        </w:rPr>
        <w:t>02733 710 072</w:t>
      </w:r>
      <w:r w:rsidRPr="002E63E3">
        <w:rPr>
          <w:b w:val="0"/>
          <w:noProof/>
          <w:color w:val="000000" w:themeColor="text1"/>
          <w:szCs w:val="28"/>
        </w:rPr>
        <w:t>).</w:t>
      </w:r>
    </w:p>
    <w:p w14:paraId="33233233" w14:textId="72DEAD70" w:rsidR="001B6CFC" w:rsidRDefault="001B6CFC" w:rsidP="00293A3D">
      <w:pPr>
        <w:pStyle w:val="ListParagraph"/>
        <w:spacing w:after="0"/>
        <w:ind w:left="0" w:firstLine="567"/>
        <w:jc w:val="both"/>
        <w:rPr>
          <w:b w:val="0"/>
          <w:noProof/>
          <w:color w:val="000000" w:themeColor="text1"/>
          <w:szCs w:val="28"/>
        </w:rPr>
      </w:pPr>
      <w:r w:rsidRPr="00A772EB">
        <w:rPr>
          <w:b w:val="0"/>
          <w:noProof/>
          <w:color w:val="000000" w:themeColor="text1"/>
          <w:szCs w:val="28"/>
        </w:rPr>
        <w:t>- Ngoài bìa thư ghi rõ: “</w:t>
      </w:r>
      <w:r>
        <w:rPr>
          <w:b w:val="0"/>
          <w:noProof/>
          <w:color w:val="000000" w:themeColor="text1"/>
          <w:szCs w:val="28"/>
        </w:rPr>
        <w:t xml:space="preserve">Báo giá </w:t>
      </w:r>
      <w:r w:rsidR="001B6242">
        <w:rPr>
          <w:b w:val="0"/>
          <w:noProof/>
          <w:color w:val="000000" w:themeColor="text1"/>
          <w:szCs w:val="28"/>
        </w:rPr>
        <w:t>máy chiếu</w:t>
      </w:r>
      <w:r w:rsidRPr="00A772EB">
        <w:rPr>
          <w:b w:val="0"/>
          <w:noProof/>
          <w:color w:val="000000" w:themeColor="text1"/>
          <w:szCs w:val="28"/>
        </w:rPr>
        <w:t>”.</w:t>
      </w:r>
    </w:p>
    <w:p w14:paraId="6BD0CA8B" w14:textId="704A6CA3" w:rsidR="00384A28" w:rsidRPr="00CD2886" w:rsidRDefault="00394A23" w:rsidP="00293A3D">
      <w:pPr>
        <w:pStyle w:val="ListParagraph"/>
        <w:spacing w:after="0"/>
        <w:ind w:left="0" w:firstLine="567"/>
        <w:jc w:val="both"/>
        <w:rPr>
          <w:b w:val="0"/>
          <w:noProof/>
          <w:color w:val="000000" w:themeColor="text1"/>
          <w:szCs w:val="28"/>
        </w:rPr>
      </w:pPr>
      <w:r w:rsidRPr="00394A23">
        <w:rPr>
          <w:b w:val="0"/>
          <w:noProof/>
          <w:color w:val="000000" w:themeColor="text1"/>
          <w:szCs w:val="28"/>
        </w:rPr>
        <w:t xml:space="preserve">- Nhận qua email: </w:t>
      </w:r>
      <w:r w:rsidRPr="003A49DD">
        <w:rPr>
          <w:b w:val="0"/>
          <w:i/>
          <w:noProof/>
          <w:color w:val="000000" w:themeColor="text1"/>
          <w:szCs w:val="28"/>
        </w:rPr>
        <w:t>cailay.bvdkkv@dongthap.gov.vn</w:t>
      </w:r>
      <w:r w:rsidR="00CD2886">
        <w:rPr>
          <w:b w:val="0"/>
          <w:i/>
          <w:noProof/>
          <w:color w:val="000000" w:themeColor="text1"/>
          <w:szCs w:val="28"/>
        </w:rPr>
        <w:t xml:space="preserve"> .</w:t>
      </w:r>
      <w:r w:rsidR="0013074D" w:rsidRPr="0013074D">
        <w:rPr>
          <w:b w:val="0"/>
          <w:noProof/>
          <w:color w:val="000000" w:themeColor="text1"/>
          <w:szCs w:val="28"/>
        </w:rPr>
        <w:t>Nhận</w:t>
      </w:r>
      <w:r w:rsidR="0013074D">
        <w:rPr>
          <w:b w:val="0"/>
          <w:noProof/>
          <w:color w:val="000000" w:themeColor="text1"/>
          <w:szCs w:val="28"/>
        </w:rPr>
        <w:t xml:space="preserve"> </w:t>
      </w:r>
      <w:r w:rsidR="00CD2886">
        <w:rPr>
          <w:b w:val="0"/>
          <w:noProof/>
          <w:color w:val="000000" w:themeColor="text1"/>
          <w:szCs w:val="28"/>
        </w:rPr>
        <w:t>bản scan hoặc</w:t>
      </w:r>
      <w:r w:rsidR="006700E0">
        <w:rPr>
          <w:b w:val="0"/>
          <w:noProof/>
          <w:color w:val="000000" w:themeColor="text1"/>
          <w:szCs w:val="28"/>
        </w:rPr>
        <w:t xml:space="preserve"> bản</w:t>
      </w:r>
      <w:r w:rsidR="00CD2886">
        <w:rPr>
          <w:b w:val="0"/>
          <w:noProof/>
          <w:color w:val="000000" w:themeColor="text1"/>
          <w:szCs w:val="28"/>
        </w:rPr>
        <w:t xml:space="preserve"> được ký số.</w:t>
      </w:r>
    </w:p>
    <w:p w14:paraId="2DC3A6FE" w14:textId="3DC0B8C6" w:rsidR="00F63383" w:rsidRDefault="00F63383" w:rsidP="00293A3D">
      <w:pPr>
        <w:pStyle w:val="ListParagraph"/>
        <w:spacing w:after="0"/>
        <w:ind w:left="0" w:firstLine="567"/>
        <w:jc w:val="both"/>
        <w:rPr>
          <w:b w:val="0"/>
          <w:i/>
          <w:noProof/>
          <w:color w:val="000000" w:themeColor="text1"/>
          <w:szCs w:val="28"/>
        </w:rPr>
      </w:pPr>
      <w:r w:rsidRPr="00F63383">
        <w:rPr>
          <w:b w:val="0"/>
          <w:noProof/>
          <w:color w:val="000000" w:themeColor="text1"/>
          <w:szCs w:val="28"/>
        </w:rPr>
        <w:t>- Thời hạn: từ ngày ra thông báo đến</w:t>
      </w:r>
      <w:r w:rsidR="002325A8">
        <w:rPr>
          <w:b w:val="0"/>
          <w:noProof/>
          <w:color w:val="000000" w:themeColor="text1"/>
          <w:szCs w:val="28"/>
        </w:rPr>
        <w:t xml:space="preserve"> hết</w:t>
      </w:r>
      <w:r w:rsidRPr="00F63383">
        <w:rPr>
          <w:b w:val="0"/>
          <w:noProof/>
          <w:color w:val="000000" w:themeColor="text1"/>
          <w:szCs w:val="28"/>
        </w:rPr>
        <w:t xml:space="preserve"> ngày </w:t>
      </w:r>
      <w:r w:rsidR="0016239B">
        <w:rPr>
          <w:noProof/>
          <w:color w:val="000000" w:themeColor="text1"/>
          <w:szCs w:val="28"/>
        </w:rPr>
        <w:t>17</w:t>
      </w:r>
      <w:r w:rsidRPr="00BD5346">
        <w:rPr>
          <w:noProof/>
          <w:color w:val="000000" w:themeColor="text1"/>
          <w:szCs w:val="28"/>
        </w:rPr>
        <w:t>/</w:t>
      </w:r>
      <w:r w:rsidR="0016239B">
        <w:rPr>
          <w:noProof/>
          <w:color w:val="000000" w:themeColor="text1"/>
          <w:szCs w:val="28"/>
        </w:rPr>
        <w:t>9</w:t>
      </w:r>
      <w:r w:rsidRPr="00BD5346">
        <w:rPr>
          <w:noProof/>
          <w:color w:val="000000" w:themeColor="text1"/>
          <w:szCs w:val="28"/>
        </w:rPr>
        <w:t>/2026</w:t>
      </w:r>
      <w:r w:rsidRPr="00F63383">
        <w:rPr>
          <w:b w:val="0"/>
          <w:noProof/>
          <w:color w:val="000000" w:themeColor="text1"/>
          <w:szCs w:val="28"/>
        </w:rPr>
        <w:t xml:space="preserve">. </w:t>
      </w:r>
      <w:r w:rsidRPr="00F63383">
        <w:rPr>
          <w:b w:val="0"/>
          <w:i/>
          <w:noProof/>
          <w:color w:val="000000" w:themeColor="text1"/>
          <w:szCs w:val="28"/>
        </w:rPr>
        <w:t>(Các báo giá nhận được sau thời điểm nêu trên sẽ không được xem xét).</w:t>
      </w:r>
    </w:p>
    <w:p w14:paraId="19FE50C0" w14:textId="670279CD" w:rsidR="00BE5041" w:rsidRDefault="00A23B5F" w:rsidP="00293A3D">
      <w:pPr>
        <w:pStyle w:val="ListParagraph"/>
        <w:spacing w:after="0"/>
        <w:ind w:left="0" w:firstLine="567"/>
        <w:jc w:val="both"/>
        <w:rPr>
          <w:b w:val="0"/>
          <w:noProof/>
          <w:color w:val="000000" w:themeColor="text1"/>
          <w:szCs w:val="28"/>
        </w:rPr>
      </w:pPr>
      <w:r>
        <w:rPr>
          <w:b w:val="0"/>
          <w:noProof/>
          <w:color w:val="000000" w:themeColor="text1"/>
          <w:szCs w:val="28"/>
        </w:rPr>
        <w:lastRenderedPageBreak/>
        <w:t xml:space="preserve">- </w:t>
      </w:r>
      <w:r w:rsidR="0001202C">
        <w:rPr>
          <w:b w:val="0"/>
          <w:noProof/>
          <w:color w:val="000000" w:themeColor="text1"/>
          <w:szCs w:val="28"/>
        </w:rPr>
        <w:t xml:space="preserve">Thời hạn có hiệu lực của báo giá: Tối thiểu </w:t>
      </w:r>
      <w:r w:rsidR="00EC01CC">
        <w:rPr>
          <w:noProof/>
          <w:color w:val="000000" w:themeColor="text1"/>
          <w:szCs w:val="28"/>
        </w:rPr>
        <w:t>9</w:t>
      </w:r>
      <w:r w:rsidR="0062368E">
        <w:rPr>
          <w:noProof/>
          <w:color w:val="000000" w:themeColor="text1"/>
          <w:szCs w:val="28"/>
        </w:rPr>
        <w:t>0</w:t>
      </w:r>
      <w:r w:rsidR="0001202C">
        <w:rPr>
          <w:noProof/>
          <w:color w:val="000000" w:themeColor="text1"/>
          <w:szCs w:val="28"/>
        </w:rPr>
        <w:t xml:space="preserve"> ngày</w:t>
      </w:r>
      <w:r w:rsidR="0001202C">
        <w:rPr>
          <w:b w:val="0"/>
          <w:noProof/>
          <w:color w:val="000000" w:themeColor="text1"/>
          <w:szCs w:val="28"/>
        </w:rPr>
        <w:t>, kể từ ngày báo giá được ký và nằm trong khoảng thời gian tiếp nhậ</w:t>
      </w:r>
      <w:r w:rsidR="00E813E2">
        <w:rPr>
          <w:b w:val="0"/>
          <w:noProof/>
          <w:color w:val="000000" w:themeColor="text1"/>
          <w:szCs w:val="28"/>
        </w:rPr>
        <w:t>n báo giá</w:t>
      </w:r>
      <w:r w:rsidR="00BE5041">
        <w:rPr>
          <w:b w:val="0"/>
          <w:noProof/>
          <w:color w:val="000000" w:themeColor="text1"/>
          <w:szCs w:val="28"/>
        </w:rPr>
        <w:t>.</w:t>
      </w:r>
    </w:p>
    <w:p w14:paraId="7CAE99D8" w14:textId="249F2BF5" w:rsidR="007D42BD" w:rsidRPr="00D12205" w:rsidRDefault="00025E58" w:rsidP="00293A3D">
      <w:pPr>
        <w:pStyle w:val="ListParagraph"/>
        <w:spacing w:after="0"/>
        <w:ind w:left="0" w:firstLine="567"/>
        <w:jc w:val="both"/>
        <w:rPr>
          <w:rFonts w:eastAsia="Times New Roman"/>
          <w:b w:val="0"/>
          <w:szCs w:val="28"/>
        </w:rPr>
      </w:pPr>
      <w:r>
        <w:rPr>
          <w:b w:val="0"/>
          <w:noProof/>
          <w:color w:val="000000" w:themeColor="text1"/>
          <w:szCs w:val="28"/>
        </w:rPr>
        <w:t xml:space="preserve">- </w:t>
      </w:r>
      <w:r w:rsidR="00DC137C" w:rsidRPr="00DC137C">
        <w:rPr>
          <w:b w:val="0"/>
          <w:noProof/>
          <w:color w:val="000000" w:themeColor="text1"/>
          <w:szCs w:val="28"/>
        </w:rPr>
        <w:t>Dự kiến về các điều khoản tạm ứng,</w:t>
      </w:r>
      <w:r w:rsidR="00DC137C">
        <w:rPr>
          <w:b w:val="0"/>
          <w:noProof/>
          <w:color w:val="000000" w:themeColor="text1"/>
          <w:szCs w:val="28"/>
        </w:rPr>
        <w:t xml:space="preserve"> </w:t>
      </w:r>
      <w:r w:rsidR="007D42BD" w:rsidRPr="00D12205">
        <w:rPr>
          <w:rFonts w:eastAsia="Times New Roman"/>
          <w:b w:val="0"/>
          <w:szCs w:val="28"/>
        </w:rPr>
        <w:t>tỷ lệ tạm ứng</w:t>
      </w:r>
      <w:r w:rsidR="007D42BD">
        <w:rPr>
          <w:rFonts w:eastAsia="Times New Roman"/>
          <w:b w:val="0"/>
          <w:szCs w:val="28"/>
        </w:rPr>
        <w:t>: không áp dụng</w:t>
      </w:r>
      <w:r w:rsidR="00214DA9">
        <w:rPr>
          <w:rFonts w:eastAsia="Times New Roman"/>
          <w:b w:val="0"/>
          <w:szCs w:val="28"/>
        </w:rPr>
        <w:t>.</w:t>
      </w:r>
    </w:p>
    <w:p w14:paraId="495F03D3" w14:textId="7DE61C69" w:rsidR="008833D4" w:rsidRDefault="008833D4" w:rsidP="00293A3D">
      <w:pPr>
        <w:spacing w:after="0"/>
        <w:ind w:firstLine="567"/>
        <w:jc w:val="both"/>
        <w:rPr>
          <w:rStyle w:val="fontstyle01"/>
          <w:b w:val="0"/>
        </w:rPr>
      </w:pPr>
      <w:r w:rsidRPr="008833D4">
        <w:rPr>
          <w:rStyle w:val="fontstyle01"/>
          <w:b w:val="0"/>
        </w:rPr>
        <w:t>Rất mong</w:t>
      </w:r>
      <w:r w:rsidR="00911DF9">
        <w:rPr>
          <w:rStyle w:val="fontstyle01"/>
          <w:b w:val="0"/>
        </w:rPr>
        <w:t xml:space="preserve"> </w:t>
      </w:r>
      <w:r w:rsidRPr="008833D4">
        <w:rPr>
          <w:rStyle w:val="fontstyle01"/>
          <w:b w:val="0"/>
        </w:rPr>
        <w:t xml:space="preserve">sự hợp tác của Quý </w:t>
      </w:r>
      <w:r w:rsidR="000B471F">
        <w:rPr>
          <w:rStyle w:val="fontstyle01"/>
          <w:b w:val="0"/>
        </w:rPr>
        <w:t>công ty</w:t>
      </w:r>
      <w:r w:rsidRPr="008833D4">
        <w:rPr>
          <w:rStyle w:val="fontstyle01"/>
          <w:b w:val="0"/>
        </w:rPr>
        <w:t>.</w:t>
      </w:r>
    </w:p>
    <w:p w14:paraId="2AC33219" w14:textId="08C003D0" w:rsidR="005E5E2B" w:rsidRDefault="002A431E" w:rsidP="00293A3D">
      <w:pPr>
        <w:spacing w:after="0"/>
        <w:ind w:firstLine="567"/>
        <w:jc w:val="both"/>
        <w:rPr>
          <w:b w:val="0"/>
          <w:noProof/>
          <w:color w:val="000000" w:themeColor="text1"/>
          <w:szCs w:val="28"/>
        </w:rPr>
      </w:pPr>
      <w:r w:rsidRPr="00BE5041">
        <w:rPr>
          <w:b w:val="0"/>
          <w:noProof/>
          <w:color w:val="000000" w:themeColor="text1"/>
          <w:szCs w:val="28"/>
          <w:lang w:val="vi-VN"/>
        </w:rPr>
        <w:t>Trân trọng cảm ơn./.</w:t>
      </w:r>
    </w:p>
    <w:p w14:paraId="1D65A1E1" w14:textId="77777777" w:rsidR="001C3C41" w:rsidRPr="001C3C41" w:rsidRDefault="001C3C41" w:rsidP="005E5E2B">
      <w:pPr>
        <w:spacing w:before="120" w:after="0"/>
        <w:ind w:firstLine="709"/>
        <w:jc w:val="both"/>
        <w:rPr>
          <w:b w:val="0"/>
          <w:noProof/>
          <w:color w:val="000000" w:themeColor="text1"/>
          <w:szCs w:val="28"/>
        </w:rPr>
      </w:pPr>
    </w:p>
    <w:tbl>
      <w:tblPr>
        <w:tblW w:w="0" w:type="auto"/>
        <w:tblLook w:val="04A0" w:firstRow="1" w:lastRow="0" w:firstColumn="1" w:lastColumn="0" w:noHBand="0" w:noVBand="1"/>
      </w:tblPr>
      <w:tblGrid>
        <w:gridCol w:w="3978"/>
        <w:gridCol w:w="5310"/>
      </w:tblGrid>
      <w:tr w:rsidR="002A431E" w:rsidRPr="0044244C" w14:paraId="62907030" w14:textId="77777777" w:rsidTr="00D458DC">
        <w:tc>
          <w:tcPr>
            <w:tcW w:w="4077" w:type="dxa"/>
          </w:tcPr>
          <w:p w14:paraId="5F000270" w14:textId="77777777" w:rsidR="002A431E" w:rsidRPr="0044244C" w:rsidRDefault="002A431E" w:rsidP="00D458DC">
            <w:pPr>
              <w:spacing w:after="0" w:line="240" w:lineRule="auto"/>
              <w:rPr>
                <w:rFonts w:eastAsia="Times New Roman"/>
                <w:i/>
                <w:noProof/>
                <w:color w:val="000000" w:themeColor="text1"/>
                <w:sz w:val="24"/>
                <w:szCs w:val="22"/>
                <w:lang w:val="vi-VN"/>
              </w:rPr>
            </w:pPr>
            <w:r w:rsidRPr="0044244C">
              <w:rPr>
                <w:rFonts w:eastAsia="Times New Roman"/>
                <w:i/>
                <w:noProof/>
                <w:color w:val="000000" w:themeColor="text1"/>
                <w:sz w:val="24"/>
                <w:szCs w:val="22"/>
                <w:lang w:val="vi-VN"/>
              </w:rPr>
              <w:t>Nơi nhận:</w:t>
            </w:r>
          </w:p>
          <w:p w14:paraId="1E6A6A64" w14:textId="14AA2F28" w:rsidR="002A431E" w:rsidRDefault="002A431E" w:rsidP="00D458DC">
            <w:pPr>
              <w:spacing w:after="0" w:line="240" w:lineRule="auto"/>
              <w:rPr>
                <w:rFonts w:eastAsia="Times New Roman"/>
                <w:b w:val="0"/>
                <w:noProof/>
                <w:color w:val="000000" w:themeColor="text1"/>
                <w:sz w:val="22"/>
                <w:szCs w:val="22"/>
                <w:lang w:val="vi-VN"/>
              </w:rPr>
            </w:pPr>
            <w:r w:rsidRPr="0044244C">
              <w:rPr>
                <w:rFonts w:eastAsia="Times New Roman"/>
                <w:b w:val="0"/>
                <w:noProof/>
                <w:color w:val="000000" w:themeColor="text1"/>
                <w:sz w:val="22"/>
                <w:szCs w:val="22"/>
                <w:lang w:val="vi-VN"/>
              </w:rPr>
              <w:t>- Như trên;</w:t>
            </w:r>
          </w:p>
          <w:p w14:paraId="5FDFCF58" w14:textId="6592B334" w:rsidR="008833D4" w:rsidRPr="008833D4" w:rsidRDefault="008833D4" w:rsidP="00D458DC">
            <w:pPr>
              <w:spacing w:after="0" w:line="240" w:lineRule="auto"/>
              <w:rPr>
                <w:rFonts w:eastAsia="Times New Roman"/>
                <w:b w:val="0"/>
                <w:noProof/>
                <w:color w:val="000000" w:themeColor="text1"/>
                <w:sz w:val="22"/>
                <w:szCs w:val="22"/>
              </w:rPr>
            </w:pPr>
            <w:r>
              <w:rPr>
                <w:rFonts w:eastAsia="Times New Roman"/>
                <w:b w:val="0"/>
                <w:noProof/>
                <w:color w:val="000000" w:themeColor="text1"/>
                <w:sz w:val="22"/>
                <w:szCs w:val="22"/>
              </w:rPr>
              <w:t xml:space="preserve">- </w:t>
            </w:r>
            <w:r w:rsidR="008F0055">
              <w:rPr>
                <w:rFonts w:eastAsia="Times New Roman"/>
                <w:b w:val="0"/>
                <w:noProof/>
                <w:color w:val="000000" w:themeColor="text1"/>
                <w:sz w:val="22"/>
                <w:szCs w:val="22"/>
              </w:rPr>
              <w:t xml:space="preserve">Các </w:t>
            </w:r>
            <w:r>
              <w:rPr>
                <w:rFonts w:eastAsia="Times New Roman"/>
                <w:b w:val="0"/>
                <w:noProof/>
                <w:color w:val="000000" w:themeColor="text1"/>
                <w:sz w:val="22"/>
                <w:szCs w:val="22"/>
              </w:rPr>
              <w:t>Phó Giám đốc (để biết)</w:t>
            </w:r>
            <w:r w:rsidR="00432D4F">
              <w:rPr>
                <w:rFonts w:eastAsia="Times New Roman"/>
                <w:b w:val="0"/>
                <w:noProof/>
                <w:color w:val="000000" w:themeColor="text1"/>
                <w:sz w:val="22"/>
                <w:szCs w:val="22"/>
              </w:rPr>
              <w:t>;</w:t>
            </w:r>
          </w:p>
          <w:p w14:paraId="738040C9" w14:textId="77777777" w:rsidR="001D6918" w:rsidRPr="001D6918" w:rsidRDefault="001D6918" w:rsidP="00D458DC">
            <w:pPr>
              <w:spacing w:after="0" w:line="240" w:lineRule="auto"/>
              <w:rPr>
                <w:rFonts w:eastAsia="Times New Roman"/>
                <w:b w:val="0"/>
                <w:noProof/>
                <w:color w:val="000000" w:themeColor="text1"/>
                <w:sz w:val="22"/>
                <w:szCs w:val="22"/>
              </w:rPr>
            </w:pPr>
            <w:r>
              <w:rPr>
                <w:rFonts w:eastAsia="Times New Roman"/>
                <w:b w:val="0"/>
                <w:noProof/>
                <w:color w:val="000000" w:themeColor="text1"/>
                <w:sz w:val="22"/>
                <w:szCs w:val="22"/>
              </w:rPr>
              <w:t xml:space="preserve">- Phòng CNTT (để đăng tải); </w:t>
            </w:r>
          </w:p>
          <w:p w14:paraId="1A4263A5" w14:textId="0F002C25" w:rsidR="002A431E" w:rsidRPr="0044244C" w:rsidRDefault="00A06D24" w:rsidP="008833D4">
            <w:pPr>
              <w:spacing w:after="0" w:line="240" w:lineRule="auto"/>
              <w:rPr>
                <w:rFonts w:eastAsia="Times New Roman"/>
                <w:b w:val="0"/>
                <w:noProof/>
                <w:color w:val="000000" w:themeColor="text1"/>
                <w:sz w:val="22"/>
                <w:szCs w:val="22"/>
                <w:lang w:val="vi-VN"/>
              </w:rPr>
            </w:pPr>
            <w:r>
              <w:rPr>
                <w:rFonts w:eastAsia="Times New Roman"/>
                <w:b w:val="0"/>
                <w:noProof/>
                <w:color w:val="000000" w:themeColor="text1"/>
                <w:sz w:val="22"/>
                <w:szCs w:val="22"/>
                <w:lang w:val="vi-VN"/>
              </w:rPr>
              <w:t xml:space="preserve">- Lưu: VT, </w:t>
            </w:r>
            <w:r w:rsidR="008833D4">
              <w:rPr>
                <w:rFonts w:eastAsia="Times New Roman"/>
                <w:b w:val="0"/>
                <w:noProof/>
                <w:color w:val="000000" w:themeColor="text1"/>
                <w:sz w:val="22"/>
                <w:szCs w:val="22"/>
              </w:rPr>
              <w:t>CNTT (Thành)</w:t>
            </w:r>
            <w:r w:rsidR="002A431E" w:rsidRPr="0044244C">
              <w:rPr>
                <w:rFonts w:eastAsia="Times New Roman"/>
                <w:b w:val="0"/>
                <w:noProof/>
                <w:color w:val="000000" w:themeColor="text1"/>
                <w:sz w:val="22"/>
                <w:szCs w:val="22"/>
                <w:lang w:val="vi-VN"/>
              </w:rPr>
              <w:t>.</w:t>
            </w:r>
          </w:p>
        </w:tc>
        <w:tc>
          <w:tcPr>
            <w:tcW w:w="5457" w:type="dxa"/>
          </w:tcPr>
          <w:p w14:paraId="7FF577E5" w14:textId="716ABEA0" w:rsidR="002A431E" w:rsidRDefault="00D6620F" w:rsidP="00D458DC">
            <w:pPr>
              <w:spacing w:after="0" w:line="240" w:lineRule="auto"/>
              <w:ind w:right="-147"/>
              <w:jc w:val="center"/>
              <w:rPr>
                <w:rFonts w:eastAsia="Times New Roman"/>
                <w:noProof/>
                <w:color w:val="000000" w:themeColor="text1"/>
                <w:szCs w:val="28"/>
              </w:rPr>
            </w:pPr>
            <w:r>
              <w:rPr>
                <w:rFonts w:eastAsia="Times New Roman"/>
                <w:noProof/>
                <w:color w:val="000000" w:themeColor="text1"/>
                <w:szCs w:val="28"/>
              </w:rPr>
              <w:t>Q</w:t>
            </w:r>
            <w:r w:rsidR="00B97E55">
              <w:rPr>
                <w:rFonts w:eastAsia="Times New Roman"/>
                <w:noProof/>
                <w:color w:val="000000" w:themeColor="text1"/>
                <w:szCs w:val="28"/>
              </w:rPr>
              <w:t>.</w:t>
            </w:r>
            <w:r w:rsidR="008C3AB5">
              <w:rPr>
                <w:rFonts w:eastAsia="Times New Roman"/>
                <w:noProof/>
                <w:color w:val="000000" w:themeColor="text1"/>
                <w:szCs w:val="28"/>
              </w:rPr>
              <w:t xml:space="preserve"> </w:t>
            </w:r>
            <w:r w:rsidR="002A431E" w:rsidRPr="0044244C">
              <w:rPr>
                <w:rFonts w:eastAsia="Times New Roman"/>
                <w:noProof/>
                <w:color w:val="000000" w:themeColor="text1"/>
                <w:szCs w:val="28"/>
                <w:lang w:val="vi-VN"/>
              </w:rPr>
              <w:t>GIÁM ĐỐC</w:t>
            </w:r>
          </w:p>
          <w:p w14:paraId="07058CEC" w14:textId="77777777" w:rsidR="00114872" w:rsidRDefault="00114872" w:rsidP="00D458DC">
            <w:pPr>
              <w:spacing w:after="0" w:line="240" w:lineRule="auto"/>
              <w:ind w:right="-147"/>
              <w:jc w:val="center"/>
              <w:rPr>
                <w:rFonts w:eastAsia="Times New Roman"/>
                <w:noProof/>
                <w:color w:val="000000" w:themeColor="text1"/>
                <w:szCs w:val="28"/>
              </w:rPr>
            </w:pPr>
          </w:p>
          <w:p w14:paraId="7AFBEF9B" w14:textId="77777777" w:rsidR="00AB1847" w:rsidRDefault="00AB1847" w:rsidP="00D458DC">
            <w:pPr>
              <w:spacing w:after="0" w:line="240" w:lineRule="auto"/>
              <w:ind w:right="-147"/>
              <w:jc w:val="center"/>
              <w:rPr>
                <w:rFonts w:eastAsia="Times New Roman"/>
                <w:noProof/>
                <w:color w:val="000000" w:themeColor="text1"/>
                <w:szCs w:val="28"/>
              </w:rPr>
            </w:pPr>
          </w:p>
          <w:p w14:paraId="1410C634" w14:textId="53DA1BD6" w:rsidR="00AB1847" w:rsidRPr="008C2A38" w:rsidRDefault="00AB1847" w:rsidP="008C2A38">
            <w:pPr>
              <w:spacing w:after="0" w:line="240" w:lineRule="auto"/>
              <w:ind w:right="-147"/>
              <w:jc w:val="center"/>
              <w:rPr>
                <w:rFonts w:eastAsia="Times New Roman"/>
                <w:noProof/>
                <w:color w:val="000000" w:themeColor="text1"/>
                <w:szCs w:val="28"/>
              </w:rPr>
            </w:pPr>
          </w:p>
        </w:tc>
      </w:tr>
    </w:tbl>
    <w:p w14:paraId="5A2CBD39" w14:textId="17042A56" w:rsidR="00790B39" w:rsidRDefault="00790B39" w:rsidP="008E75D5">
      <w:pPr>
        <w:spacing w:after="0" w:line="240" w:lineRule="auto"/>
        <w:rPr>
          <w:color w:val="000000" w:themeColor="text1"/>
        </w:rPr>
      </w:pPr>
    </w:p>
    <w:p w14:paraId="408B6977" w14:textId="77777777" w:rsidR="00023932" w:rsidRDefault="00023932">
      <w:pPr>
        <w:rPr>
          <w:color w:val="000000" w:themeColor="text1"/>
        </w:rPr>
      </w:pPr>
    </w:p>
    <w:p w14:paraId="5EA8C526" w14:textId="77777777" w:rsidR="00187385" w:rsidRPr="00992A5E" w:rsidRDefault="00187385" w:rsidP="008E75D5">
      <w:pPr>
        <w:spacing w:after="0" w:line="240" w:lineRule="auto"/>
        <w:rPr>
          <w:i/>
          <w:color w:val="000000" w:themeColor="text1"/>
        </w:rPr>
        <w:sectPr w:rsidR="00187385" w:rsidRPr="00992A5E" w:rsidSect="002C0721">
          <w:type w:val="continuous"/>
          <w:pgSz w:w="11907" w:h="16840" w:code="9"/>
          <w:pgMar w:top="1134" w:right="1134" w:bottom="1134" w:left="1701" w:header="720" w:footer="720" w:gutter="0"/>
          <w:cols w:space="720"/>
          <w:docGrid w:linePitch="360"/>
        </w:sectPr>
      </w:pPr>
    </w:p>
    <w:p w14:paraId="143E6638" w14:textId="77777777" w:rsidR="00CD2EEE" w:rsidRDefault="00CD2EEE" w:rsidP="0027285D">
      <w:pPr>
        <w:spacing w:after="0" w:line="240" w:lineRule="auto"/>
        <w:jc w:val="center"/>
        <w:rPr>
          <w:color w:val="000000" w:themeColor="text1"/>
          <w:szCs w:val="28"/>
        </w:rPr>
      </w:pPr>
    </w:p>
    <w:p w14:paraId="2710F691" w14:textId="70CAA91E" w:rsidR="00925CCE" w:rsidRPr="00CD2EEE" w:rsidRDefault="00925CCE" w:rsidP="00925CCE">
      <w:pPr>
        <w:spacing w:after="0" w:line="240" w:lineRule="auto"/>
        <w:jc w:val="center"/>
        <w:rPr>
          <w:color w:val="000000" w:themeColor="text1"/>
          <w:szCs w:val="28"/>
        </w:rPr>
      </w:pPr>
      <w:r>
        <w:rPr>
          <w:color w:val="000000" w:themeColor="text1"/>
          <w:szCs w:val="28"/>
        </w:rPr>
        <w:t>DANH MỤC HÀNG HOÁ</w:t>
      </w:r>
    </w:p>
    <w:p w14:paraId="2B8C8A3E" w14:textId="64357BE4" w:rsidR="004824A0" w:rsidRDefault="00925CCE" w:rsidP="009314E9">
      <w:pPr>
        <w:spacing w:line="240" w:lineRule="auto"/>
        <w:jc w:val="center"/>
        <w:rPr>
          <w:color w:val="000000" w:themeColor="text1"/>
          <w:szCs w:val="28"/>
        </w:rPr>
      </w:pPr>
      <w:r w:rsidRPr="00CD2EEE">
        <w:rPr>
          <w:b w:val="0"/>
          <w:i/>
          <w:color w:val="000000" w:themeColor="text1"/>
          <w:szCs w:val="28"/>
        </w:rPr>
        <w:t xml:space="preserve">(Kèm theo </w:t>
      </w:r>
      <w:r>
        <w:rPr>
          <w:b w:val="0"/>
          <w:i/>
          <w:color w:val="000000" w:themeColor="text1"/>
          <w:szCs w:val="28"/>
        </w:rPr>
        <w:t>C</w:t>
      </w:r>
      <w:r w:rsidRPr="00CD2EEE">
        <w:rPr>
          <w:b w:val="0"/>
          <w:i/>
          <w:color w:val="000000" w:themeColor="text1"/>
          <w:szCs w:val="28"/>
        </w:rPr>
        <w:t>ông văn số:</w:t>
      </w:r>
      <w:r w:rsidR="00ED63B1">
        <w:rPr>
          <w:b w:val="0"/>
          <w:i/>
          <w:color w:val="000000" w:themeColor="text1"/>
          <w:szCs w:val="28"/>
        </w:rPr>
        <w:t xml:space="preserve"> </w:t>
      </w:r>
      <w:r w:rsidR="009E2820">
        <w:rPr>
          <w:b w:val="0"/>
          <w:i/>
          <w:color w:val="000000" w:themeColor="text1"/>
          <w:szCs w:val="28"/>
        </w:rPr>
        <w:t>1806</w:t>
      </w:r>
      <w:r w:rsidRPr="00CD2EEE">
        <w:rPr>
          <w:b w:val="0"/>
          <w:i/>
          <w:noProof/>
          <w:color w:val="000000" w:themeColor="text1"/>
          <w:szCs w:val="28"/>
          <w:lang w:val="vi-VN"/>
        </w:rPr>
        <w:t>/BV</w:t>
      </w:r>
      <w:r w:rsidRPr="00CD2EEE">
        <w:rPr>
          <w:b w:val="0"/>
          <w:i/>
          <w:noProof/>
          <w:color w:val="000000" w:themeColor="text1"/>
          <w:szCs w:val="28"/>
        </w:rPr>
        <w:t xml:space="preserve">ĐKCL-CNTT ngày </w:t>
      </w:r>
      <w:r w:rsidR="009E2820">
        <w:rPr>
          <w:b w:val="0"/>
          <w:i/>
          <w:noProof/>
          <w:color w:val="000000" w:themeColor="text1"/>
          <w:szCs w:val="28"/>
        </w:rPr>
        <w:t>09</w:t>
      </w:r>
      <w:r>
        <w:rPr>
          <w:b w:val="0"/>
          <w:i/>
          <w:noProof/>
          <w:color w:val="000000" w:themeColor="text1"/>
          <w:szCs w:val="28"/>
        </w:rPr>
        <w:t xml:space="preserve"> </w:t>
      </w:r>
      <w:r w:rsidRPr="00CD2EEE">
        <w:rPr>
          <w:b w:val="0"/>
          <w:i/>
          <w:noProof/>
          <w:color w:val="000000" w:themeColor="text1"/>
          <w:szCs w:val="28"/>
        </w:rPr>
        <w:t xml:space="preserve">tháng </w:t>
      </w:r>
      <w:r w:rsidR="00A56ED4">
        <w:rPr>
          <w:b w:val="0"/>
          <w:i/>
          <w:noProof/>
          <w:color w:val="000000" w:themeColor="text1"/>
          <w:szCs w:val="28"/>
        </w:rPr>
        <w:t>9</w:t>
      </w:r>
      <w:r w:rsidRPr="00CD2EEE">
        <w:rPr>
          <w:b w:val="0"/>
          <w:i/>
          <w:noProof/>
          <w:color w:val="000000" w:themeColor="text1"/>
          <w:szCs w:val="28"/>
        </w:rPr>
        <w:t xml:space="preserve"> năm 2026)</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428"/>
        <w:gridCol w:w="830"/>
        <w:gridCol w:w="969"/>
        <w:gridCol w:w="5430"/>
      </w:tblGrid>
      <w:tr w:rsidR="004824A0" w:rsidRPr="00F24D0A" w14:paraId="6C2031EC" w14:textId="77777777" w:rsidTr="00022B58">
        <w:trPr>
          <w:tblHeader/>
        </w:trPr>
        <w:tc>
          <w:tcPr>
            <w:tcW w:w="557" w:type="dxa"/>
            <w:vAlign w:val="center"/>
          </w:tcPr>
          <w:p w14:paraId="245393FC" w14:textId="77777777" w:rsidR="004824A0" w:rsidRPr="00F24D0A" w:rsidRDefault="004824A0" w:rsidP="00022B58">
            <w:pPr>
              <w:tabs>
                <w:tab w:val="left" w:pos="3375"/>
              </w:tabs>
              <w:spacing w:after="0" w:line="240" w:lineRule="auto"/>
              <w:jc w:val="center"/>
              <w:rPr>
                <w:sz w:val="24"/>
                <w:szCs w:val="24"/>
              </w:rPr>
            </w:pPr>
            <w:r w:rsidRPr="00F24D0A">
              <w:rPr>
                <w:sz w:val="24"/>
                <w:szCs w:val="24"/>
              </w:rPr>
              <w:t>Stt</w:t>
            </w:r>
          </w:p>
        </w:tc>
        <w:tc>
          <w:tcPr>
            <w:tcW w:w="1428" w:type="dxa"/>
            <w:vAlign w:val="center"/>
          </w:tcPr>
          <w:p w14:paraId="3560FAB9" w14:textId="77777777" w:rsidR="004824A0" w:rsidRPr="00F24D0A" w:rsidRDefault="004824A0" w:rsidP="00022B58">
            <w:pPr>
              <w:tabs>
                <w:tab w:val="left" w:pos="3375"/>
              </w:tabs>
              <w:spacing w:after="0" w:line="240" w:lineRule="auto"/>
              <w:jc w:val="center"/>
              <w:rPr>
                <w:sz w:val="24"/>
                <w:szCs w:val="24"/>
              </w:rPr>
            </w:pPr>
            <w:r w:rsidRPr="00F24D0A">
              <w:rPr>
                <w:sz w:val="24"/>
                <w:szCs w:val="24"/>
              </w:rPr>
              <w:t>Tên hàng hóa</w:t>
            </w:r>
          </w:p>
        </w:tc>
        <w:tc>
          <w:tcPr>
            <w:tcW w:w="830" w:type="dxa"/>
            <w:vAlign w:val="center"/>
          </w:tcPr>
          <w:p w14:paraId="647F4C51" w14:textId="77777777" w:rsidR="004824A0" w:rsidRPr="00F24D0A" w:rsidRDefault="004824A0" w:rsidP="00022B58">
            <w:pPr>
              <w:tabs>
                <w:tab w:val="left" w:pos="3375"/>
              </w:tabs>
              <w:spacing w:after="0" w:line="240" w:lineRule="auto"/>
              <w:jc w:val="center"/>
              <w:rPr>
                <w:sz w:val="24"/>
                <w:szCs w:val="24"/>
              </w:rPr>
            </w:pPr>
            <w:r w:rsidRPr="00F24D0A">
              <w:rPr>
                <w:sz w:val="24"/>
                <w:szCs w:val="24"/>
              </w:rPr>
              <w:t>Số lượng</w:t>
            </w:r>
          </w:p>
        </w:tc>
        <w:tc>
          <w:tcPr>
            <w:tcW w:w="969" w:type="dxa"/>
            <w:vAlign w:val="center"/>
          </w:tcPr>
          <w:p w14:paraId="029FB9B6" w14:textId="77777777" w:rsidR="004824A0" w:rsidRPr="00F24D0A" w:rsidRDefault="004824A0" w:rsidP="00022B58">
            <w:pPr>
              <w:tabs>
                <w:tab w:val="left" w:pos="3375"/>
              </w:tabs>
              <w:spacing w:after="0" w:line="240" w:lineRule="auto"/>
              <w:jc w:val="center"/>
              <w:rPr>
                <w:sz w:val="24"/>
                <w:szCs w:val="24"/>
              </w:rPr>
            </w:pPr>
            <w:r w:rsidRPr="00F24D0A">
              <w:rPr>
                <w:sz w:val="24"/>
                <w:szCs w:val="24"/>
              </w:rPr>
              <w:t>Đơn vị tính</w:t>
            </w:r>
          </w:p>
        </w:tc>
        <w:tc>
          <w:tcPr>
            <w:tcW w:w="5430" w:type="dxa"/>
            <w:vAlign w:val="center"/>
          </w:tcPr>
          <w:p w14:paraId="44A43F60" w14:textId="77777777" w:rsidR="004824A0" w:rsidRPr="00F24D0A" w:rsidRDefault="004824A0" w:rsidP="00022B58">
            <w:pPr>
              <w:tabs>
                <w:tab w:val="left" w:pos="3375"/>
              </w:tabs>
              <w:spacing w:after="0" w:line="240" w:lineRule="auto"/>
              <w:jc w:val="center"/>
              <w:rPr>
                <w:sz w:val="24"/>
                <w:szCs w:val="24"/>
              </w:rPr>
            </w:pPr>
            <w:r w:rsidRPr="00F24D0A">
              <w:rPr>
                <w:sz w:val="24"/>
                <w:szCs w:val="24"/>
              </w:rPr>
              <w:t>Thông số kỹ thuật</w:t>
            </w:r>
          </w:p>
        </w:tc>
      </w:tr>
      <w:tr w:rsidR="004824A0" w:rsidRPr="00F24D0A" w14:paraId="5C9A9EC7" w14:textId="77777777" w:rsidTr="00022B58">
        <w:trPr>
          <w:trHeight w:val="422"/>
        </w:trPr>
        <w:tc>
          <w:tcPr>
            <w:tcW w:w="557" w:type="dxa"/>
            <w:tcBorders>
              <w:top w:val="single" w:sz="4" w:space="0" w:color="auto"/>
              <w:left w:val="single" w:sz="4" w:space="0" w:color="auto"/>
              <w:bottom w:val="single" w:sz="4" w:space="0" w:color="auto"/>
              <w:right w:val="single" w:sz="4" w:space="0" w:color="auto"/>
            </w:tcBorders>
            <w:vAlign w:val="center"/>
          </w:tcPr>
          <w:p w14:paraId="2A2818BB" w14:textId="279AD494" w:rsidR="004824A0" w:rsidRPr="00F24D0A" w:rsidRDefault="007D18E2" w:rsidP="00677271">
            <w:pPr>
              <w:tabs>
                <w:tab w:val="left" w:pos="3375"/>
              </w:tabs>
              <w:spacing w:after="0" w:line="240" w:lineRule="auto"/>
              <w:jc w:val="center"/>
              <w:rPr>
                <w:b w:val="0"/>
                <w:sz w:val="26"/>
                <w:szCs w:val="26"/>
              </w:rPr>
            </w:pPr>
            <w:r>
              <w:rPr>
                <w:b w:val="0"/>
                <w:sz w:val="26"/>
                <w:szCs w:val="26"/>
              </w:rPr>
              <w:t>1</w:t>
            </w:r>
          </w:p>
        </w:tc>
        <w:tc>
          <w:tcPr>
            <w:tcW w:w="1428" w:type="dxa"/>
            <w:tcBorders>
              <w:top w:val="single" w:sz="4" w:space="0" w:color="auto"/>
              <w:left w:val="single" w:sz="4" w:space="0" w:color="auto"/>
              <w:bottom w:val="single" w:sz="4" w:space="0" w:color="auto"/>
              <w:right w:val="single" w:sz="4" w:space="0" w:color="auto"/>
            </w:tcBorders>
            <w:vAlign w:val="center"/>
          </w:tcPr>
          <w:p w14:paraId="5F498A49" w14:textId="36B49742" w:rsidR="004824A0" w:rsidRPr="00F24D0A" w:rsidRDefault="007D18E2" w:rsidP="00231F4A">
            <w:pPr>
              <w:tabs>
                <w:tab w:val="left" w:pos="3375"/>
              </w:tabs>
              <w:spacing w:after="0" w:line="240" w:lineRule="auto"/>
              <w:jc w:val="both"/>
              <w:rPr>
                <w:b w:val="0"/>
                <w:sz w:val="26"/>
                <w:szCs w:val="26"/>
              </w:rPr>
            </w:pPr>
            <w:r>
              <w:rPr>
                <w:b w:val="0"/>
                <w:sz w:val="26"/>
                <w:szCs w:val="26"/>
              </w:rPr>
              <w:t>Máy chiếu</w:t>
            </w:r>
          </w:p>
        </w:tc>
        <w:tc>
          <w:tcPr>
            <w:tcW w:w="830" w:type="dxa"/>
            <w:tcBorders>
              <w:top w:val="single" w:sz="4" w:space="0" w:color="auto"/>
              <w:left w:val="single" w:sz="4" w:space="0" w:color="auto"/>
              <w:bottom w:val="single" w:sz="4" w:space="0" w:color="auto"/>
              <w:right w:val="single" w:sz="4" w:space="0" w:color="auto"/>
            </w:tcBorders>
            <w:vAlign w:val="center"/>
          </w:tcPr>
          <w:p w14:paraId="234AEFE2" w14:textId="408C1513" w:rsidR="004824A0" w:rsidRPr="00F24D0A" w:rsidRDefault="007D18E2" w:rsidP="00677271">
            <w:pPr>
              <w:tabs>
                <w:tab w:val="left" w:pos="3375"/>
              </w:tabs>
              <w:spacing w:after="0" w:line="240" w:lineRule="auto"/>
              <w:jc w:val="center"/>
              <w:rPr>
                <w:b w:val="0"/>
                <w:sz w:val="26"/>
                <w:szCs w:val="26"/>
              </w:rPr>
            </w:pPr>
            <w:r>
              <w:rPr>
                <w:b w:val="0"/>
                <w:sz w:val="26"/>
                <w:szCs w:val="26"/>
              </w:rPr>
              <w:t>01</w:t>
            </w:r>
          </w:p>
        </w:tc>
        <w:tc>
          <w:tcPr>
            <w:tcW w:w="969" w:type="dxa"/>
            <w:tcBorders>
              <w:top w:val="single" w:sz="4" w:space="0" w:color="auto"/>
              <w:left w:val="single" w:sz="4" w:space="0" w:color="auto"/>
              <w:bottom w:val="single" w:sz="4" w:space="0" w:color="auto"/>
              <w:right w:val="single" w:sz="4" w:space="0" w:color="auto"/>
            </w:tcBorders>
            <w:vAlign w:val="center"/>
          </w:tcPr>
          <w:p w14:paraId="0CE17105" w14:textId="754BE64D" w:rsidR="004824A0" w:rsidRPr="00F24D0A" w:rsidRDefault="007D18E2" w:rsidP="00677271">
            <w:pPr>
              <w:tabs>
                <w:tab w:val="left" w:pos="3375"/>
              </w:tabs>
              <w:spacing w:after="0" w:line="240" w:lineRule="auto"/>
              <w:jc w:val="center"/>
              <w:rPr>
                <w:b w:val="0"/>
                <w:sz w:val="26"/>
                <w:szCs w:val="26"/>
              </w:rPr>
            </w:pPr>
            <w:r>
              <w:rPr>
                <w:b w:val="0"/>
                <w:sz w:val="26"/>
                <w:szCs w:val="26"/>
              </w:rPr>
              <w:t>Cái</w:t>
            </w:r>
          </w:p>
        </w:tc>
        <w:tc>
          <w:tcPr>
            <w:tcW w:w="5430" w:type="dxa"/>
            <w:tcBorders>
              <w:top w:val="single" w:sz="4" w:space="0" w:color="auto"/>
              <w:left w:val="single" w:sz="4" w:space="0" w:color="auto"/>
              <w:bottom w:val="single" w:sz="4" w:space="0" w:color="auto"/>
              <w:right w:val="single" w:sz="4" w:space="0" w:color="auto"/>
            </w:tcBorders>
            <w:vAlign w:val="center"/>
          </w:tcPr>
          <w:p w14:paraId="4F811710" w14:textId="77777777" w:rsidR="00A56ED4" w:rsidRPr="00A56ED4" w:rsidRDefault="00A56ED4" w:rsidP="00A56ED4">
            <w:pPr>
              <w:pStyle w:val="ListParagraph"/>
              <w:spacing w:after="0" w:line="240" w:lineRule="auto"/>
              <w:ind w:left="-33"/>
              <w:rPr>
                <w:b w:val="0"/>
                <w:sz w:val="26"/>
                <w:szCs w:val="26"/>
              </w:rPr>
            </w:pPr>
            <w:r w:rsidRPr="00A56ED4">
              <w:rPr>
                <w:b w:val="0"/>
                <w:sz w:val="26"/>
                <w:szCs w:val="26"/>
              </w:rPr>
              <w:t>- Độ sáng: ≥ 4.500 Ansi lumens</w:t>
            </w:r>
          </w:p>
          <w:p w14:paraId="265EA5F8" w14:textId="77777777" w:rsidR="00A56ED4" w:rsidRPr="00A56ED4" w:rsidRDefault="00A56ED4" w:rsidP="00A56ED4">
            <w:pPr>
              <w:pStyle w:val="ListParagraph"/>
              <w:spacing w:after="0" w:line="240" w:lineRule="auto"/>
              <w:ind w:left="-33"/>
              <w:rPr>
                <w:b w:val="0"/>
                <w:sz w:val="26"/>
                <w:szCs w:val="26"/>
              </w:rPr>
            </w:pPr>
            <w:r w:rsidRPr="00A56ED4">
              <w:rPr>
                <w:b w:val="0"/>
                <w:sz w:val="26"/>
                <w:szCs w:val="26"/>
              </w:rPr>
              <w:t>- Độ phân giải: ≥ WUXGA (1920 x 1200)</w:t>
            </w:r>
          </w:p>
          <w:p w14:paraId="1811D6D0" w14:textId="77777777" w:rsidR="00A56ED4" w:rsidRPr="00A56ED4" w:rsidRDefault="00A56ED4" w:rsidP="00A56ED4">
            <w:pPr>
              <w:pStyle w:val="ListParagraph"/>
              <w:spacing w:after="0" w:line="240" w:lineRule="auto"/>
              <w:ind w:left="-33"/>
              <w:rPr>
                <w:b w:val="0"/>
                <w:sz w:val="26"/>
                <w:szCs w:val="26"/>
              </w:rPr>
            </w:pPr>
            <w:r w:rsidRPr="00A56ED4">
              <w:rPr>
                <w:b w:val="0"/>
                <w:sz w:val="26"/>
                <w:szCs w:val="26"/>
              </w:rPr>
              <w:t>- Hệ số tương phản (độ tương phản): ≥ 25.000:1</w:t>
            </w:r>
          </w:p>
          <w:p w14:paraId="7F6ABA7B" w14:textId="77777777" w:rsidR="00A56ED4" w:rsidRPr="00A56ED4" w:rsidRDefault="00A56ED4" w:rsidP="00A56ED4">
            <w:pPr>
              <w:pStyle w:val="ListParagraph"/>
              <w:spacing w:after="0" w:line="240" w:lineRule="auto"/>
              <w:ind w:left="-33"/>
              <w:rPr>
                <w:b w:val="0"/>
                <w:sz w:val="26"/>
                <w:szCs w:val="26"/>
              </w:rPr>
            </w:pPr>
            <w:r w:rsidRPr="00A56ED4">
              <w:rPr>
                <w:b w:val="0"/>
                <w:sz w:val="26"/>
                <w:szCs w:val="26"/>
              </w:rPr>
              <w:t>- Tỉ lệ trình chiếu: 4:3, 16:10 hoặc tương đương</w:t>
            </w:r>
          </w:p>
          <w:p w14:paraId="3C81077B" w14:textId="77777777" w:rsidR="00A56ED4" w:rsidRPr="00A56ED4" w:rsidRDefault="00A56ED4" w:rsidP="00A56ED4">
            <w:pPr>
              <w:pStyle w:val="ListParagraph"/>
              <w:spacing w:after="0" w:line="240" w:lineRule="auto"/>
              <w:ind w:left="-33"/>
              <w:rPr>
                <w:b w:val="0"/>
                <w:sz w:val="26"/>
                <w:szCs w:val="26"/>
              </w:rPr>
            </w:pPr>
            <w:r w:rsidRPr="00A56ED4">
              <w:rPr>
                <w:b w:val="0"/>
                <w:sz w:val="26"/>
                <w:szCs w:val="26"/>
              </w:rPr>
              <w:t>- Kích thước chiếu: tối thiểu ≤ 30 inch (~0,76m); tối đa ≥ 300 inch (~7,62m)</w:t>
            </w:r>
          </w:p>
          <w:p w14:paraId="3D08CAD5" w14:textId="77777777" w:rsidR="00A56ED4" w:rsidRPr="00A56ED4" w:rsidRDefault="00A56ED4" w:rsidP="00A56ED4">
            <w:pPr>
              <w:pStyle w:val="ListParagraph"/>
              <w:spacing w:after="0" w:line="240" w:lineRule="auto"/>
              <w:ind w:left="-33"/>
              <w:rPr>
                <w:b w:val="0"/>
                <w:sz w:val="26"/>
                <w:szCs w:val="26"/>
              </w:rPr>
            </w:pPr>
            <w:r w:rsidRPr="00A56ED4">
              <w:rPr>
                <w:b w:val="0"/>
                <w:sz w:val="26"/>
                <w:szCs w:val="26"/>
              </w:rPr>
              <w:t>- Điều chỉnh Keystone: chiều ngang và chiều dọc ≥ ±30</w:t>
            </w:r>
            <w:r w:rsidRPr="00B3032C">
              <w:rPr>
                <w:b w:val="0"/>
                <w:sz w:val="26"/>
                <w:szCs w:val="26"/>
                <w:vertAlign w:val="superscript"/>
              </w:rPr>
              <w:t>o</w:t>
            </w:r>
          </w:p>
          <w:p w14:paraId="155A1C5B" w14:textId="77777777" w:rsidR="00A56ED4" w:rsidRPr="00A56ED4" w:rsidRDefault="00A56ED4" w:rsidP="00A56ED4">
            <w:pPr>
              <w:pStyle w:val="ListParagraph"/>
              <w:spacing w:after="0" w:line="240" w:lineRule="auto"/>
              <w:ind w:left="-33"/>
              <w:rPr>
                <w:b w:val="0"/>
                <w:sz w:val="26"/>
                <w:szCs w:val="26"/>
              </w:rPr>
            </w:pPr>
            <w:r w:rsidRPr="00A56ED4">
              <w:rPr>
                <w:b w:val="0"/>
                <w:sz w:val="26"/>
                <w:szCs w:val="26"/>
              </w:rPr>
              <w:t>- Tuổi thọ bóng đèn: ≥ 20.000 giờ</w:t>
            </w:r>
          </w:p>
          <w:p w14:paraId="3CFE93C5" w14:textId="77777777" w:rsidR="00A56ED4" w:rsidRPr="00A56ED4" w:rsidRDefault="00A56ED4" w:rsidP="00A56ED4">
            <w:pPr>
              <w:pStyle w:val="ListParagraph"/>
              <w:spacing w:after="0" w:line="240" w:lineRule="auto"/>
              <w:ind w:left="-33"/>
              <w:rPr>
                <w:b w:val="0"/>
                <w:sz w:val="26"/>
                <w:szCs w:val="26"/>
              </w:rPr>
            </w:pPr>
            <w:r w:rsidRPr="00A56ED4">
              <w:rPr>
                <w:b w:val="0"/>
                <w:sz w:val="26"/>
                <w:szCs w:val="26"/>
              </w:rPr>
              <w:t xml:space="preserve">- Cổng kết nối: </w:t>
            </w:r>
          </w:p>
          <w:p w14:paraId="0D77B5B3" w14:textId="77777777" w:rsidR="00A56ED4" w:rsidRPr="00A56ED4" w:rsidRDefault="00A56ED4" w:rsidP="00A56ED4">
            <w:pPr>
              <w:pStyle w:val="ListParagraph"/>
              <w:spacing w:after="0" w:line="240" w:lineRule="auto"/>
              <w:ind w:left="-33"/>
              <w:rPr>
                <w:b w:val="0"/>
                <w:sz w:val="26"/>
                <w:szCs w:val="26"/>
              </w:rPr>
            </w:pPr>
            <w:r w:rsidRPr="00A56ED4">
              <w:rPr>
                <w:b w:val="0"/>
                <w:sz w:val="26"/>
                <w:szCs w:val="26"/>
              </w:rPr>
              <w:t xml:space="preserve">    + Ngõ vào: ≥ 2 x HDMI, ≥ 1 VGA, ≥ 1 x Audio jack 3.5mm, ≥ 1 USB</w:t>
            </w:r>
          </w:p>
          <w:p w14:paraId="4482524B" w14:textId="77777777" w:rsidR="00A56ED4" w:rsidRPr="00A56ED4" w:rsidRDefault="00A56ED4" w:rsidP="00A56ED4">
            <w:pPr>
              <w:pStyle w:val="ListParagraph"/>
              <w:spacing w:after="0" w:line="240" w:lineRule="auto"/>
              <w:ind w:left="-33"/>
              <w:rPr>
                <w:b w:val="0"/>
                <w:sz w:val="26"/>
                <w:szCs w:val="26"/>
              </w:rPr>
            </w:pPr>
            <w:r w:rsidRPr="00A56ED4">
              <w:rPr>
                <w:b w:val="0"/>
                <w:sz w:val="26"/>
                <w:szCs w:val="26"/>
              </w:rPr>
              <w:t xml:space="preserve">    + Ngõ ra: ≥1 x VGA, ≥1 x Audio jack 3.5mm</w:t>
            </w:r>
          </w:p>
          <w:p w14:paraId="569BDEE9" w14:textId="77777777" w:rsidR="00A56ED4" w:rsidRPr="00A56ED4" w:rsidRDefault="00A56ED4" w:rsidP="00A56ED4">
            <w:pPr>
              <w:pStyle w:val="ListParagraph"/>
              <w:spacing w:after="0" w:line="240" w:lineRule="auto"/>
              <w:ind w:left="-33"/>
              <w:rPr>
                <w:b w:val="0"/>
                <w:sz w:val="26"/>
                <w:szCs w:val="26"/>
              </w:rPr>
            </w:pPr>
            <w:r w:rsidRPr="00A56ED4">
              <w:rPr>
                <w:b w:val="0"/>
                <w:sz w:val="26"/>
                <w:szCs w:val="26"/>
              </w:rPr>
              <w:t xml:space="preserve">    + Điều khiển: ≥ 1 x RS232, ≥ 1 x RJ45</w:t>
            </w:r>
          </w:p>
          <w:p w14:paraId="34C37E6A" w14:textId="77777777" w:rsidR="00A56ED4" w:rsidRPr="00A56ED4" w:rsidRDefault="00A56ED4" w:rsidP="00A56ED4">
            <w:pPr>
              <w:pStyle w:val="ListParagraph"/>
              <w:spacing w:after="0" w:line="240" w:lineRule="auto"/>
              <w:ind w:left="-33"/>
              <w:rPr>
                <w:b w:val="0"/>
                <w:sz w:val="26"/>
                <w:szCs w:val="26"/>
              </w:rPr>
            </w:pPr>
            <w:r w:rsidRPr="00A56ED4">
              <w:rPr>
                <w:b w:val="0"/>
                <w:sz w:val="26"/>
                <w:szCs w:val="26"/>
              </w:rPr>
              <w:t>- Loa: ≥ 16W</w:t>
            </w:r>
          </w:p>
          <w:p w14:paraId="4AD58651" w14:textId="77777777" w:rsidR="00A56ED4" w:rsidRPr="00A56ED4" w:rsidRDefault="00A56ED4" w:rsidP="00A56ED4">
            <w:pPr>
              <w:pStyle w:val="ListParagraph"/>
              <w:spacing w:after="0" w:line="240" w:lineRule="auto"/>
              <w:ind w:left="-33"/>
              <w:rPr>
                <w:b w:val="0"/>
                <w:sz w:val="26"/>
                <w:szCs w:val="26"/>
              </w:rPr>
            </w:pPr>
            <w:r w:rsidRPr="00A56ED4">
              <w:rPr>
                <w:b w:val="0"/>
                <w:sz w:val="26"/>
                <w:szCs w:val="26"/>
              </w:rPr>
              <w:t>- Nguồn: AC 100 - 240V ~ 50/60Hz</w:t>
            </w:r>
          </w:p>
          <w:p w14:paraId="7C8EBB25" w14:textId="77777777" w:rsidR="00A56ED4" w:rsidRPr="00A56ED4" w:rsidRDefault="00A56ED4" w:rsidP="00A56ED4">
            <w:pPr>
              <w:pStyle w:val="ListParagraph"/>
              <w:spacing w:after="0" w:line="240" w:lineRule="auto"/>
              <w:ind w:left="-33"/>
              <w:rPr>
                <w:b w:val="0"/>
                <w:sz w:val="26"/>
                <w:szCs w:val="26"/>
              </w:rPr>
            </w:pPr>
            <w:r w:rsidRPr="00A56ED4">
              <w:rPr>
                <w:b w:val="0"/>
                <w:sz w:val="26"/>
                <w:szCs w:val="26"/>
              </w:rPr>
              <w:t>- Phụ kiện kèm theo: Cáp nguồn, remote</w:t>
            </w:r>
          </w:p>
          <w:p w14:paraId="0AAE85F6" w14:textId="77777777" w:rsidR="00A56ED4" w:rsidRPr="00A56ED4" w:rsidRDefault="00A56ED4" w:rsidP="00A56ED4">
            <w:pPr>
              <w:pStyle w:val="ListParagraph"/>
              <w:spacing w:after="0" w:line="240" w:lineRule="auto"/>
              <w:ind w:left="-33"/>
              <w:rPr>
                <w:b w:val="0"/>
                <w:sz w:val="26"/>
                <w:szCs w:val="26"/>
              </w:rPr>
            </w:pPr>
            <w:r w:rsidRPr="00A56ED4">
              <w:rPr>
                <w:b w:val="0"/>
                <w:sz w:val="26"/>
                <w:szCs w:val="26"/>
              </w:rPr>
              <w:t>- Khung treo máy chiếu đa năng: độ dài 0.6 đến 1.2m.</w:t>
            </w:r>
          </w:p>
          <w:p w14:paraId="6455EA3C" w14:textId="77777777" w:rsidR="00A56ED4" w:rsidRPr="00A56ED4" w:rsidRDefault="00A56ED4" w:rsidP="00A56ED4">
            <w:pPr>
              <w:pStyle w:val="ListParagraph"/>
              <w:spacing w:after="0" w:line="240" w:lineRule="auto"/>
              <w:ind w:left="-33"/>
              <w:rPr>
                <w:b w:val="0"/>
                <w:sz w:val="26"/>
                <w:szCs w:val="26"/>
              </w:rPr>
            </w:pPr>
            <w:r w:rsidRPr="00A56ED4">
              <w:rPr>
                <w:b w:val="0"/>
                <w:sz w:val="26"/>
                <w:szCs w:val="26"/>
              </w:rPr>
              <w:t>- Bảo hành: Thân máy ≥ 24 tháng, Bóng đèn ≥ 12 tháng</w:t>
            </w:r>
          </w:p>
          <w:p w14:paraId="269FD427" w14:textId="4F07DEA8" w:rsidR="004824A0" w:rsidRPr="00F24D0A" w:rsidRDefault="00A56ED4" w:rsidP="00A56ED4">
            <w:pPr>
              <w:pStyle w:val="ListParagraph"/>
              <w:spacing w:after="0" w:line="240" w:lineRule="auto"/>
              <w:ind w:left="-33"/>
              <w:rPr>
                <w:b w:val="0"/>
                <w:sz w:val="26"/>
                <w:szCs w:val="26"/>
              </w:rPr>
            </w:pPr>
            <w:r w:rsidRPr="00A56ED4">
              <w:rPr>
                <w:b w:val="0"/>
                <w:sz w:val="26"/>
                <w:szCs w:val="26"/>
              </w:rPr>
              <w:t>- Năm sản xuất: từ năm 2025 trở về sau</w:t>
            </w:r>
          </w:p>
        </w:tc>
      </w:tr>
      <w:tr w:rsidR="0070204F" w:rsidRPr="00F24D0A" w14:paraId="2CB8228C" w14:textId="77777777" w:rsidTr="00022B58">
        <w:trPr>
          <w:trHeight w:val="422"/>
        </w:trPr>
        <w:tc>
          <w:tcPr>
            <w:tcW w:w="9214" w:type="dxa"/>
            <w:gridSpan w:val="5"/>
            <w:tcBorders>
              <w:top w:val="single" w:sz="4" w:space="0" w:color="auto"/>
              <w:left w:val="single" w:sz="4" w:space="0" w:color="auto"/>
              <w:bottom w:val="single" w:sz="4" w:space="0" w:color="auto"/>
              <w:right w:val="single" w:sz="4" w:space="0" w:color="auto"/>
            </w:tcBorders>
            <w:vAlign w:val="center"/>
          </w:tcPr>
          <w:p w14:paraId="274211F8" w14:textId="08BB0B79" w:rsidR="0070204F" w:rsidRPr="00231F4A" w:rsidRDefault="00ED63B1" w:rsidP="00231F4A">
            <w:pPr>
              <w:pStyle w:val="ListParagraph"/>
              <w:spacing w:after="0" w:line="240" w:lineRule="auto"/>
              <w:ind w:left="-33" w:right="-131"/>
              <w:jc w:val="both"/>
              <w:rPr>
                <w:sz w:val="26"/>
                <w:szCs w:val="26"/>
              </w:rPr>
            </w:pPr>
            <w:r>
              <w:rPr>
                <w:szCs w:val="26"/>
              </w:rPr>
              <w:t xml:space="preserve">         </w:t>
            </w:r>
            <w:r w:rsidR="0070204F" w:rsidRPr="00231F4A">
              <w:rPr>
                <w:szCs w:val="26"/>
              </w:rPr>
              <w:t xml:space="preserve">Tổng cộng: </w:t>
            </w:r>
            <w:r w:rsidR="006A219E">
              <w:rPr>
                <w:szCs w:val="26"/>
              </w:rPr>
              <w:t>01</w:t>
            </w:r>
            <w:r w:rsidR="0070204F" w:rsidRPr="00231F4A">
              <w:rPr>
                <w:szCs w:val="26"/>
              </w:rPr>
              <w:t xml:space="preserve"> khoản</w:t>
            </w:r>
          </w:p>
        </w:tc>
      </w:tr>
    </w:tbl>
    <w:p w14:paraId="49A043BD" w14:textId="77777777" w:rsidR="004824A0" w:rsidRDefault="004824A0" w:rsidP="0027285D">
      <w:pPr>
        <w:spacing w:after="0" w:line="240" w:lineRule="auto"/>
        <w:jc w:val="center"/>
        <w:rPr>
          <w:color w:val="000000" w:themeColor="text1"/>
          <w:szCs w:val="28"/>
        </w:rPr>
      </w:pPr>
    </w:p>
    <w:p w14:paraId="1F2362A8" w14:textId="77777777" w:rsidR="004824A0" w:rsidRDefault="004824A0">
      <w:pPr>
        <w:rPr>
          <w:color w:val="000000" w:themeColor="text1"/>
          <w:szCs w:val="28"/>
        </w:rPr>
      </w:pPr>
      <w:r>
        <w:rPr>
          <w:color w:val="000000" w:themeColor="text1"/>
          <w:szCs w:val="28"/>
        </w:rPr>
        <w:br w:type="page"/>
      </w:r>
    </w:p>
    <w:p w14:paraId="7B1A2425" w14:textId="5DBFB8DA" w:rsidR="0027285D" w:rsidRPr="00CD2EEE" w:rsidRDefault="0027285D" w:rsidP="0027285D">
      <w:pPr>
        <w:spacing w:after="0" w:line="240" w:lineRule="auto"/>
        <w:jc w:val="center"/>
        <w:rPr>
          <w:color w:val="000000" w:themeColor="text1"/>
          <w:szCs w:val="28"/>
        </w:rPr>
      </w:pPr>
      <w:r w:rsidRPr="00CD2EEE">
        <w:rPr>
          <w:color w:val="000000" w:themeColor="text1"/>
          <w:szCs w:val="28"/>
        </w:rPr>
        <w:lastRenderedPageBreak/>
        <w:t>BIỂU MẪU CHÀO GIÁ</w:t>
      </w:r>
    </w:p>
    <w:p w14:paraId="2D89CE8C" w14:textId="68C14933" w:rsidR="00FB6F01" w:rsidRPr="00CD2EEE" w:rsidRDefault="0027285D" w:rsidP="0027285D">
      <w:pPr>
        <w:spacing w:after="0" w:line="240" w:lineRule="auto"/>
        <w:jc w:val="center"/>
        <w:rPr>
          <w:b w:val="0"/>
          <w:i/>
          <w:noProof/>
          <w:color w:val="000000" w:themeColor="text1"/>
          <w:szCs w:val="28"/>
        </w:rPr>
      </w:pPr>
      <w:r w:rsidRPr="00CD2EEE">
        <w:rPr>
          <w:b w:val="0"/>
          <w:i/>
          <w:color w:val="000000" w:themeColor="text1"/>
          <w:szCs w:val="28"/>
        </w:rPr>
        <w:t xml:space="preserve">(Kèm theo </w:t>
      </w:r>
      <w:r w:rsidR="004824A0">
        <w:rPr>
          <w:b w:val="0"/>
          <w:i/>
          <w:color w:val="000000" w:themeColor="text1"/>
          <w:szCs w:val="28"/>
        </w:rPr>
        <w:t>C</w:t>
      </w:r>
      <w:r w:rsidRPr="00CD2EEE">
        <w:rPr>
          <w:b w:val="0"/>
          <w:i/>
          <w:color w:val="000000" w:themeColor="text1"/>
          <w:szCs w:val="28"/>
        </w:rPr>
        <w:t>ông văn số:</w:t>
      </w:r>
      <w:r w:rsidR="00432D4F">
        <w:rPr>
          <w:b w:val="0"/>
          <w:i/>
          <w:color w:val="000000" w:themeColor="text1"/>
          <w:szCs w:val="28"/>
        </w:rPr>
        <w:t xml:space="preserve"> </w:t>
      </w:r>
      <w:r w:rsidR="009E2820">
        <w:rPr>
          <w:b w:val="0"/>
          <w:i/>
          <w:color w:val="000000" w:themeColor="text1"/>
          <w:szCs w:val="28"/>
        </w:rPr>
        <w:t>1806</w:t>
      </w:r>
      <w:r w:rsidRPr="00CD2EEE">
        <w:rPr>
          <w:b w:val="0"/>
          <w:i/>
          <w:noProof/>
          <w:color w:val="000000" w:themeColor="text1"/>
          <w:szCs w:val="28"/>
          <w:lang w:val="vi-VN"/>
        </w:rPr>
        <w:t>/BV</w:t>
      </w:r>
      <w:r w:rsidRPr="00CD2EEE">
        <w:rPr>
          <w:b w:val="0"/>
          <w:i/>
          <w:noProof/>
          <w:color w:val="000000" w:themeColor="text1"/>
          <w:szCs w:val="28"/>
        </w:rPr>
        <w:t>ĐKCL-CNTT ngày</w:t>
      </w:r>
      <w:r w:rsidR="007B1CDF" w:rsidRPr="00CD2EEE">
        <w:rPr>
          <w:b w:val="0"/>
          <w:i/>
          <w:noProof/>
          <w:color w:val="000000" w:themeColor="text1"/>
          <w:szCs w:val="28"/>
        </w:rPr>
        <w:t xml:space="preserve"> </w:t>
      </w:r>
      <w:r w:rsidR="009E2820">
        <w:rPr>
          <w:b w:val="0"/>
          <w:i/>
          <w:noProof/>
          <w:color w:val="000000" w:themeColor="text1"/>
          <w:szCs w:val="28"/>
        </w:rPr>
        <w:t>09</w:t>
      </w:r>
      <w:r w:rsidR="004824A0">
        <w:rPr>
          <w:b w:val="0"/>
          <w:i/>
          <w:noProof/>
          <w:color w:val="000000" w:themeColor="text1"/>
          <w:szCs w:val="28"/>
        </w:rPr>
        <w:t xml:space="preserve"> </w:t>
      </w:r>
      <w:r w:rsidRPr="00CD2EEE">
        <w:rPr>
          <w:b w:val="0"/>
          <w:i/>
          <w:noProof/>
          <w:color w:val="000000" w:themeColor="text1"/>
          <w:szCs w:val="28"/>
        </w:rPr>
        <w:t xml:space="preserve">tháng </w:t>
      </w:r>
      <w:r w:rsidR="008E4AE6">
        <w:rPr>
          <w:b w:val="0"/>
          <w:i/>
          <w:noProof/>
          <w:color w:val="000000" w:themeColor="text1"/>
          <w:szCs w:val="28"/>
        </w:rPr>
        <w:t>9</w:t>
      </w:r>
      <w:r w:rsidR="003341B9" w:rsidRPr="00CD2EEE">
        <w:rPr>
          <w:b w:val="0"/>
          <w:i/>
          <w:noProof/>
          <w:color w:val="000000" w:themeColor="text1"/>
          <w:szCs w:val="28"/>
        </w:rPr>
        <w:t xml:space="preserve"> </w:t>
      </w:r>
      <w:r w:rsidRPr="00CD2EEE">
        <w:rPr>
          <w:b w:val="0"/>
          <w:i/>
          <w:noProof/>
          <w:color w:val="000000" w:themeColor="text1"/>
          <w:szCs w:val="28"/>
        </w:rPr>
        <w:t>năm 202</w:t>
      </w:r>
      <w:r w:rsidR="00023932" w:rsidRPr="00CD2EEE">
        <w:rPr>
          <w:b w:val="0"/>
          <w:i/>
          <w:noProof/>
          <w:color w:val="000000" w:themeColor="text1"/>
          <w:szCs w:val="28"/>
        </w:rPr>
        <w:t>6</w:t>
      </w:r>
      <w:r w:rsidRPr="00CD2EEE">
        <w:rPr>
          <w:b w:val="0"/>
          <w:i/>
          <w:noProof/>
          <w:color w:val="000000" w:themeColor="text1"/>
          <w:szCs w:val="28"/>
        </w:rPr>
        <w:t>)</w:t>
      </w:r>
    </w:p>
    <w:p w14:paraId="01C2D5A7" w14:textId="001C9F1F" w:rsidR="00070E0A" w:rsidRPr="00CD2EEE" w:rsidRDefault="00070E0A" w:rsidP="00070E0A">
      <w:pPr>
        <w:spacing w:after="0" w:line="240" w:lineRule="auto"/>
        <w:rPr>
          <w:b w:val="0"/>
          <w:noProof/>
          <w:color w:val="000000" w:themeColor="text1"/>
          <w:szCs w:val="28"/>
        </w:rPr>
      </w:pPr>
      <w:r w:rsidRPr="00CD2EEE">
        <w:rPr>
          <w:b w:val="0"/>
          <w:noProof/>
          <w:color w:val="000000" w:themeColor="text1"/>
          <w:szCs w:val="28"/>
        </w:rPr>
        <w:t>Tên nhà cung cấp: ….</w:t>
      </w:r>
    </w:p>
    <w:p w14:paraId="65110D80" w14:textId="14C5FE4A" w:rsidR="00070E0A" w:rsidRPr="00730F79" w:rsidRDefault="00070E0A" w:rsidP="00070E0A">
      <w:pPr>
        <w:spacing w:after="0" w:line="240" w:lineRule="auto"/>
        <w:rPr>
          <w:b w:val="0"/>
          <w:noProof/>
          <w:color w:val="000000" w:themeColor="text1"/>
          <w:sz w:val="24"/>
          <w:szCs w:val="28"/>
        </w:rPr>
      </w:pPr>
      <w:r w:rsidRPr="00730F79">
        <w:rPr>
          <w:b w:val="0"/>
          <w:noProof/>
          <w:color w:val="000000" w:themeColor="text1"/>
          <w:sz w:val="24"/>
          <w:szCs w:val="28"/>
        </w:rPr>
        <w:t>Địa chỉ:…...</w:t>
      </w:r>
    </w:p>
    <w:p w14:paraId="66636DF4" w14:textId="52266705" w:rsidR="00070E0A" w:rsidRPr="00730F79" w:rsidRDefault="00070E0A" w:rsidP="00AC429B">
      <w:pPr>
        <w:tabs>
          <w:tab w:val="left" w:pos="4253"/>
        </w:tabs>
        <w:spacing w:after="0" w:line="240" w:lineRule="auto"/>
        <w:rPr>
          <w:b w:val="0"/>
          <w:color w:val="000000" w:themeColor="text1"/>
          <w:sz w:val="24"/>
        </w:rPr>
      </w:pPr>
      <w:r w:rsidRPr="00730F79">
        <w:rPr>
          <w:b w:val="0"/>
          <w:noProof/>
          <w:color w:val="000000" w:themeColor="text1"/>
          <w:sz w:val="24"/>
          <w:szCs w:val="28"/>
        </w:rPr>
        <w:t>Điện thoại liên hệ: …</w:t>
      </w:r>
      <w:r w:rsidR="00AC429B" w:rsidRPr="00730F79">
        <w:rPr>
          <w:b w:val="0"/>
          <w:noProof/>
          <w:color w:val="000000" w:themeColor="text1"/>
          <w:sz w:val="24"/>
          <w:szCs w:val="28"/>
        </w:rPr>
        <w:t xml:space="preserve"> </w:t>
      </w:r>
      <w:r w:rsidR="00AC429B" w:rsidRPr="00730F79">
        <w:rPr>
          <w:b w:val="0"/>
          <w:noProof/>
          <w:color w:val="000000" w:themeColor="text1"/>
          <w:sz w:val="24"/>
          <w:szCs w:val="28"/>
        </w:rPr>
        <w:tab/>
      </w:r>
      <w:r w:rsidRPr="00730F79">
        <w:rPr>
          <w:b w:val="0"/>
          <w:noProof/>
          <w:color w:val="000000" w:themeColor="text1"/>
          <w:sz w:val="24"/>
          <w:szCs w:val="28"/>
        </w:rPr>
        <w:t>Email: …</w:t>
      </w:r>
    </w:p>
    <w:p w14:paraId="1AC5A382" w14:textId="7E65D2EF" w:rsidR="00D001D5" w:rsidRPr="00A7432A" w:rsidRDefault="0027285D" w:rsidP="003716F4">
      <w:pPr>
        <w:spacing w:before="120" w:after="0" w:line="240" w:lineRule="auto"/>
        <w:jc w:val="center"/>
        <w:rPr>
          <w:rFonts w:eastAsia="Times New Roman"/>
          <w:b w:val="0"/>
          <w:sz w:val="26"/>
          <w:szCs w:val="26"/>
          <w:lang w:val="en-GB" w:eastAsia="en-GB"/>
        </w:rPr>
      </w:pPr>
      <w:r>
        <w:rPr>
          <w:rFonts w:eastAsia="Times New Roman"/>
          <w:bCs/>
          <w:sz w:val="26"/>
          <w:szCs w:val="26"/>
          <w:lang w:val="en-GB" w:eastAsia="en-GB"/>
        </w:rPr>
        <w:t>BẢNG CHÀO GIÁ</w:t>
      </w:r>
    </w:p>
    <w:p w14:paraId="2B1E731E" w14:textId="77777777" w:rsidR="00D001D5" w:rsidRPr="00D001D5" w:rsidRDefault="00D001D5" w:rsidP="003716F4">
      <w:pPr>
        <w:spacing w:before="120" w:after="0" w:line="240" w:lineRule="auto"/>
        <w:jc w:val="center"/>
        <w:rPr>
          <w:rFonts w:eastAsia="Times New Roman"/>
          <w:b w:val="0"/>
          <w:sz w:val="24"/>
          <w:szCs w:val="24"/>
          <w:lang w:val="en-GB" w:eastAsia="en-GB"/>
        </w:rPr>
      </w:pPr>
      <w:r w:rsidRPr="00D001D5">
        <w:rPr>
          <w:rFonts w:eastAsia="Times New Roman"/>
          <w:bCs/>
          <w:sz w:val="24"/>
          <w:szCs w:val="24"/>
          <w:lang w:val="en-GB" w:eastAsia="en-GB"/>
        </w:rPr>
        <w:t xml:space="preserve">Kính gửi: ... </w:t>
      </w:r>
      <w:r w:rsidRPr="00D001D5">
        <w:rPr>
          <w:rFonts w:eastAsia="Times New Roman"/>
          <w:bCs/>
          <w:i/>
          <w:iCs/>
          <w:sz w:val="24"/>
          <w:szCs w:val="24"/>
          <w:lang w:val="en-GB" w:eastAsia="en-GB"/>
        </w:rPr>
        <w:t>[ghi rõ tên của Chủ đầu tư yêu cầu báo giá]</w:t>
      </w:r>
    </w:p>
    <w:p w14:paraId="4A3304EA" w14:textId="25B2E4F5" w:rsidR="00D001D5" w:rsidRPr="00730F79" w:rsidRDefault="00D001D5" w:rsidP="00730F79">
      <w:pPr>
        <w:spacing w:before="120" w:after="0" w:line="240" w:lineRule="auto"/>
        <w:jc w:val="both"/>
        <w:rPr>
          <w:rFonts w:eastAsia="Times New Roman"/>
          <w:b w:val="0"/>
          <w:sz w:val="26"/>
          <w:szCs w:val="26"/>
          <w:lang w:val="en-GB" w:eastAsia="en-GB"/>
        </w:rPr>
      </w:pPr>
      <w:r w:rsidRPr="00730F79">
        <w:rPr>
          <w:rFonts w:eastAsia="Times New Roman"/>
          <w:b w:val="0"/>
          <w:sz w:val="26"/>
          <w:szCs w:val="26"/>
          <w:lang w:val="en-GB" w:eastAsia="en-GB"/>
        </w:rPr>
        <w:t xml:space="preserve">Trên cơ sở yêu cầu báo giá của.... </w:t>
      </w:r>
      <w:r w:rsidRPr="00730F79">
        <w:rPr>
          <w:rFonts w:eastAsia="Times New Roman"/>
          <w:b w:val="0"/>
          <w:i/>
          <w:iCs/>
          <w:sz w:val="26"/>
          <w:szCs w:val="26"/>
          <w:lang w:val="en-GB" w:eastAsia="en-GB"/>
        </w:rPr>
        <w:t>[ghi rõ tên của Chủ đầu tư yêu cầu báo giá]</w:t>
      </w:r>
      <w:r w:rsidRPr="00730F79">
        <w:rPr>
          <w:rFonts w:eastAsia="Times New Roman"/>
          <w:b w:val="0"/>
          <w:sz w:val="26"/>
          <w:szCs w:val="26"/>
          <w:lang w:val="en-GB" w:eastAsia="en-GB"/>
        </w:rPr>
        <w:t xml:space="preserve">, chúng tôi .... </w:t>
      </w:r>
      <w:r w:rsidRPr="00730F79">
        <w:rPr>
          <w:rFonts w:eastAsia="Times New Roman"/>
          <w:b w:val="0"/>
          <w:i/>
          <w:iCs/>
          <w:sz w:val="26"/>
          <w:szCs w:val="26"/>
          <w:lang w:val="en-GB" w:eastAsia="en-GB"/>
        </w:rPr>
        <w:t>[ghi tên, địa chỉ của hãng sản xuất, nhà cung cấp; trường hợp nhiều hãng sản xuất, nhà cung cấp cùng tham gia trong một báo giá (gọi chung là liên danh) thì ghi rõ tên, địa chỉ của các thành viên liên danh]</w:t>
      </w:r>
      <w:r w:rsidRPr="00730F79">
        <w:rPr>
          <w:rFonts w:eastAsia="Times New Roman"/>
          <w:b w:val="0"/>
          <w:sz w:val="26"/>
          <w:szCs w:val="26"/>
          <w:lang w:val="en-GB" w:eastAsia="en-GB"/>
        </w:rPr>
        <w:t xml:space="preserve"> báo giá như sau:</w:t>
      </w:r>
    </w:p>
    <w:p w14:paraId="225055A2" w14:textId="6A66656E" w:rsidR="00D001D5" w:rsidRPr="00730F79" w:rsidRDefault="00D001D5" w:rsidP="003716F4">
      <w:pPr>
        <w:spacing w:before="120" w:after="0" w:line="240" w:lineRule="auto"/>
        <w:rPr>
          <w:rFonts w:eastAsia="Times New Roman"/>
          <w:b w:val="0"/>
          <w:sz w:val="26"/>
          <w:szCs w:val="26"/>
          <w:lang w:val="en-GB" w:eastAsia="en-GB"/>
        </w:rPr>
      </w:pPr>
      <w:r w:rsidRPr="00730F79">
        <w:rPr>
          <w:rFonts w:eastAsia="Times New Roman"/>
          <w:b w:val="0"/>
          <w:sz w:val="26"/>
          <w:szCs w:val="26"/>
          <w:lang w:val="en-GB" w:eastAsia="en-GB"/>
        </w:rPr>
        <w:t xml:space="preserve">1. Báo giá cho các </w:t>
      </w:r>
      <w:r w:rsidR="00855C7E" w:rsidRPr="00730F79">
        <w:rPr>
          <w:rFonts w:eastAsia="Times New Roman"/>
          <w:b w:val="0"/>
          <w:sz w:val="26"/>
          <w:szCs w:val="26"/>
          <w:lang w:val="en-GB" w:eastAsia="en-GB"/>
        </w:rPr>
        <w:t>hàng hóa: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8"/>
        <w:gridCol w:w="668"/>
        <w:gridCol w:w="883"/>
        <w:gridCol w:w="968"/>
        <w:gridCol w:w="1433"/>
        <w:gridCol w:w="696"/>
        <w:gridCol w:w="696"/>
        <w:gridCol w:w="696"/>
        <w:gridCol w:w="608"/>
        <w:gridCol w:w="741"/>
        <w:gridCol w:w="654"/>
        <w:gridCol w:w="701"/>
      </w:tblGrid>
      <w:tr w:rsidR="00546169" w:rsidRPr="00D001D5" w14:paraId="3DEE6B44" w14:textId="77777777" w:rsidTr="00546169">
        <w:trPr>
          <w:trHeight w:val="1245"/>
        </w:trPr>
        <w:tc>
          <w:tcPr>
            <w:tcW w:w="186" w:type="pct"/>
            <w:tcMar>
              <w:top w:w="0" w:type="dxa"/>
              <w:left w:w="0" w:type="dxa"/>
              <w:bottom w:w="0" w:type="dxa"/>
              <w:right w:w="0" w:type="dxa"/>
            </w:tcMar>
            <w:vAlign w:val="center"/>
          </w:tcPr>
          <w:p w14:paraId="7EF1EC68" w14:textId="7A8D38C5" w:rsidR="00546169" w:rsidRPr="00D001D5" w:rsidRDefault="00546169" w:rsidP="00526BE1">
            <w:pPr>
              <w:spacing w:before="120" w:after="0" w:line="240" w:lineRule="auto"/>
              <w:jc w:val="center"/>
              <w:rPr>
                <w:rFonts w:eastAsia="Times New Roman"/>
                <w:b w:val="0"/>
                <w:sz w:val="24"/>
                <w:szCs w:val="24"/>
                <w:lang w:val="en-GB" w:eastAsia="en-GB"/>
              </w:rPr>
            </w:pPr>
            <w:r>
              <w:rPr>
                <w:rFonts w:eastAsia="Times New Roman"/>
                <w:bCs/>
                <w:sz w:val="24"/>
                <w:szCs w:val="24"/>
                <w:lang w:val="en-GB" w:eastAsia="en-GB"/>
              </w:rPr>
              <w:t>Stt</w:t>
            </w:r>
          </w:p>
        </w:tc>
        <w:tc>
          <w:tcPr>
            <w:tcW w:w="368" w:type="pct"/>
            <w:tcMar>
              <w:top w:w="0" w:type="dxa"/>
              <w:left w:w="0" w:type="dxa"/>
              <w:bottom w:w="0" w:type="dxa"/>
              <w:right w:w="0" w:type="dxa"/>
            </w:tcMar>
            <w:vAlign w:val="center"/>
          </w:tcPr>
          <w:p w14:paraId="220759B4" w14:textId="77777777" w:rsidR="00546169" w:rsidRPr="00D001D5" w:rsidRDefault="00546169" w:rsidP="00526BE1">
            <w:pPr>
              <w:spacing w:before="120" w:after="0" w:line="240" w:lineRule="auto"/>
              <w:jc w:val="center"/>
              <w:rPr>
                <w:rFonts w:eastAsia="Times New Roman"/>
                <w:b w:val="0"/>
                <w:sz w:val="24"/>
                <w:szCs w:val="24"/>
                <w:lang w:val="en-GB" w:eastAsia="en-GB"/>
              </w:rPr>
            </w:pPr>
            <w:r>
              <w:rPr>
                <w:rFonts w:eastAsia="Times New Roman"/>
                <w:bCs/>
                <w:sz w:val="24"/>
                <w:szCs w:val="24"/>
                <w:lang w:val="en-GB" w:eastAsia="en-GB"/>
              </w:rPr>
              <w:t>Tên hàng hóa</w:t>
            </w:r>
          </w:p>
        </w:tc>
        <w:tc>
          <w:tcPr>
            <w:tcW w:w="486" w:type="pct"/>
            <w:vAlign w:val="center"/>
          </w:tcPr>
          <w:p w14:paraId="158203B5" w14:textId="30D1413E" w:rsidR="00546169" w:rsidRDefault="00546169" w:rsidP="00360D1D">
            <w:pPr>
              <w:spacing w:after="0" w:line="240" w:lineRule="auto"/>
              <w:jc w:val="center"/>
              <w:rPr>
                <w:rFonts w:eastAsia="Times New Roman"/>
                <w:bCs/>
                <w:sz w:val="24"/>
                <w:szCs w:val="24"/>
                <w:lang w:val="en-GB" w:eastAsia="en-GB"/>
              </w:rPr>
            </w:pPr>
            <w:r>
              <w:rPr>
                <w:rFonts w:eastAsia="Times New Roman"/>
                <w:bCs/>
                <w:sz w:val="24"/>
                <w:szCs w:val="24"/>
                <w:lang w:val="en-GB" w:eastAsia="en-GB"/>
              </w:rPr>
              <w:t>Tên thương</w:t>
            </w:r>
            <w:r>
              <w:rPr>
                <w:rStyle w:val="FootnoteReference"/>
                <w:rFonts w:eastAsia="Times New Roman"/>
                <w:bCs/>
                <w:sz w:val="24"/>
                <w:szCs w:val="24"/>
                <w:lang w:val="en-GB" w:eastAsia="en-GB"/>
              </w:rPr>
              <w:footnoteReference w:id="1"/>
            </w:r>
            <w:r>
              <w:rPr>
                <w:rFonts w:eastAsia="Times New Roman"/>
                <w:bCs/>
                <w:sz w:val="24"/>
                <w:szCs w:val="24"/>
                <w:lang w:val="en-GB" w:eastAsia="en-GB"/>
              </w:rPr>
              <w:t xml:space="preserve"> mại</w:t>
            </w:r>
          </w:p>
          <w:p w14:paraId="0F09150D" w14:textId="1BD13A01" w:rsidR="00546169" w:rsidRPr="00D001D5" w:rsidRDefault="00546169" w:rsidP="00360D1D">
            <w:pPr>
              <w:spacing w:after="0" w:line="240" w:lineRule="auto"/>
              <w:jc w:val="center"/>
              <w:rPr>
                <w:rFonts w:eastAsia="Times New Roman"/>
                <w:bCs/>
                <w:sz w:val="24"/>
                <w:szCs w:val="24"/>
                <w:lang w:val="en-GB" w:eastAsia="en-GB"/>
              </w:rPr>
            </w:pPr>
            <w:r>
              <w:rPr>
                <w:rFonts w:eastAsia="Times New Roman"/>
                <w:bCs/>
                <w:sz w:val="24"/>
                <w:szCs w:val="24"/>
                <w:lang w:val="en-GB" w:eastAsia="en-GB"/>
              </w:rPr>
              <w:t>(nếu có)</w:t>
            </w:r>
          </w:p>
        </w:tc>
        <w:tc>
          <w:tcPr>
            <w:tcW w:w="533" w:type="pct"/>
            <w:tcMar>
              <w:top w:w="0" w:type="dxa"/>
              <w:left w:w="0" w:type="dxa"/>
              <w:bottom w:w="0" w:type="dxa"/>
              <w:right w:w="0" w:type="dxa"/>
            </w:tcMar>
            <w:vAlign w:val="center"/>
          </w:tcPr>
          <w:p w14:paraId="4B53CE30" w14:textId="4CC3D340" w:rsidR="00546169" w:rsidRPr="00D001D5" w:rsidRDefault="00546169" w:rsidP="00526BE1">
            <w:pPr>
              <w:spacing w:before="120" w:after="0" w:line="240" w:lineRule="auto"/>
              <w:jc w:val="center"/>
              <w:rPr>
                <w:rFonts w:eastAsia="Times New Roman"/>
                <w:b w:val="0"/>
                <w:sz w:val="24"/>
                <w:szCs w:val="24"/>
                <w:lang w:val="en-GB" w:eastAsia="en-GB"/>
              </w:rPr>
            </w:pPr>
            <w:r>
              <w:rPr>
                <w:rFonts w:eastAsia="Times New Roman"/>
                <w:bCs/>
                <w:sz w:val="24"/>
                <w:szCs w:val="24"/>
                <w:lang w:val="en-GB" w:eastAsia="en-GB"/>
              </w:rPr>
              <w:t>Model (nếu có)</w:t>
            </w:r>
          </w:p>
        </w:tc>
        <w:tc>
          <w:tcPr>
            <w:tcW w:w="789" w:type="pct"/>
            <w:tcMar>
              <w:top w:w="0" w:type="dxa"/>
              <w:left w:w="0" w:type="dxa"/>
              <w:bottom w:w="0" w:type="dxa"/>
              <w:right w:w="0" w:type="dxa"/>
            </w:tcMar>
            <w:vAlign w:val="center"/>
          </w:tcPr>
          <w:p w14:paraId="6919E8D8" w14:textId="77777777" w:rsidR="00546169" w:rsidRPr="00526BE1" w:rsidRDefault="00546169" w:rsidP="00526BE1">
            <w:pPr>
              <w:spacing w:before="120" w:after="0" w:line="240" w:lineRule="auto"/>
              <w:jc w:val="center"/>
              <w:rPr>
                <w:rFonts w:eastAsia="Times New Roman"/>
                <w:sz w:val="24"/>
                <w:szCs w:val="24"/>
                <w:lang w:val="en-GB" w:eastAsia="en-GB"/>
              </w:rPr>
            </w:pPr>
            <w:r w:rsidRPr="00526BE1">
              <w:rPr>
                <w:rFonts w:eastAsia="Times New Roman"/>
                <w:sz w:val="24"/>
                <w:szCs w:val="24"/>
                <w:lang w:val="en-GB" w:eastAsia="en-GB"/>
              </w:rPr>
              <w:t>Thông số kỹ thuật</w:t>
            </w:r>
          </w:p>
        </w:tc>
        <w:tc>
          <w:tcPr>
            <w:tcW w:w="383" w:type="pct"/>
            <w:vAlign w:val="center"/>
          </w:tcPr>
          <w:p w14:paraId="352DCEAE" w14:textId="030EA8FC" w:rsidR="00546169" w:rsidRDefault="00546169" w:rsidP="003138A3">
            <w:pPr>
              <w:spacing w:after="0" w:line="240" w:lineRule="auto"/>
              <w:jc w:val="center"/>
              <w:rPr>
                <w:rFonts w:eastAsia="Times New Roman"/>
                <w:sz w:val="24"/>
                <w:szCs w:val="24"/>
                <w:lang w:val="en-GB" w:eastAsia="en-GB"/>
              </w:rPr>
            </w:pPr>
            <w:r>
              <w:rPr>
                <w:rFonts w:eastAsia="Times New Roman"/>
                <w:sz w:val="24"/>
                <w:szCs w:val="24"/>
                <w:lang w:val="en-GB" w:eastAsia="en-GB"/>
              </w:rPr>
              <w:t>Xuất xứ</w:t>
            </w:r>
          </w:p>
        </w:tc>
        <w:tc>
          <w:tcPr>
            <w:tcW w:w="383" w:type="pct"/>
          </w:tcPr>
          <w:p w14:paraId="52450302" w14:textId="7B31A302" w:rsidR="00546169" w:rsidRPr="00787E85" w:rsidRDefault="00546169" w:rsidP="00AC429B">
            <w:pPr>
              <w:spacing w:after="0" w:line="240" w:lineRule="auto"/>
              <w:jc w:val="center"/>
              <w:rPr>
                <w:rFonts w:eastAsia="Times New Roman"/>
                <w:sz w:val="24"/>
                <w:szCs w:val="24"/>
                <w:lang w:val="en-GB" w:eastAsia="en-GB"/>
              </w:rPr>
            </w:pPr>
            <w:r>
              <w:rPr>
                <w:rFonts w:eastAsia="Times New Roman"/>
                <w:sz w:val="24"/>
                <w:szCs w:val="24"/>
                <w:lang w:val="en-GB" w:eastAsia="en-GB"/>
              </w:rPr>
              <w:t>Năm, hãng sản xuất</w:t>
            </w:r>
          </w:p>
        </w:tc>
        <w:tc>
          <w:tcPr>
            <w:tcW w:w="383" w:type="pct"/>
            <w:tcMar>
              <w:top w:w="0" w:type="dxa"/>
              <w:left w:w="0" w:type="dxa"/>
              <w:bottom w:w="0" w:type="dxa"/>
              <w:right w:w="0" w:type="dxa"/>
            </w:tcMar>
            <w:vAlign w:val="center"/>
          </w:tcPr>
          <w:p w14:paraId="6F389F93" w14:textId="318B90F6" w:rsidR="00546169" w:rsidRPr="00531838" w:rsidRDefault="00546169" w:rsidP="00AC429B">
            <w:pPr>
              <w:spacing w:after="0" w:line="240" w:lineRule="auto"/>
              <w:jc w:val="center"/>
              <w:rPr>
                <w:rFonts w:eastAsia="Times New Roman"/>
                <w:sz w:val="24"/>
                <w:szCs w:val="24"/>
                <w:lang w:val="en-GB" w:eastAsia="en-GB"/>
              </w:rPr>
            </w:pPr>
            <w:r w:rsidRPr="00787E85">
              <w:rPr>
                <w:rFonts w:eastAsia="Times New Roman"/>
                <w:sz w:val="24"/>
                <w:szCs w:val="24"/>
                <w:lang w:val="en-GB" w:eastAsia="en-GB"/>
              </w:rPr>
              <w:t>Bảo hành</w:t>
            </w:r>
          </w:p>
        </w:tc>
        <w:tc>
          <w:tcPr>
            <w:tcW w:w="335" w:type="pct"/>
            <w:vAlign w:val="center"/>
          </w:tcPr>
          <w:p w14:paraId="6A4EBE77" w14:textId="51C832A5" w:rsidR="00546169" w:rsidRPr="00D001D5" w:rsidRDefault="00546169" w:rsidP="00C355AA">
            <w:pPr>
              <w:spacing w:before="120" w:after="280" w:afterAutospacing="1" w:line="240" w:lineRule="auto"/>
              <w:jc w:val="center"/>
              <w:rPr>
                <w:rFonts w:eastAsia="Times New Roman"/>
                <w:bCs/>
                <w:sz w:val="24"/>
                <w:szCs w:val="24"/>
                <w:lang w:val="en-GB" w:eastAsia="en-GB"/>
              </w:rPr>
            </w:pPr>
            <w:r>
              <w:rPr>
                <w:rFonts w:eastAsia="Times New Roman"/>
                <w:bCs/>
                <w:sz w:val="24"/>
                <w:szCs w:val="24"/>
                <w:lang w:val="en-GB" w:eastAsia="en-GB"/>
              </w:rPr>
              <w:t>Số lượng</w:t>
            </w:r>
          </w:p>
        </w:tc>
        <w:tc>
          <w:tcPr>
            <w:tcW w:w="408" w:type="pct"/>
            <w:vAlign w:val="center"/>
          </w:tcPr>
          <w:p w14:paraId="69EDC301" w14:textId="15DE769E" w:rsidR="00546169" w:rsidRPr="00D001D5" w:rsidRDefault="00546169" w:rsidP="00D70313">
            <w:pPr>
              <w:spacing w:before="120" w:after="280" w:afterAutospacing="1" w:line="240" w:lineRule="auto"/>
              <w:jc w:val="center"/>
              <w:rPr>
                <w:rFonts w:eastAsia="Times New Roman"/>
                <w:bCs/>
                <w:sz w:val="24"/>
                <w:szCs w:val="24"/>
                <w:lang w:val="en-GB" w:eastAsia="en-GB"/>
              </w:rPr>
            </w:pPr>
            <w:r>
              <w:rPr>
                <w:rFonts w:eastAsia="Times New Roman"/>
                <w:bCs/>
                <w:sz w:val="24"/>
                <w:szCs w:val="24"/>
                <w:lang w:val="en-GB" w:eastAsia="en-GB"/>
              </w:rPr>
              <w:t>Đơn vị tính</w:t>
            </w:r>
          </w:p>
        </w:tc>
        <w:tc>
          <w:tcPr>
            <w:tcW w:w="360" w:type="pct"/>
            <w:tcMar>
              <w:top w:w="0" w:type="dxa"/>
              <w:left w:w="0" w:type="dxa"/>
              <w:bottom w:w="0" w:type="dxa"/>
              <w:right w:w="0" w:type="dxa"/>
            </w:tcMar>
            <w:vAlign w:val="center"/>
          </w:tcPr>
          <w:p w14:paraId="18901AAB" w14:textId="5B3D0E1E" w:rsidR="00546169" w:rsidRPr="00D001D5" w:rsidRDefault="00546169" w:rsidP="00787E85">
            <w:pPr>
              <w:spacing w:before="120" w:after="280" w:afterAutospacing="1" w:line="240" w:lineRule="auto"/>
              <w:jc w:val="center"/>
              <w:rPr>
                <w:rFonts w:eastAsia="Times New Roman"/>
                <w:b w:val="0"/>
                <w:sz w:val="24"/>
                <w:szCs w:val="24"/>
                <w:lang w:val="en-GB" w:eastAsia="en-GB"/>
              </w:rPr>
            </w:pPr>
            <w:r w:rsidRPr="00D001D5">
              <w:rPr>
                <w:rFonts w:eastAsia="Times New Roman"/>
                <w:bCs/>
                <w:sz w:val="24"/>
                <w:szCs w:val="24"/>
                <w:lang w:val="en-GB" w:eastAsia="en-GB"/>
              </w:rPr>
              <w:t>Đơn giá</w:t>
            </w:r>
          </w:p>
        </w:tc>
        <w:tc>
          <w:tcPr>
            <w:tcW w:w="388" w:type="pct"/>
            <w:tcMar>
              <w:top w:w="0" w:type="dxa"/>
              <w:left w:w="0" w:type="dxa"/>
              <w:bottom w:w="0" w:type="dxa"/>
              <w:right w:w="0" w:type="dxa"/>
            </w:tcMar>
            <w:vAlign w:val="center"/>
          </w:tcPr>
          <w:p w14:paraId="6B5BDB06" w14:textId="1A5AFA5A" w:rsidR="00546169" w:rsidRPr="00D001D5" w:rsidRDefault="00546169" w:rsidP="00787E85">
            <w:pPr>
              <w:spacing w:before="120" w:after="280" w:afterAutospacing="1" w:line="240" w:lineRule="auto"/>
              <w:jc w:val="center"/>
              <w:rPr>
                <w:rFonts w:eastAsia="Times New Roman"/>
                <w:b w:val="0"/>
                <w:sz w:val="24"/>
                <w:szCs w:val="24"/>
                <w:lang w:val="en-GB" w:eastAsia="en-GB"/>
              </w:rPr>
            </w:pPr>
            <w:r w:rsidRPr="00D001D5">
              <w:rPr>
                <w:rFonts w:eastAsia="Times New Roman"/>
                <w:bCs/>
                <w:sz w:val="24"/>
                <w:szCs w:val="24"/>
                <w:lang w:val="en-GB" w:eastAsia="en-GB"/>
              </w:rPr>
              <w:t>Thành tiền</w:t>
            </w:r>
            <w:r>
              <w:rPr>
                <w:rStyle w:val="FootnoteReference"/>
                <w:rFonts w:eastAsia="Times New Roman"/>
                <w:bCs/>
                <w:sz w:val="24"/>
                <w:szCs w:val="24"/>
                <w:lang w:val="en-GB" w:eastAsia="en-GB"/>
              </w:rPr>
              <w:footnoteReference w:id="2"/>
            </w:r>
          </w:p>
        </w:tc>
      </w:tr>
      <w:tr w:rsidR="00546169" w:rsidRPr="00D001D5" w14:paraId="16455D58" w14:textId="77777777" w:rsidTr="00546169">
        <w:trPr>
          <w:trHeight w:val="459"/>
        </w:trPr>
        <w:tc>
          <w:tcPr>
            <w:tcW w:w="186" w:type="pct"/>
            <w:tcMar>
              <w:top w:w="0" w:type="dxa"/>
              <w:left w:w="0" w:type="dxa"/>
              <w:bottom w:w="0" w:type="dxa"/>
              <w:right w:w="0" w:type="dxa"/>
            </w:tcMar>
            <w:vAlign w:val="center"/>
          </w:tcPr>
          <w:p w14:paraId="7E95F3BB" w14:textId="77777777" w:rsidR="00546169" w:rsidRPr="00D001D5" w:rsidRDefault="00546169" w:rsidP="00D001D5">
            <w:pPr>
              <w:spacing w:before="120" w:after="0" w:line="240" w:lineRule="auto"/>
              <w:jc w:val="center"/>
              <w:rPr>
                <w:rFonts w:eastAsia="Times New Roman"/>
                <w:b w:val="0"/>
                <w:sz w:val="24"/>
                <w:szCs w:val="24"/>
                <w:lang w:val="en-GB" w:eastAsia="en-GB"/>
              </w:rPr>
            </w:pPr>
            <w:r w:rsidRPr="00D001D5">
              <w:rPr>
                <w:rFonts w:eastAsia="Times New Roman"/>
                <w:b w:val="0"/>
                <w:sz w:val="24"/>
                <w:szCs w:val="24"/>
                <w:lang w:val="en-GB" w:eastAsia="en-GB"/>
              </w:rPr>
              <w:t>1</w:t>
            </w:r>
          </w:p>
        </w:tc>
        <w:tc>
          <w:tcPr>
            <w:tcW w:w="368" w:type="pct"/>
            <w:tcMar>
              <w:top w:w="0" w:type="dxa"/>
              <w:left w:w="0" w:type="dxa"/>
              <w:bottom w:w="0" w:type="dxa"/>
              <w:right w:w="0" w:type="dxa"/>
            </w:tcMar>
            <w:vAlign w:val="center"/>
          </w:tcPr>
          <w:p w14:paraId="59B43994" w14:textId="77777777" w:rsidR="00546169" w:rsidRPr="00D001D5" w:rsidRDefault="00546169" w:rsidP="00D001D5">
            <w:pPr>
              <w:spacing w:before="120" w:after="0" w:line="240" w:lineRule="auto"/>
              <w:rPr>
                <w:rFonts w:eastAsia="Times New Roman"/>
                <w:b w:val="0"/>
                <w:sz w:val="24"/>
                <w:szCs w:val="24"/>
                <w:lang w:val="en-GB" w:eastAsia="en-GB"/>
              </w:rPr>
            </w:pPr>
          </w:p>
        </w:tc>
        <w:tc>
          <w:tcPr>
            <w:tcW w:w="486" w:type="pct"/>
          </w:tcPr>
          <w:p w14:paraId="7211CB4A"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533" w:type="pct"/>
            <w:tcMar>
              <w:top w:w="0" w:type="dxa"/>
              <w:left w:w="0" w:type="dxa"/>
              <w:bottom w:w="0" w:type="dxa"/>
              <w:right w:w="0" w:type="dxa"/>
            </w:tcMar>
            <w:vAlign w:val="center"/>
          </w:tcPr>
          <w:p w14:paraId="2A8E244B" w14:textId="77777777" w:rsidR="00546169" w:rsidRPr="00D001D5" w:rsidRDefault="00546169" w:rsidP="00D001D5">
            <w:pPr>
              <w:spacing w:before="120" w:after="0" w:line="240" w:lineRule="auto"/>
              <w:jc w:val="center"/>
              <w:rPr>
                <w:rFonts w:eastAsia="Times New Roman"/>
                <w:b w:val="0"/>
                <w:sz w:val="24"/>
                <w:szCs w:val="24"/>
                <w:lang w:val="en-GB" w:eastAsia="en-GB"/>
              </w:rPr>
            </w:pPr>
            <w:r w:rsidRPr="00D001D5">
              <w:rPr>
                <w:rFonts w:eastAsia="Times New Roman"/>
                <w:b w:val="0"/>
                <w:sz w:val="24"/>
                <w:szCs w:val="24"/>
                <w:lang w:val="en-GB" w:eastAsia="en-GB"/>
              </w:rPr>
              <w:t> </w:t>
            </w:r>
          </w:p>
        </w:tc>
        <w:tc>
          <w:tcPr>
            <w:tcW w:w="789" w:type="pct"/>
            <w:tcMar>
              <w:top w:w="0" w:type="dxa"/>
              <w:left w:w="0" w:type="dxa"/>
              <w:bottom w:w="0" w:type="dxa"/>
              <w:right w:w="0" w:type="dxa"/>
            </w:tcMar>
            <w:vAlign w:val="center"/>
          </w:tcPr>
          <w:p w14:paraId="2A132A1D" w14:textId="77777777" w:rsidR="00546169" w:rsidRPr="00D001D5" w:rsidRDefault="00546169" w:rsidP="00D001D5">
            <w:pPr>
              <w:spacing w:before="120" w:after="0" w:line="240" w:lineRule="auto"/>
              <w:jc w:val="center"/>
              <w:rPr>
                <w:rFonts w:eastAsia="Times New Roman"/>
                <w:b w:val="0"/>
                <w:sz w:val="24"/>
                <w:szCs w:val="24"/>
                <w:lang w:val="en-GB" w:eastAsia="en-GB"/>
              </w:rPr>
            </w:pPr>
            <w:r w:rsidRPr="00D001D5">
              <w:rPr>
                <w:rFonts w:eastAsia="Times New Roman"/>
                <w:b w:val="0"/>
                <w:sz w:val="24"/>
                <w:szCs w:val="24"/>
                <w:lang w:val="en-GB" w:eastAsia="en-GB"/>
              </w:rPr>
              <w:t> </w:t>
            </w:r>
          </w:p>
        </w:tc>
        <w:tc>
          <w:tcPr>
            <w:tcW w:w="383" w:type="pct"/>
          </w:tcPr>
          <w:p w14:paraId="0439B237" w14:textId="77777777" w:rsidR="00546169" w:rsidRPr="00D001D5" w:rsidRDefault="00546169" w:rsidP="00787E85">
            <w:pPr>
              <w:spacing w:before="120" w:after="0" w:line="240" w:lineRule="auto"/>
              <w:jc w:val="center"/>
              <w:rPr>
                <w:rFonts w:eastAsia="Times New Roman"/>
                <w:b w:val="0"/>
                <w:sz w:val="24"/>
                <w:szCs w:val="24"/>
                <w:lang w:val="en-GB" w:eastAsia="en-GB"/>
              </w:rPr>
            </w:pPr>
          </w:p>
        </w:tc>
        <w:tc>
          <w:tcPr>
            <w:tcW w:w="383" w:type="pct"/>
          </w:tcPr>
          <w:p w14:paraId="1686674E" w14:textId="77777777" w:rsidR="00546169" w:rsidRPr="00D001D5" w:rsidRDefault="00546169" w:rsidP="00787E85">
            <w:pPr>
              <w:spacing w:before="120" w:after="0" w:line="240" w:lineRule="auto"/>
              <w:jc w:val="center"/>
              <w:rPr>
                <w:rFonts w:eastAsia="Times New Roman"/>
                <w:b w:val="0"/>
                <w:sz w:val="24"/>
                <w:szCs w:val="24"/>
                <w:lang w:val="en-GB" w:eastAsia="en-GB"/>
              </w:rPr>
            </w:pPr>
          </w:p>
        </w:tc>
        <w:tc>
          <w:tcPr>
            <w:tcW w:w="383" w:type="pct"/>
            <w:tcMar>
              <w:top w:w="0" w:type="dxa"/>
              <w:left w:w="0" w:type="dxa"/>
              <w:bottom w:w="0" w:type="dxa"/>
              <w:right w:w="0" w:type="dxa"/>
            </w:tcMar>
            <w:vAlign w:val="center"/>
          </w:tcPr>
          <w:p w14:paraId="7F873E91" w14:textId="13253C49" w:rsidR="00546169" w:rsidRPr="00D001D5" w:rsidRDefault="00546169" w:rsidP="00787E85">
            <w:pPr>
              <w:spacing w:before="120" w:after="0" w:line="240" w:lineRule="auto"/>
              <w:jc w:val="center"/>
              <w:rPr>
                <w:rFonts w:eastAsia="Times New Roman"/>
                <w:b w:val="0"/>
                <w:sz w:val="24"/>
                <w:szCs w:val="24"/>
                <w:lang w:val="en-GB" w:eastAsia="en-GB"/>
              </w:rPr>
            </w:pPr>
            <w:r w:rsidRPr="00D001D5">
              <w:rPr>
                <w:rFonts w:eastAsia="Times New Roman"/>
                <w:b w:val="0"/>
                <w:sz w:val="24"/>
                <w:szCs w:val="24"/>
                <w:lang w:val="en-GB" w:eastAsia="en-GB"/>
              </w:rPr>
              <w:t>  </w:t>
            </w:r>
          </w:p>
        </w:tc>
        <w:tc>
          <w:tcPr>
            <w:tcW w:w="335" w:type="pct"/>
            <w:vAlign w:val="center"/>
          </w:tcPr>
          <w:p w14:paraId="02783066" w14:textId="77777777" w:rsidR="00546169" w:rsidRPr="00D001D5" w:rsidRDefault="00546169" w:rsidP="00C355AA">
            <w:pPr>
              <w:spacing w:before="120" w:after="0" w:line="240" w:lineRule="auto"/>
              <w:jc w:val="center"/>
              <w:rPr>
                <w:rFonts w:eastAsia="Times New Roman"/>
                <w:b w:val="0"/>
                <w:sz w:val="24"/>
                <w:szCs w:val="24"/>
                <w:lang w:val="en-GB" w:eastAsia="en-GB"/>
              </w:rPr>
            </w:pPr>
          </w:p>
        </w:tc>
        <w:tc>
          <w:tcPr>
            <w:tcW w:w="408" w:type="pct"/>
          </w:tcPr>
          <w:p w14:paraId="57E565F0"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360" w:type="pct"/>
            <w:tcMar>
              <w:top w:w="0" w:type="dxa"/>
              <w:left w:w="0" w:type="dxa"/>
              <w:bottom w:w="0" w:type="dxa"/>
              <w:right w:w="0" w:type="dxa"/>
            </w:tcMar>
            <w:vAlign w:val="center"/>
          </w:tcPr>
          <w:p w14:paraId="7FC180B5" w14:textId="3E43A3C0" w:rsidR="00546169" w:rsidRPr="00D001D5" w:rsidRDefault="00546169" w:rsidP="00D001D5">
            <w:pPr>
              <w:spacing w:before="120" w:after="0" w:line="240" w:lineRule="auto"/>
              <w:jc w:val="center"/>
              <w:rPr>
                <w:rFonts w:eastAsia="Times New Roman"/>
                <w:b w:val="0"/>
                <w:sz w:val="24"/>
                <w:szCs w:val="24"/>
                <w:lang w:val="en-GB" w:eastAsia="en-GB"/>
              </w:rPr>
            </w:pPr>
          </w:p>
        </w:tc>
        <w:tc>
          <w:tcPr>
            <w:tcW w:w="388" w:type="pct"/>
            <w:tcMar>
              <w:top w:w="0" w:type="dxa"/>
              <w:left w:w="0" w:type="dxa"/>
              <w:bottom w:w="0" w:type="dxa"/>
              <w:right w:w="0" w:type="dxa"/>
            </w:tcMar>
            <w:vAlign w:val="center"/>
          </w:tcPr>
          <w:p w14:paraId="3D7395C4" w14:textId="77777777" w:rsidR="00546169" w:rsidRPr="00D001D5" w:rsidRDefault="00546169" w:rsidP="00D001D5">
            <w:pPr>
              <w:spacing w:before="120" w:after="0" w:line="240" w:lineRule="auto"/>
              <w:jc w:val="center"/>
              <w:rPr>
                <w:rFonts w:eastAsia="Times New Roman"/>
                <w:b w:val="0"/>
                <w:sz w:val="24"/>
                <w:szCs w:val="24"/>
                <w:lang w:val="en-GB" w:eastAsia="en-GB"/>
              </w:rPr>
            </w:pPr>
            <w:r w:rsidRPr="00D001D5">
              <w:rPr>
                <w:rFonts w:eastAsia="Times New Roman"/>
                <w:b w:val="0"/>
                <w:sz w:val="24"/>
                <w:szCs w:val="24"/>
                <w:lang w:val="en-GB" w:eastAsia="en-GB"/>
              </w:rPr>
              <w:t> </w:t>
            </w:r>
          </w:p>
        </w:tc>
      </w:tr>
      <w:tr w:rsidR="00546169" w:rsidRPr="00D001D5" w14:paraId="01421DC2" w14:textId="77777777" w:rsidTr="00546169">
        <w:tc>
          <w:tcPr>
            <w:tcW w:w="186" w:type="pct"/>
            <w:tcMar>
              <w:top w:w="0" w:type="dxa"/>
              <w:left w:w="0" w:type="dxa"/>
              <w:bottom w:w="0" w:type="dxa"/>
              <w:right w:w="0" w:type="dxa"/>
            </w:tcMar>
            <w:vAlign w:val="center"/>
          </w:tcPr>
          <w:p w14:paraId="7E1AA3F9" w14:textId="77777777" w:rsidR="00546169" w:rsidRPr="00D001D5" w:rsidRDefault="00546169" w:rsidP="0083513D">
            <w:pPr>
              <w:spacing w:before="120" w:after="0" w:line="240" w:lineRule="auto"/>
              <w:jc w:val="center"/>
              <w:rPr>
                <w:rFonts w:eastAsia="Times New Roman"/>
                <w:b w:val="0"/>
                <w:sz w:val="24"/>
                <w:szCs w:val="24"/>
                <w:lang w:val="en-GB" w:eastAsia="en-GB"/>
              </w:rPr>
            </w:pPr>
            <w:r w:rsidRPr="00D001D5">
              <w:rPr>
                <w:rFonts w:eastAsia="Times New Roman"/>
                <w:b w:val="0"/>
                <w:sz w:val="24"/>
                <w:szCs w:val="24"/>
                <w:lang w:val="en-GB" w:eastAsia="en-GB"/>
              </w:rPr>
              <w:t>n</w:t>
            </w:r>
          </w:p>
        </w:tc>
        <w:tc>
          <w:tcPr>
            <w:tcW w:w="368" w:type="pct"/>
            <w:tcMar>
              <w:top w:w="0" w:type="dxa"/>
              <w:left w:w="0" w:type="dxa"/>
              <w:bottom w:w="0" w:type="dxa"/>
              <w:right w:w="0" w:type="dxa"/>
            </w:tcMar>
            <w:vAlign w:val="center"/>
          </w:tcPr>
          <w:p w14:paraId="5F1191B3" w14:textId="77777777" w:rsidR="00546169" w:rsidRPr="00D001D5" w:rsidRDefault="00546169" w:rsidP="0083513D">
            <w:pPr>
              <w:spacing w:before="120" w:after="0" w:line="240" w:lineRule="auto"/>
              <w:rPr>
                <w:rFonts w:eastAsia="Times New Roman"/>
                <w:b w:val="0"/>
                <w:sz w:val="24"/>
                <w:szCs w:val="24"/>
                <w:lang w:val="en-GB" w:eastAsia="en-GB"/>
              </w:rPr>
            </w:pPr>
            <w:r w:rsidRPr="00D001D5">
              <w:rPr>
                <w:rFonts w:eastAsia="Times New Roman"/>
                <w:b w:val="0"/>
                <w:sz w:val="24"/>
                <w:szCs w:val="24"/>
                <w:lang w:val="en-GB" w:eastAsia="en-GB"/>
              </w:rPr>
              <w:t>...</w:t>
            </w:r>
          </w:p>
        </w:tc>
        <w:tc>
          <w:tcPr>
            <w:tcW w:w="486" w:type="pct"/>
          </w:tcPr>
          <w:p w14:paraId="400F5ED0"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533" w:type="pct"/>
            <w:tcMar>
              <w:top w:w="0" w:type="dxa"/>
              <w:left w:w="0" w:type="dxa"/>
              <w:bottom w:w="0" w:type="dxa"/>
              <w:right w:w="0" w:type="dxa"/>
            </w:tcMar>
            <w:vAlign w:val="center"/>
          </w:tcPr>
          <w:p w14:paraId="48044EF6"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789" w:type="pct"/>
            <w:tcMar>
              <w:top w:w="0" w:type="dxa"/>
              <w:left w:w="0" w:type="dxa"/>
              <w:bottom w:w="0" w:type="dxa"/>
              <w:right w:w="0" w:type="dxa"/>
            </w:tcMar>
            <w:vAlign w:val="center"/>
          </w:tcPr>
          <w:p w14:paraId="68561A51"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383" w:type="pct"/>
          </w:tcPr>
          <w:p w14:paraId="474A7140"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383" w:type="pct"/>
          </w:tcPr>
          <w:p w14:paraId="01A3C015"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383" w:type="pct"/>
            <w:tcMar>
              <w:top w:w="0" w:type="dxa"/>
              <w:left w:w="0" w:type="dxa"/>
              <w:bottom w:w="0" w:type="dxa"/>
              <w:right w:w="0" w:type="dxa"/>
            </w:tcMar>
            <w:vAlign w:val="center"/>
          </w:tcPr>
          <w:p w14:paraId="0ED26F5B" w14:textId="12E54C10" w:rsidR="00546169" w:rsidRPr="00D001D5" w:rsidRDefault="00546169" w:rsidP="00D001D5">
            <w:pPr>
              <w:spacing w:before="120" w:after="0" w:line="240" w:lineRule="auto"/>
              <w:jc w:val="center"/>
              <w:rPr>
                <w:rFonts w:eastAsia="Times New Roman"/>
                <w:b w:val="0"/>
                <w:sz w:val="24"/>
                <w:szCs w:val="24"/>
                <w:lang w:val="en-GB" w:eastAsia="en-GB"/>
              </w:rPr>
            </w:pPr>
          </w:p>
        </w:tc>
        <w:tc>
          <w:tcPr>
            <w:tcW w:w="335" w:type="pct"/>
            <w:vAlign w:val="center"/>
          </w:tcPr>
          <w:p w14:paraId="3A06B91F" w14:textId="77777777" w:rsidR="00546169" w:rsidRPr="00D001D5" w:rsidRDefault="00546169" w:rsidP="00C355AA">
            <w:pPr>
              <w:spacing w:before="120" w:after="0" w:line="240" w:lineRule="auto"/>
              <w:jc w:val="center"/>
              <w:rPr>
                <w:rFonts w:eastAsia="Times New Roman"/>
                <w:b w:val="0"/>
                <w:sz w:val="24"/>
                <w:szCs w:val="24"/>
                <w:lang w:val="en-GB" w:eastAsia="en-GB"/>
              </w:rPr>
            </w:pPr>
          </w:p>
        </w:tc>
        <w:tc>
          <w:tcPr>
            <w:tcW w:w="408" w:type="pct"/>
          </w:tcPr>
          <w:p w14:paraId="2EF8A38B"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360" w:type="pct"/>
            <w:tcMar>
              <w:top w:w="0" w:type="dxa"/>
              <w:left w:w="0" w:type="dxa"/>
              <w:bottom w:w="0" w:type="dxa"/>
              <w:right w:w="0" w:type="dxa"/>
            </w:tcMar>
            <w:vAlign w:val="center"/>
          </w:tcPr>
          <w:p w14:paraId="5E49D34C" w14:textId="77777777" w:rsidR="00546169" w:rsidRPr="00D001D5" w:rsidRDefault="00546169" w:rsidP="00D001D5">
            <w:pPr>
              <w:spacing w:before="120" w:after="0" w:line="240" w:lineRule="auto"/>
              <w:jc w:val="center"/>
              <w:rPr>
                <w:rFonts w:eastAsia="Times New Roman"/>
                <w:b w:val="0"/>
                <w:sz w:val="24"/>
                <w:szCs w:val="24"/>
                <w:lang w:val="en-GB" w:eastAsia="en-GB"/>
              </w:rPr>
            </w:pPr>
          </w:p>
        </w:tc>
        <w:tc>
          <w:tcPr>
            <w:tcW w:w="388" w:type="pct"/>
            <w:tcMar>
              <w:top w:w="0" w:type="dxa"/>
              <w:left w:w="0" w:type="dxa"/>
              <w:bottom w:w="0" w:type="dxa"/>
              <w:right w:w="0" w:type="dxa"/>
            </w:tcMar>
            <w:vAlign w:val="center"/>
          </w:tcPr>
          <w:p w14:paraId="513BE161" w14:textId="77777777" w:rsidR="00546169" w:rsidRPr="00D001D5" w:rsidRDefault="00546169" w:rsidP="00D001D5">
            <w:pPr>
              <w:spacing w:before="120" w:after="0" w:line="240" w:lineRule="auto"/>
              <w:jc w:val="center"/>
              <w:rPr>
                <w:rFonts w:eastAsia="Times New Roman"/>
                <w:b w:val="0"/>
                <w:sz w:val="24"/>
                <w:szCs w:val="24"/>
                <w:lang w:val="en-GB" w:eastAsia="en-GB"/>
              </w:rPr>
            </w:pPr>
          </w:p>
        </w:tc>
      </w:tr>
    </w:tbl>
    <w:p w14:paraId="607C54F2" w14:textId="15DF0979" w:rsidR="00526BE1" w:rsidRDefault="00D001D5" w:rsidP="00755190">
      <w:pPr>
        <w:spacing w:before="100" w:after="0"/>
        <w:jc w:val="both"/>
        <w:rPr>
          <w:rFonts w:eastAsia="Times New Roman"/>
          <w:b w:val="0"/>
          <w:sz w:val="26"/>
          <w:szCs w:val="26"/>
          <w:lang w:val="en-GB" w:eastAsia="en-GB"/>
        </w:rPr>
      </w:pPr>
      <w:r w:rsidRPr="00730F79">
        <w:rPr>
          <w:rFonts w:eastAsia="Times New Roman"/>
          <w:b w:val="0"/>
          <w:sz w:val="26"/>
          <w:szCs w:val="26"/>
          <w:lang w:val="en-GB" w:eastAsia="en-GB"/>
        </w:rPr>
        <w:t>2. Báo giá n</w:t>
      </w:r>
      <w:r w:rsidR="00A8479D" w:rsidRPr="00730F79">
        <w:rPr>
          <w:rFonts w:eastAsia="Times New Roman"/>
          <w:b w:val="0"/>
          <w:sz w:val="26"/>
          <w:szCs w:val="26"/>
          <w:lang w:val="en-GB" w:eastAsia="en-GB"/>
        </w:rPr>
        <w:t xml:space="preserve">ày có hiệu lực trong vòng: </w:t>
      </w:r>
      <w:r w:rsidR="00E2178D">
        <w:rPr>
          <w:rFonts w:eastAsia="Times New Roman"/>
          <w:b w:val="0"/>
          <w:sz w:val="26"/>
          <w:szCs w:val="26"/>
          <w:lang w:val="en-GB" w:eastAsia="en-GB"/>
        </w:rPr>
        <w:t>9</w:t>
      </w:r>
      <w:r w:rsidR="00A8479D" w:rsidRPr="00730F79">
        <w:rPr>
          <w:rFonts w:eastAsia="Times New Roman"/>
          <w:b w:val="0"/>
          <w:sz w:val="26"/>
          <w:szCs w:val="26"/>
          <w:lang w:val="en-GB" w:eastAsia="en-GB"/>
        </w:rPr>
        <w:t xml:space="preserve">0 </w:t>
      </w:r>
      <w:r w:rsidRPr="00730F79">
        <w:rPr>
          <w:rFonts w:eastAsia="Times New Roman"/>
          <w:b w:val="0"/>
          <w:sz w:val="26"/>
          <w:szCs w:val="26"/>
          <w:lang w:val="en-GB" w:eastAsia="en-GB"/>
        </w:rPr>
        <w:t xml:space="preserve">ngày, kể từ ngày </w:t>
      </w:r>
      <w:r w:rsidR="00526BE1" w:rsidRPr="00730F79">
        <w:rPr>
          <w:rFonts w:eastAsia="Times New Roman"/>
          <w:b w:val="0"/>
          <w:sz w:val="26"/>
          <w:szCs w:val="26"/>
          <w:lang w:val="en-GB" w:eastAsia="en-GB"/>
        </w:rPr>
        <w:t>ký báo giá.</w:t>
      </w:r>
    </w:p>
    <w:p w14:paraId="50909AC1" w14:textId="5F4A4F15" w:rsidR="00B61E87" w:rsidRPr="00730F79" w:rsidRDefault="00B61E87" w:rsidP="00C805D6">
      <w:pPr>
        <w:spacing w:before="100" w:after="0"/>
        <w:jc w:val="both"/>
        <w:rPr>
          <w:rFonts w:eastAsia="Times New Roman"/>
          <w:b w:val="0"/>
          <w:i/>
          <w:iCs/>
          <w:sz w:val="26"/>
          <w:szCs w:val="26"/>
          <w:lang w:val="en-GB" w:eastAsia="en-GB"/>
        </w:rPr>
      </w:pPr>
      <w:r>
        <w:rPr>
          <w:rFonts w:eastAsia="Times New Roman"/>
          <w:b w:val="0"/>
          <w:sz w:val="26"/>
          <w:szCs w:val="26"/>
          <w:lang w:val="en-GB" w:eastAsia="en-GB"/>
        </w:rPr>
        <w:t>3.</w:t>
      </w:r>
      <w:r w:rsidR="00AF31DA">
        <w:rPr>
          <w:rFonts w:eastAsia="Times New Roman"/>
          <w:b w:val="0"/>
          <w:sz w:val="26"/>
          <w:szCs w:val="26"/>
          <w:lang w:val="en-GB" w:eastAsia="en-GB"/>
        </w:rPr>
        <w:t xml:space="preserve"> </w:t>
      </w:r>
      <w:r w:rsidR="00AF31DA" w:rsidRPr="00AF31DA">
        <w:rPr>
          <w:rFonts w:eastAsia="Times New Roman"/>
          <w:b w:val="0"/>
          <w:sz w:val="26"/>
          <w:szCs w:val="26"/>
          <w:lang w:val="en-GB" w:eastAsia="en-GB"/>
        </w:rPr>
        <w:t>Giá trên đã bao gồm thuế VAT, chi phí giao hàng tận nơi</w:t>
      </w:r>
      <w:r w:rsidR="00534088">
        <w:rPr>
          <w:rFonts w:eastAsia="Times New Roman"/>
          <w:b w:val="0"/>
          <w:sz w:val="26"/>
          <w:szCs w:val="26"/>
          <w:lang w:val="en-GB" w:eastAsia="en-GB"/>
        </w:rPr>
        <w:t xml:space="preserve">, </w:t>
      </w:r>
      <w:r w:rsidR="00534088">
        <w:rPr>
          <w:b w:val="0"/>
          <w:noProof/>
          <w:color w:val="000000" w:themeColor="text1"/>
          <w:szCs w:val="28"/>
        </w:rPr>
        <w:t>lắp đặt</w:t>
      </w:r>
      <w:r w:rsidR="00AF31DA" w:rsidRPr="00AF31DA">
        <w:rPr>
          <w:rFonts w:eastAsia="Times New Roman"/>
          <w:b w:val="0"/>
          <w:sz w:val="26"/>
          <w:szCs w:val="26"/>
          <w:lang w:val="en-GB" w:eastAsia="en-GB"/>
        </w:rPr>
        <w:t xml:space="preserve"> và các chi phí khác có liên quan (nếu có). </w:t>
      </w:r>
    </w:p>
    <w:p w14:paraId="1CD3ADF8" w14:textId="259F23C2" w:rsidR="00D001D5" w:rsidRDefault="00C805D6" w:rsidP="00774660">
      <w:pPr>
        <w:spacing w:after="0"/>
        <w:jc w:val="both"/>
        <w:rPr>
          <w:rFonts w:eastAsia="Times New Roman"/>
          <w:b w:val="0"/>
          <w:sz w:val="26"/>
          <w:szCs w:val="26"/>
          <w:lang w:val="en-GB" w:eastAsia="en-GB"/>
        </w:rPr>
      </w:pPr>
      <w:r>
        <w:rPr>
          <w:rFonts w:eastAsia="Times New Roman"/>
          <w:b w:val="0"/>
          <w:sz w:val="26"/>
          <w:szCs w:val="26"/>
          <w:lang w:val="en-GB" w:eastAsia="en-GB"/>
        </w:rPr>
        <w:t>4</w:t>
      </w:r>
      <w:r w:rsidR="00D001D5" w:rsidRPr="00730F79">
        <w:rPr>
          <w:rFonts w:eastAsia="Times New Roman"/>
          <w:b w:val="0"/>
          <w:sz w:val="26"/>
          <w:szCs w:val="26"/>
          <w:lang w:val="en-GB" w:eastAsia="en-GB"/>
        </w:rPr>
        <w:t>. Chúng tôi cam kết:</w:t>
      </w:r>
    </w:p>
    <w:p w14:paraId="7E342BAE" w14:textId="3D94DF1E" w:rsidR="00C805D6" w:rsidRPr="00730F79" w:rsidRDefault="00C805D6" w:rsidP="00774660">
      <w:pPr>
        <w:spacing w:after="0"/>
        <w:jc w:val="both"/>
        <w:rPr>
          <w:rFonts w:eastAsia="Times New Roman"/>
          <w:b w:val="0"/>
          <w:sz w:val="26"/>
          <w:szCs w:val="26"/>
          <w:lang w:val="en-GB" w:eastAsia="en-GB"/>
        </w:rPr>
      </w:pPr>
      <w:r>
        <w:rPr>
          <w:rFonts w:eastAsia="Times New Roman"/>
          <w:b w:val="0"/>
          <w:sz w:val="26"/>
          <w:szCs w:val="26"/>
          <w:lang w:val="en-GB" w:eastAsia="en-GB"/>
        </w:rPr>
        <w:t>- C</w:t>
      </w:r>
      <w:r w:rsidRPr="00AF31DA">
        <w:rPr>
          <w:rFonts w:eastAsia="Times New Roman"/>
          <w:b w:val="0"/>
          <w:sz w:val="26"/>
          <w:szCs w:val="26"/>
          <w:lang w:val="en-GB" w:eastAsia="en-GB"/>
        </w:rPr>
        <w:t>ung cấp Giấy chứng nhận xuất xứ hàng hóa (CO) đối với hàng hóa nhập khẩu, tờ khai hải quan đối với hàng hóa nhập khẩu, Giấy chứng nhận chất lượng hàng hóa (CQ) hoặc tương đương khi giao hàng.</w:t>
      </w:r>
    </w:p>
    <w:p w14:paraId="7FC5D12A" w14:textId="77777777" w:rsidR="00D001D5" w:rsidRPr="00730F79" w:rsidRDefault="00D001D5" w:rsidP="00774660">
      <w:pPr>
        <w:spacing w:after="0"/>
        <w:jc w:val="both"/>
        <w:rPr>
          <w:rFonts w:eastAsia="Times New Roman"/>
          <w:b w:val="0"/>
          <w:sz w:val="26"/>
          <w:szCs w:val="26"/>
          <w:lang w:val="en-GB" w:eastAsia="en-GB"/>
        </w:rPr>
      </w:pPr>
      <w:r w:rsidRPr="00730F79">
        <w:rPr>
          <w:rFonts w:eastAsia="Times New Roman"/>
          <w:b w:val="0"/>
          <w:sz w:val="26"/>
          <w:szCs w:val="26"/>
          <w:lang w:val="en-GB" w:eastAsia="en-GB"/>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2F642CC" w14:textId="77777777" w:rsidR="00D001D5" w:rsidRPr="00730F79" w:rsidRDefault="00D001D5" w:rsidP="00774660">
      <w:pPr>
        <w:spacing w:after="0"/>
        <w:jc w:val="both"/>
        <w:rPr>
          <w:rFonts w:eastAsia="Times New Roman"/>
          <w:b w:val="0"/>
          <w:sz w:val="26"/>
          <w:szCs w:val="26"/>
          <w:lang w:val="en-GB" w:eastAsia="en-GB"/>
        </w:rPr>
      </w:pPr>
      <w:r w:rsidRPr="00730F79">
        <w:rPr>
          <w:rFonts w:eastAsia="Times New Roman"/>
          <w:b w:val="0"/>
          <w:sz w:val="26"/>
          <w:szCs w:val="26"/>
          <w:lang w:val="en-GB" w:eastAsia="en-GB"/>
        </w:rPr>
        <w:t xml:space="preserve">- Giá trị của các </w:t>
      </w:r>
      <w:r w:rsidR="00526BE1" w:rsidRPr="00730F79">
        <w:rPr>
          <w:rFonts w:eastAsia="Times New Roman"/>
          <w:b w:val="0"/>
          <w:sz w:val="26"/>
          <w:szCs w:val="26"/>
          <w:lang w:val="en-GB" w:eastAsia="en-GB"/>
        </w:rPr>
        <w:t>hàng hóa</w:t>
      </w:r>
      <w:r w:rsidRPr="00730F79">
        <w:rPr>
          <w:rFonts w:eastAsia="Times New Roman"/>
          <w:b w:val="0"/>
          <w:sz w:val="26"/>
          <w:szCs w:val="26"/>
          <w:lang w:val="en-GB" w:eastAsia="en-GB"/>
        </w:rPr>
        <w:t xml:space="preserve"> nêu trong báo giá là phù hợp, không vi phạm quy định của pháp luật về cạnh tranh, bán phá giá.</w:t>
      </w:r>
    </w:p>
    <w:p w14:paraId="30D7F44E" w14:textId="655AE36B" w:rsidR="00F54C34" w:rsidRPr="00730F79" w:rsidRDefault="00D001D5" w:rsidP="00774660">
      <w:pPr>
        <w:spacing w:after="0"/>
        <w:jc w:val="both"/>
        <w:rPr>
          <w:rFonts w:eastAsia="Times New Roman"/>
          <w:b w:val="0"/>
          <w:sz w:val="26"/>
          <w:szCs w:val="26"/>
          <w:lang w:val="en-GB" w:eastAsia="en-GB"/>
        </w:rPr>
      </w:pPr>
      <w:r w:rsidRPr="00730F79">
        <w:rPr>
          <w:rFonts w:eastAsia="Times New Roman"/>
          <w:b w:val="0"/>
          <w:sz w:val="26"/>
          <w:szCs w:val="26"/>
          <w:lang w:val="en-GB" w:eastAsia="en-GB"/>
        </w:rPr>
        <w:t>- Những thông tin nêu trong báo giá là trung thực.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4644"/>
      </w:tblGrid>
      <w:tr w:rsidR="00D001D5" w:rsidRPr="00D001D5" w14:paraId="30B9CAB5" w14:textId="77777777" w:rsidTr="0083513D">
        <w:tc>
          <w:tcPr>
            <w:tcW w:w="2500" w:type="pct"/>
            <w:tcBorders>
              <w:top w:val="nil"/>
              <w:left w:val="nil"/>
              <w:bottom w:val="nil"/>
              <w:right w:val="nil"/>
              <w:tl2br w:val="nil"/>
              <w:tr2bl w:val="nil"/>
            </w:tcBorders>
            <w:tcMar>
              <w:top w:w="0" w:type="dxa"/>
              <w:left w:w="108" w:type="dxa"/>
              <w:bottom w:w="0" w:type="dxa"/>
              <w:right w:w="108" w:type="dxa"/>
            </w:tcMar>
          </w:tcPr>
          <w:p w14:paraId="67C42BC6" w14:textId="77777777" w:rsidR="00D001D5" w:rsidRPr="00D001D5" w:rsidRDefault="00D001D5" w:rsidP="009D0CCB">
            <w:pPr>
              <w:spacing w:before="100" w:beforeAutospacing="1" w:after="100" w:afterAutospacing="1" w:line="240" w:lineRule="auto"/>
              <w:rPr>
                <w:rFonts w:eastAsia="Times New Roman"/>
                <w:b w:val="0"/>
                <w:sz w:val="24"/>
                <w:szCs w:val="24"/>
                <w:lang w:val="en-GB" w:eastAsia="en-GB"/>
              </w:rPr>
            </w:pPr>
            <w:r w:rsidRPr="00D001D5">
              <w:rPr>
                <w:rFonts w:eastAsia="Times New Roman"/>
                <w:b w:val="0"/>
                <w:sz w:val="24"/>
                <w:szCs w:val="24"/>
                <w:lang w:val="en-GB" w:eastAsia="en-GB"/>
              </w:rPr>
              <w:t> </w:t>
            </w:r>
          </w:p>
        </w:tc>
        <w:tc>
          <w:tcPr>
            <w:tcW w:w="2500" w:type="pct"/>
            <w:tcBorders>
              <w:top w:val="nil"/>
              <w:left w:val="nil"/>
              <w:bottom w:val="nil"/>
              <w:right w:val="nil"/>
              <w:tl2br w:val="nil"/>
              <w:tr2bl w:val="nil"/>
            </w:tcBorders>
            <w:tcMar>
              <w:top w:w="0" w:type="dxa"/>
              <w:left w:w="108" w:type="dxa"/>
              <w:bottom w:w="0" w:type="dxa"/>
              <w:right w:w="108" w:type="dxa"/>
            </w:tcMar>
          </w:tcPr>
          <w:p w14:paraId="6BD04A28" w14:textId="67524F38" w:rsidR="00D001D5" w:rsidRPr="00D001D5" w:rsidRDefault="00D001D5" w:rsidP="00AC429B">
            <w:pPr>
              <w:spacing w:before="100" w:beforeAutospacing="1" w:after="100" w:afterAutospacing="1" w:line="240" w:lineRule="auto"/>
              <w:jc w:val="center"/>
              <w:rPr>
                <w:rFonts w:eastAsia="Times New Roman"/>
                <w:b w:val="0"/>
                <w:sz w:val="24"/>
                <w:szCs w:val="24"/>
                <w:lang w:val="en-GB" w:eastAsia="en-GB"/>
              </w:rPr>
            </w:pPr>
            <w:r w:rsidRPr="005C7C3F">
              <w:rPr>
                <w:rFonts w:eastAsia="Times New Roman"/>
                <w:b w:val="0"/>
                <w:sz w:val="26"/>
                <w:szCs w:val="26"/>
                <w:lang w:val="en-GB" w:eastAsia="en-GB"/>
              </w:rPr>
              <w:t>……, ngày.... tháng....năm....</w:t>
            </w:r>
            <w:r w:rsidRPr="00D001D5">
              <w:rPr>
                <w:rFonts w:eastAsia="Times New Roman"/>
                <w:b w:val="0"/>
                <w:sz w:val="24"/>
                <w:szCs w:val="24"/>
                <w:lang w:val="en-GB" w:eastAsia="en-GB"/>
              </w:rPr>
              <w:br/>
            </w:r>
            <w:r w:rsidRPr="00D001D5">
              <w:rPr>
                <w:rFonts w:eastAsia="Times New Roman"/>
                <w:bCs/>
                <w:sz w:val="24"/>
                <w:szCs w:val="24"/>
                <w:lang w:val="en-GB" w:eastAsia="en-GB"/>
              </w:rPr>
              <w:t>Đại diện của hãng sản xuất, nhà cung cấp</w:t>
            </w:r>
            <w:r w:rsidRPr="00D001D5">
              <w:rPr>
                <w:rFonts w:eastAsia="Times New Roman"/>
                <w:bCs/>
                <w:sz w:val="24"/>
                <w:szCs w:val="24"/>
                <w:lang w:val="en-GB" w:eastAsia="en-GB"/>
              </w:rPr>
              <w:br/>
            </w:r>
            <w:r w:rsidRPr="00D001D5">
              <w:rPr>
                <w:rFonts w:eastAsia="Times New Roman"/>
                <w:b w:val="0"/>
                <w:i/>
                <w:iCs/>
                <w:sz w:val="24"/>
                <w:szCs w:val="24"/>
                <w:lang w:val="en-GB" w:eastAsia="en-GB"/>
              </w:rPr>
              <w:t>(Ký tên, đóng dấu (nếu có))</w:t>
            </w:r>
            <w:r w:rsidRPr="00D001D5">
              <w:rPr>
                <w:rFonts w:eastAsia="Times New Roman"/>
                <w:b w:val="0"/>
                <w:i/>
                <w:iCs/>
                <w:sz w:val="24"/>
                <w:szCs w:val="24"/>
                <w:lang w:val="en-GB" w:eastAsia="en-GB"/>
              </w:rPr>
              <w:br/>
            </w:r>
          </w:p>
        </w:tc>
      </w:tr>
    </w:tbl>
    <w:p w14:paraId="30F7CD8D" w14:textId="77777777" w:rsidR="001C3C41" w:rsidRDefault="001C3C41" w:rsidP="008E75D5">
      <w:pPr>
        <w:spacing w:after="0" w:line="240" w:lineRule="auto"/>
        <w:rPr>
          <w:color w:val="000000" w:themeColor="text1"/>
        </w:rPr>
      </w:pPr>
    </w:p>
    <w:sectPr w:rsidR="001C3C41" w:rsidSect="004C2BC2">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8841D5" w14:textId="77777777" w:rsidR="00371EAF" w:rsidRDefault="00371EAF" w:rsidP="00AC429B">
      <w:pPr>
        <w:spacing w:after="0" w:line="240" w:lineRule="auto"/>
      </w:pPr>
      <w:r>
        <w:separator/>
      </w:r>
    </w:p>
  </w:endnote>
  <w:endnote w:type="continuationSeparator" w:id="0">
    <w:p w14:paraId="60282E38" w14:textId="77777777" w:rsidR="00371EAF" w:rsidRDefault="00371EAF" w:rsidP="00AC4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AF6091" w14:textId="77777777" w:rsidR="00371EAF" w:rsidRDefault="00371EAF" w:rsidP="00AC429B">
      <w:pPr>
        <w:spacing w:after="0" w:line="240" w:lineRule="auto"/>
      </w:pPr>
      <w:r>
        <w:separator/>
      </w:r>
    </w:p>
  </w:footnote>
  <w:footnote w:type="continuationSeparator" w:id="0">
    <w:p w14:paraId="22DE3F3C" w14:textId="77777777" w:rsidR="00371EAF" w:rsidRDefault="00371EAF" w:rsidP="00AC429B">
      <w:pPr>
        <w:spacing w:after="0" w:line="240" w:lineRule="auto"/>
      </w:pPr>
      <w:r>
        <w:continuationSeparator/>
      </w:r>
    </w:p>
  </w:footnote>
  <w:footnote w:id="1">
    <w:p w14:paraId="66C0C495" w14:textId="47A2A042" w:rsidR="00546169" w:rsidRPr="002B2AB8" w:rsidRDefault="00546169">
      <w:pPr>
        <w:pStyle w:val="FootnoteText"/>
        <w:rPr>
          <w:b w:val="0"/>
          <w:sz w:val="22"/>
          <w:szCs w:val="22"/>
        </w:rPr>
      </w:pPr>
      <w:r w:rsidRPr="002B2AB8">
        <w:rPr>
          <w:rStyle w:val="FootnoteReference"/>
          <w:sz w:val="22"/>
          <w:szCs w:val="22"/>
        </w:rPr>
        <w:footnoteRef/>
      </w:r>
      <w:r w:rsidRPr="002B2AB8">
        <w:rPr>
          <w:sz w:val="22"/>
          <w:szCs w:val="22"/>
        </w:rPr>
        <w:t xml:space="preserve"> </w:t>
      </w:r>
      <w:r w:rsidRPr="002B2AB8">
        <w:rPr>
          <w:b w:val="0"/>
          <w:sz w:val="22"/>
          <w:szCs w:val="22"/>
        </w:rPr>
        <w:t>Tên thương mại: có thể là tên thể hiện của hàng hóa trên hóa đơn VAT.</w:t>
      </w:r>
    </w:p>
  </w:footnote>
  <w:footnote w:id="2">
    <w:p w14:paraId="2F4318F3" w14:textId="3BFFD134" w:rsidR="00546169" w:rsidRPr="002B2AB8" w:rsidRDefault="00546169">
      <w:pPr>
        <w:pStyle w:val="FootnoteText"/>
        <w:rPr>
          <w:b w:val="0"/>
          <w:sz w:val="22"/>
          <w:szCs w:val="22"/>
        </w:rPr>
      </w:pPr>
      <w:r w:rsidRPr="002B2AB8">
        <w:rPr>
          <w:rStyle w:val="FootnoteReference"/>
          <w:sz w:val="22"/>
          <w:szCs w:val="22"/>
        </w:rPr>
        <w:footnoteRef/>
      </w:r>
      <w:r w:rsidRPr="002B2AB8">
        <w:rPr>
          <w:sz w:val="22"/>
          <w:szCs w:val="22"/>
        </w:rPr>
        <w:t xml:space="preserve"> </w:t>
      </w:r>
      <w:r w:rsidRPr="002B2AB8">
        <w:rPr>
          <w:b w:val="0"/>
          <w:sz w:val="22"/>
          <w:szCs w:val="22"/>
        </w:rPr>
        <w:t>Đơn vị tính: Việt Nam Đồng.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24F62"/>
    <w:multiLevelType w:val="hybridMultilevel"/>
    <w:tmpl w:val="6CE4CB0E"/>
    <w:lvl w:ilvl="0" w:tplc="71C64A5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712852"/>
    <w:multiLevelType w:val="hybridMultilevel"/>
    <w:tmpl w:val="9A34539E"/>
    <w:lvl w:ilvl="0" w:tplc="DD020EC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7322CA"/>
    <w:multiLevelType w:val="hybridMultilevel"/>
    <w:tmpl w:val="A4D28B80"/>
    <w:lvl w:ilvl="0" w:tplc="0A2C922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314C5C8D"/>
    <w:multiLevelType w:val="hybridMultilevel"/>
    <w:tmpl w:val="42F410D0"/>
    <w:lvl w:ilvl="0" w:tplc="206E9E6C">
      <w:start w:val="1"/>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46211487"/>
    <w:multiLevelType w:val="hybridMultilevel"/>
    <w:tmpl w:val="A97EDBC6"/>
    <w:lvl w:ilvl="0" w:tplc="B3FEBBF2">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5BE65B68"/>
    <w:multiLevelType w:val="hybridMultilevel"/>
    <w:tmpl w:val="E5160140"/>
    <w:lvl w:ilvl="0" w:tplc="73F84FB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EF92E16"/>
    <w:multiLevelType w:val="hybridMultilevel"/>
    <w:tmpl w:val="FD4E59BC"/>
    <w:lvl w:ilvl="0" w:tplc="5E880B7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C21"/>
    <w:rsid w:val="00000745"/>
    <w:rsid w:val="00002A4B"/>
    <w:rsid w:val="00004CEC"/>
    <w:rsid w:val="0001202C"/>
    <w:rsid w:val="000129D6"/>
    <w:rsid w:val="00016862"/>
    <w:rsid w:val="0001686B"/>
    <w:rsid w:val="000172A2"/>
    <w:rsid w:val="00021447"/>
    <w:rsid w:val="00022B58"/>
    <w:rsid w:val="00023932"/>
    <w:rsid w:val="00025E58"/>
    <w:rsid w:val="00035386"/>
    <w:rsid w:val="00036B73"/>
    <w:rsid w:val="000412E6"/>
    <w:rsid w:val="00050F9D"/>
    <w:rsid w:val="000534D5"/>
    <w:rsid w:val="00057738"/>
    <w:rsid w:val="00057880"/>
    <w:rsid w:val="00060FA2"/>
    <w:rsid w:val="00061C33"/>
    <w:rsid w:val="0006279E"/>
    <w:rsid w:val="0006387B"/>
    <w:rsid w:val="000652CD"/>
    <w:rsid w:val="00066849"/>
    <w:rsid w:val="00067B9D"/>
    <w:rsid w:val="00070C27"/>
    <w:rsid w:val="00070E0A"/>
    <w:rsid w:val="00072C5A"/>
    <w:rsid w:val="000753C3"/>
    <w:rsid w:val="000807BB"/>
    <w:rsid w:val="00083A7A"/>
    <w:rsid w:val="00091EC5"/>
    <w:rsid w:val="00097F3B"/>
    <w:rsid w:val="000A0EC5"/>
    <w:rsid w:val="000A37E6"/>
    <w:rsid w:val="000A6D09"/>
    <w:rsid w:val="000B1B97"/>
    <w:rsid w:val="000B1C5E"/>
    <w:rsid w:val="000B471F"/>
    <w:rsid w:val="000B7931"/>
    <w:rsid w:val="000C270C"/>
    <w:rsid w:val="000C589D"/>
    <w:rsid w:val="000D0137"/>
    <w:rsid w:val="000D4122"/>
    <w:rsid w:val="000E4708"/>
    <w:rsid w:val="000F429F"/>
    <w:rsid w:val="000F70B8"/>
    <w:rsid w:val="000F723D"/>
    <w:rsid w:val="00102A68"/>
    <w:rsid w:val="00105925"/>
    <w:rsid w:val="00110546"/>
    <w:rsid w:val="001133BF"/>
    <w:rsid w:val="00114872"/>
    <w:rsid w:val="00123B8C"/>
    <w:rsid w:val="00127552"/>
    <w:rsid w:val="0013074D"/>
    <w:rsid w:val="00130CB9"/>
    <w:rsid w:val="0013491F"/>
    <w:rsid w:val="00137CE7"/>
    <w:rsid w:val="0014353D"/>
    <w:rsid w:val="0014476F"/>
    <w:rsid w:val="00144A5B"/>
    <w:rsid w:val="001471C9"/>
    <w:rsid w:val="00151320"/>
    <w:rsid w:val="00151976"/>
    <w:rsid w:val="00154ED9"/>
    <w:rsid w:val="001553C0"/>
    <w:rsid w:val="00156223"/>
    <w:rsid w:val="00157A90"/>
    <w:rsid w:val="00161900"/>
    <w:rsid w:val="0016239B"/>
    <w:rsid w:val="00166D5B"/>
    <w:rsid w:val="001676DD"/>
    <w:rsid w:val="0017607B"/>
    <w:rsid w:val="00177606"/>
    <w:rsid w:val="001850FF"/>
    <w:rsid w:val="00185FE0"/>
    <w:rsid w:val="001860AC"/>
    <w:rsid w:val="00187385"/>
    <w:rsid w:val="001928C3"/>
    <w:rsid w:val="001941F9"/>
    <w:rsid w:val="001942B7"/>
    <w:rsid w:val="001A369B"/>
    <w:rsid w:val="001A7445"/>
    <w:rsid w:val="001A755A"/>
    <w:rsid w:val="001B40DE"/>
    <w:rsid w:val="001B4B2E"/>
    <w:rsid w:val="001B4FAB"/>
    <w:rsid w:val="001B6242"/>
    <w:rsid w:val="001B6364"/>
    <w:rsid w:val="001B6CFC"/>
    <w:rsid w:val="001C3C41"/>
    <w:rsid w:val="001C42A0"/>
    <w:rsid w:val="001C6A10"/>
    <w:rsid w:val="001D2B2C"/>
    <w:rsid w:val="001D2C55"/>
    <w:rsid w:val="001D3DB0"/>
    <w:rsid w:val="001D578A"/>
    <w:rsid w:val="001D580E"/>
    <w:rsid w:val="001D6918"/>
    <w:rsid w:val="001D6A51"/>
    <w:rsid w:val="001E48D1"/>
    <w:rsid w:val="001E5E4A"/>
    <w:rsid w:val="001E5F60"/>
    <w:rsid w:val="001E60E7"/>
    <w:rsid w:val="001F1C2A"/>
    <w:rsid w:val="001F2105"/>
    <w:rsid w:val="001F2AB7"/>
    <w:rsid w:val="001F6DF2"/>
    <w:rsid w:val="00207F7F"/>
    <w:rsid w:val="002103E9"/>
    <w:rsid w:val="00210CA6"/>
    <w:rsid w:val="0021452D"/>
    <w:rsid w:val="00214DA9"/>
    <w:rsid w:val="002172D1"/>
    <w:rsid w:val="00227958"/>
    <w:rsid w:val="00227CAA"/>
    <w:rsid w:val="00231429"/>
    <w:rsid w:val="00231F4A"/>
    <w:rsid w:val="002325A8"/>
    <w:rsid w:val="00232FD2"/>
    <w:rsid w:val="002401B5"/>
    <w:rsid w:val="002419D9"/>
    <w:rsid w:val="00244410"/>
    <w:rsid w:val="002463D5"/>
    <w:rsid w:val="00250C95"/>
    <w:rsid w:val="00251FED"/>
    <w:rsid w:val="002635F0"/>
    <w:rsid w:val="0026553C"/>
    <w:rsid w:val="002664BA"/>
    <w:rsid w:val="0027285D"/>
    <w:rsid w:val="00272FAD"/>
    <w:rsid w:val="00274735"/>
    <w:rsid w:val="00274D4C"/>
    <w:rsid w:val="00274F5D"/>
    <w:rsid w:val="00275B11"/>
    <w:rsid w:val="00281A61"/>
    <w:rsid w:val="0028440E"/>
    <w:rsid w:val="00291609"/>
    <w:rsid w:val="002916D8"/>
    <w:rsid w:val="00292518"/>
    <w:rsid w:val="00293A3D"/>
    <w:rsid w:val="002958BF"/>
    <w:rsid w:val="002A2F9E"/>
    <w:rsid w:val="002A42B1"/>
    <w:rsid w:val="002A431E"/>
    <w:rsid w:val="002A47CE"/>
    <w:rsid w:val="002A4DA0"/>
    <w:rsid w:val="002A5E26"/>
    <w:rsid w:val="002B08BD"/>
    <w:rsid w:val="002B2AB8"/>
    <w:rsid w:val="002B5A17"/>
    <w:rsid w:val="002B60C6"/>
    <w:rsid w:val="002C0721"/>
    <w:rsid w:val="002C4099"/>
    <w:rsid w:val="002D03EB"/>
    <w:rsid w:val="002D32D9"/>
    <w:rsid w:val="002D5C1A"/>
    <w:rsid w:val="002E4172"/>
    <w:rsid w:val="002E63E3"/>
    <w:rsid w:val="002F0C7C"/>
    <w:rsid w:val="002F0DC1"/>
    <w:rsid w:val="002F1E50"/>
    <w:rsid w:val="003024F3"/>
    <w:rsid w:val="003063A3"/>
    <w:rsid w:val="0030660E"/>
    <w:rsid w:val="003068EE"/>
    <w:rsid w:val="00306D9E"/>
    <w:rsid w:val="0031074E"/>
    <w:rsid w:val="00311D5E"/>
    <w:rsid w:val="003138A3"/>
    <w:rsid w:val="0031546D"/>
    <w:rsid w:val="0031701A"/>
    <w:rsid w:val="00321BA1"/>
    <w:rsid w:val="0032573F"/>
    <w:rsid w:val="0032601E"/>
    <w:rsid w:val="00326DDF"/>
    <w:rsid w:val="00332792"/>
    <w:rsid w:val="003341B9"/>
    <w:rsid w:val="003501E0"/>
    <w:rsid w:val="00352BCE"/>
    <w:rsid w:val="00356A48"/>
    <w:rsid w:val="00360D1D"/>
    <w:rsid w:val="0036372D"/>
    <w:rsid w:val="00364D69"/>
    <w:rsid w:val="0036581F"/>
    <w:rsid w:val="00366FD0"/>
    <w:rsid w:val="00366FE7"/>
    <w:rsid w:val="003716F4"/>
    <w:rsid w:val="00371EAF"/>
    <w:rsid w:val="0037487C"/>
    <w:rsid w:val="003776CC"/>
    <w:rsid w:val="00384332"/>
    <w:rsid w:val="003847E9"/>
    <w:rsid w:val="00384A28"/>
    <w:rsid w:val="00386567"/>
    <w:rsid w:val="003926CD"/>
    <w:rsid w:val="003943B8"/>
    <w:rsid w:val="00394A23"/>
    <w:rsid w:val="003A2C1D"/>
    <w:rsid w:val="003A465C"/>
    <w:rsid w:val="003A49DD"/>
    <w:rsid w:val="003A66BE"/>
    <w:rsid w:val="003A74C1"/>
    <w:rsid w:val="003B0B54"/>
    <w:rsid w:val="003B2378"/>
    <w:rsid w:val="003B23B4"/>
    <w:rsid w:val="003B25B7"/>
    <w:rsid w:val="003B7AF6"/>
    <w:rsid w:val="003B7BB2"/>
    <w:rsid w:val="003C281F"/>
    <w:rsid w:val="003D04AF"/>
    <w:rsid w:val="003D1777"/>
    <w:rsid w:val="003D214C"/>
    <w:rsid w:val="003D5268"/>
    <w:rsid w:val="003D5B58"/>
    <w:rsid w:val="003D7A22"/>
    <w:rsid w:val="003F1D80"/>
    <w:rsid w:val="003F3D9E"/>
    <w:rsid w:val="003F7D69"/>
    <w:rsid w:val="0040001D"/>
    <w:rsid w:val="00400DCF"/>
    <w:rsid w:val="00403F58"/>
    <w:rsid w:val="00403F5F"/>
    <w:rsid w:val="00404130"/>
    <w:rsid w:val="0040657B"/>
    <w:rsid w:val="0041330E"/>
    <w:rsid w:val="00413C5A"/>
    <w:rsid w:val="00416363"/>
    <w:rsid w:val="00421A23"/>
    <w:rsid w:val="004250AC"/>
    <w:rsid w:val="00426E88"/>
    <w:rsid w:val="00431436"/>
    <w:rsid w:val="00432D4F"/>
    <w:rsid w:val="004341EC"/>
    <w:rsid w:val="00436814"/>
    <w:rsid w:val="00440CA5"/>
    <w:rsid w:val="0044368F"/>
    <w:rsid w:val="004475D0"/>
    <w:rsid w:val="00450DBD"/>
    <w:rsid w:val="00454831"/>
    <w:rsid w:val="00454993"/>
    <w:rsid w:val="00462D7F"/>
    <w:rsid w:val="004647FE"/>
    <w:rsid w:val="00465025"/>
    <w:rsid w:val="00465AD4"/>
    <w:rsid w:val="00465B89"/>
    <w:rsid w:val="00467000"/>
    <w:rsid w:val="004723B1"/>
    <w:rsid w:val="00475D36"/>
    <w:rsid w:val="00476B49"/>
    <w:rsid w:val="00476C21"/>
    <w:rsid w:val="00480856"/>
    <w:rsid w:val="00480EA1"/>
    <w:rsid w:val="004824A0"/>
    <w:rsid w:val="004826CB"/>
    <w:rsid w:val="00483BFD"/>
    <w:rsid w:val="00484197"/>
    <w:rsid w:val="0048581F"/>
    <w:rsid w:val="00487B26"/>
    <w:rsid w:val="004918B8"/>
    <w:rsid w:val="004A0AD8"/>
    <w:rsid w:val="004A1ABF"/>
    <w:rsid w:val="004A36A3"/>
    <w:rsid w:val="004A3C2E"/>
    <w:rsid w:val="004A4A0C"/>
    <w:rsid w:val="004A5AF2"/>
    <w:rsid w:val="004A76C8"/>
    <w:rsid w:val="004B04D1"/>
    <w:rsid w:val="004C2BC2"/>
    <w:rsid w:val="004E180D"/>
    <w:rsid w:val="004E1CD2"/>
    <w:rsid w:val="004E48BB"/>
    <w:rsid w:val="004E4E49"/>
    <w:rsid w:val="004E7AB1"/>
    <w:rsid w:val="004F2576"/>
    <w:rsid w:val="004F7861"/>
    <w:rsid w:val="00507985"/>
    <w:rsid w:val="0051170E"/>
    <w:rsid w:val="005135E0"/>
    <w:rsid w:val="00514090"/>
    <w:rsid w:val="0051454E"/>
    <w:rsid w:val="00514CFA"/>
    <w:rsid w:val="00520E18"/>
    <w:rsid w:val="00525C37"/>
    <w:rsid w:val="00525E1C"/>
    <w:rsid w:val="00526BE1"/>
    <w:rsid w:val="00531838"/>
    <w:rsid w:val="00534088"/>
    <w:rsid w:val="0054012C"/>
    <w:rsid w:val="00542B69"/>
    <w:rsid w:val="00546169"/>
    <w:rsid w:val="005536D2"/>
    <w:rsid w:val="005537F8"/>
    <w:rsid w:val="005549B1"/>
    <w:rsid w:val="005558E7"/>
    <w:rsid w:val="00556045"/>
    <w:rsid w:val="0055663D"/>
    <w:rsid w:val="00557C19"/>
    <w:rsid w:val="00560F88"/>
    <w:rsid w:val="0056570A"/>
    <w:rsid w:val="005670C8"/>
    <w:rsid w:val="00573EA1"/>
    <w:rsid w:val="0057408C"/>
    <w:rsid w:val="00574496"/>
    <w:rsid w:val="0057708D"/>
    <w:rsid w:val="005801F9"/>
    <w:rsid w:val="00581D94"/>
    <w:rsid w:val="00581EE5"/>
    <w:rsid w:val="005902F8"/>
    <w:rsid w:val="00591424"/>
    <w:rsid w:val="00591A4D"/>
    <w:rsid w:val="00593059"/>
    <w:rsid w:val="00594993"/>
    <w:rsid w:val="00597E8C"/>
    <w:rsid w:val="005A00DA"/>
    <w:rsid w:val="005A2D09"/>
    <w:rsid w:val="005A2D6A"/>
    <w:rsid w:val="005B207D"/>
    <w:rsid w:val="005B350E"/>
    <w:rsid w:val="005B72C1"/>
    <w:rsid w:val="005C0A97"/>
    <w:rsid w:val="005C17B9"/>
    <w:rsid w:val="005C7C3F"/>
    <w:rsid w:val="005D3CBE"/>
    <w:rsid w:val="005E005E"/>
    <w:rsid w:val="005E054C"/>
    <w:rsid w:val="005E1D75"/>
    <w:rsid w:val="005E45F8"/>
    <w:rsid w:val="005E50C1"/>
    <w:rsid w:val="005E5E2B"/>
    <w:rsid w:val="005F01A8"/>
    <w:rsid w:val="005F35B2"/>
    <w:rsid w:val="005F54FA"/>
    <w:rsid w:val="006012A1"/>
    <w:rsid w:val="006064B9"/>
    <w:rsid w:val="00606969"/>
    <w:rsid w:val="00607531"/>
    <w:rsid w:val="00607DF4"/>
    <w:rsid w:val="00611869"/>
    <w:rsid w:val="00613A04"/>
    <w:rsid w:val="00613ED3"/>
    <w:rsid w:val="00614161"/>
    <w:rsid w:val="00616277"/>
    <w:rsid w:val="00621860"/>
    <w:rsid w:val="00621E0D"/>
    <w:rsid w:val="0062368E"/>
    <w:rsid w:val="0062622F"/>
    <w:rsid w:val="00634F62"/>
    <w:rsid w:val="006413EF"/>
    <w:rsid w:val="00643EF0"/>
    <w:rsid w:val="006449D6"/>
    <w:rsid w:val="00647CEF"/>
    <w:rsid w:val="0065265C"/>
    <w:rsid w:val="00653C5C"/>
    <w:rsid w:val="006546F5"/>
    <w:rsid w:val="006577ED"/>
    <w:rsid w:val="00661218"/>
    <w:rsid w:val="00662E9B"/>
    <w:rsid w:val="00664512"/>
    <w:rsid w:val="00664B39"/>
    <w:rsid w:val="00665A92"/>
    <w:rsid w:val="006700E0"/>
    <w:rsid w:val="006708B6"/>
    <w:rsid w:val="00670C79"/>
    <w:rsid w:val="00671217"/>
    <w:rsid w:val="00685040"/>
    <w:rsid w:val="00691F61"/>
    <w:rsid w:val="00692193"/>
    <w:rsid w:val="006948A7"/>
    <w:rsid w:val="00696257"/>
    <w:rsid w:val="006965E3"/>
    <w:rsid w:val="00697158"/>
    <w:rsid w:val="006A2182"/>
    <w:rsid w:val="006A219E"/>
    <w:rsid w:val="006A31C1"/>
    <w:rsid w:val="006A5FF9"/>
    <w:rsid w:val="006A76F2"/>
    <w:rsid w:val="006B006C"/>
    <w:rsid w:val="006B1DEA"/>
    <w:rsid w:val="006B2C7F"/>
    <w:rsid w:val="006B303C"/>
    <w:rsid w:val="006B38DF"/>
    <w:rsid w:val="006C21E1"/>
    <w:rsid w:val="006C7A27"/>
    <w:rsid w:val="006D0801"/>
    <w:rsid w:val="006D3445"/>
    <w:rsid w:val="006D4F11"/>
    <w:rsid w:val="006D6157"/>
    <w:rsid w:val="006E14F5"/>
    <w:rsid w:val="006E19C5"/>
    <w:rsid w:val="006E4ABB"/>
    <w:rsid w:val="006E58FD"/>
    <w:rsid w:val="006F15F9"/>
    <w:rsid w:val="006F523C"/>
    <w:rsid w:val="006F6596"/>
    <w:rsid w:val="0070204F"/>
    <w:rsid w:val="007024CF"/>
    <w:rsid w:val="0070272F"/>
    <w:rsid w:val="00704C6A"/>
    <w:rsid w:val="00704E5B"/>
    <w:rsid w:val="00712847"/>
    <w:rsid w:val="00712C3F"/>
    <w:rsid w:val="00713568"/>
    <w:rsid w:val="0071668A"/>
    <w:rsid w:val="007178AF"/>
    <w:rsid w:val="00730F79"/>
    <w:rsid w:val="0073446F"/>
    <w:rsid w:val="00742CD2"/>
    <w:rsid w:val="00743A48"/>
    <w:rsid w:val="00744866"/>
    <w:rsid w:val="0074520D"/>
    <w:rsid w:val="00746364"/>
    <w:rsid w:val="007464F4"/>
    <w:rsid w:val="00750AF6"/>
    <w:rsid w:val="00753730"/>
    <w:rsid w:val="00753749"/>
    <w:rsid w:val="00755190"/>
    <w:rsid w:val="00762096"/>
    <w:rsid w:val="0076743E"/>
    <w:rsid w:val="00774660"/>
    <w:rsid w:val="007746B8"/>
    <w:rsid w:val="00786E19"/>
    <w:rsid w:val="00787E85"/>
    <w:rsid w:val="00790B39"/>
    <w:rsid w:val="007929F6"/>
    <w:rsid w:val="00795A97"/>
    <w:rsid w:val="007A51B7"/>
    <w:rsid w:val="007B1CDF"/>
    <w:rsid w:val="007B4997"/>
    <w:rsid w:val="007C744C"/>
    <w:rsid w:val="007D18E2"/>
    <w:rsid w:val="007D364B"/>
    <w:rsid w:val="007D42BD"/>
    <w:rsid w:val="007D4A6E"/>
    <w:rsid w:val="007E2399"/>
    <w:rsid w:val="007E36C0"/>
    <w:rsid w:val="007E65F7"/>
    <w:rsid w:val="007E66DD"/>
    <w:rsid w:val="007E7DB4"/>
    <w:rsid w:val="007F2C12"/>
    <w:rsid w:val="007F5026"/>
    <w:rsid w:val="007F5CE0"/>
    <w:rsid w:val="00805626"/>
    <w:rsid w:val="00805C53"/>
    <w:rsid w:val="008110E9"/>
    <w:rsid w:val="0081492A"/>
    <w:rsid w:val="00817404"/>
    <w:rsid w:val="0082232E"/>
    <w:rsid w:val="00832F84"/>
    <w:rsid w:val="0083513D"/>
    <w:rsid w:val="00837718"/>
    <w:rsid w:val="0084354C"/>
    <w:rsid w:val="00844156"/>
    <w:rsid w:val="00844AAF"/>
    <w:rsid w:val="00846B1C"/>
    <w:rsid w:val="00846BAD"/>
    <w:rsid w:val="00855C7E"/>
    <w:rsid w:val="0085746F"/>
    <w:rsid w:val="00864445"/>
    <w:rsid w:val="00872846"/>
    <w:rsid w:val="00874EC3"/>
    <w:rsid w:val="00880438"/>
    <w:rsid w:val="00880718"/>
    <w:rsid w:val="00883055"/>
    <w:rsid w:val="008833D4"/>
    <w:rsid w:val="0088378B"/>
    <w:rsid w:val="008849F5"/>
    <w:rsid w:val="008856AB"/>
    <w:rsid w:val="00885C55"/>
    <w:rsid w:val="00890B52"/>
    <w:rsid w:val="0089206E"/>
    <w:rsid w:val="00892E0B"/>
    <w:rsid w:val="00895ADE"/>
    <w:rsid w:val="008A19EF"/>
    <w:rsid w:val="008A214F"/>
    <w:rsid w:val="008A2D30"/>
    <w:rsid w:val="008A2E94"/>
    <w:rsid w:val="008A3CDD"/>
    <w:rsid w:val="008A610C"/>
    <w:rsid w:val="008A72EA"/>
    <w:rsid w:val="008B063D"/>
    <w:rsid w:val="008C13FC"/>
    <w:rsid w:val="008C2A38"/>
    <w:rsid w:val="008C3AAD"/>
    <w:rsid w:val="008C3AB5"/>
    <w:rsid w:val="008C6B6B"/>
    <w:rsid w:val="008D0DF2"/>
    <w:rsid w:val="008D26DC"/>
    <w:rsid w:val="008D68B3"/>
    <w:rsid w:val="008D7AE3"/>
    <w:rsid w:val="008E2B4B"/>
    <w:rsid w:val="008E42CD"/>
    <w:rsid w:val="008E4314"/>
    <w:rsid w:val="008E4AE6"/>
    <w:rsid w:val="008E4BC9"/>
    <w:rsid w:val="008E6745"/>
    <w:rsid w:val="008E75D5"/>
    <w:rsid w:val="008F0055"/>
    <w:rsid w:val="008F0BE2"/>
    <w:rsid w:val="008F48EB"/>
    <w:rsid w:val="008F52FF"/>
    <w:rsid w:val="008F539D"/>
    <w:rsid w:val="008F6B0F"/>
    <w:rsid w:val="008F7828"/>
    <w:rsid w:val="00903206"/>
    <w:rsid w:val="00910891"/>
    <w:rsid w:val="00911DF9"/>
    <w:rsid w:val="009206FE"/>
    <w:rsid w:val="00923413"/>
    <w:rsid w:val="009258F5"/>
    <w:rsid w:val="00925CCE"/>
    <w:rsid w:val="009314E9"/>
    <w:rsid w:val="00931510"/>
    <w:rsid w:val="00934BFD"/>
    <w:rsid w:val="00936B51"/>
    <w:rsid w:val="00936CC5"/>
    <w:rsid w:val="009441EE"/>
    <w:rsid w:val="0094653A"/>
    <w:rsid w:val="009506C8"/>
    <w:rsid w:val="0095145A"/>
    <w:rsid w:val="00956564"/>
    <w:rsid w:val="0096651E"/>
    <w:rsid w:val="009700B6"/>
    <w:rsid w:val="00970E41"/>
    <w:rsid w:val="009762BC"/>
    <w:rsid w:val="009763F1"/>
    <w:rsid w:val="00983D97"/>
    <w:rsid w:val="009857D3"/>
    <w:rsid w:val="00987DE0"/>
    <w:rsid w:val="0099053F"/>
    <w:rsid w:val="0099204F"/>
    <w:rsid w:val="009922D6"/>
    <w:rsid w:val="00992A5E"/>
    <w:rsid w:val="00995CFE"/>
    <w:rsid w:val="009A05F1"/>
    <w:rsid w:val="009A1684"/>
    <w:rsid w:val="009A3399"/>
    <w:rsid w:val="009A4045"/>
    <w:rsid w:val="009B08BD"/>
    <w:rsid w:val="009B4868"/>
    <w:rsid w:val="009B6FEB"/>
    <w:rsid w:val="009C18AD"/>
    <w:rsid w:val="009C6663"/>
    <w:rsid w:val="009D0CCB"/>
    <w:rsid w:val="009D0EB6"/>
    <w:rsid w:val="009D4036"/>
    <w:rsid w:val="009D4CA7"/>
    <w:rsid w:val="009D7FBA"/>
    <w:rsid w:val="009E2576"/>
    <w:rsid w:val="009E2820"/>
    <w:rsid w:val="009E3A76"/>
    <w:rsid w:val="009F0734"/>
    <w:rsid w:val="009F1ED2"/>
    <w:rsid w:val="009F68A3"/>
    <w:rsid w:val="00A06AE1"/>
    <w:rsid w:val="00A06D24"/>
    <w:rsid w:val="00A07034"/>
    <w:rsid w:val="00A154C7"/>
    <w:rsid w:val="00A22830"/>
    <w:rsid w:val="00A23B5F"/>
    <w:rsid w:val="00A23EED"/>
    <w:rsid w:val="00A3337F"/>
    <w:rsid w:val="00A4794C"/>
    <w:rsid w:val="00A5413F"/>
    <w:rsid w:val="00A56596"/>
    <w:rsid w:val="00A56ED4"/>
    <w:rsid w:val="00A65078"/>
    <w:rsid w:val="00A65FA3"/>
    <w:rsid w:val="00A67810"/>
    <w:rsid w:val="00A72569"/>
    <w:rsid w:val="00A73C0E"/>
    <w:rsid w:val="00A7432A"/>
    <w:rsid w:val="00A7495F"/>
    <w:rsid w:val="00A772EB"/>
    <w:rsid w:val="00A81642"/>
    <w:rsid w:val="00A83A2C"/>
    <w:rsid w:val="00A8479D"/>
    <w:rsid w:val="00A84838"/>
    <w:rsid w:val="00A8485F"/>
    <w:rsid w:val="00A87CF4"/>
    <w:rsid w:val="00A91E8C"/>
    <w:rsid w:val="00A938C1"/>
    <w:rsid w:val="00A97641"/>
    <w:rsid w:val="00AA7E6C"/>
    <w:rsid w:val="00AB0212"/>
    <w:rsid w:val="00AB1847"/>
    <w:rsid w:val="00AB194C"/>
    <w:rsid w:val="00AB2962"/>
    <w:rsid w:val="00AB3591"/>
    <w:rsid w:val="00AB4372"/>
    <w:rsid w:val="00AB5581"/>
    <w:rsid w:val="00AC429B"/>
    <w:rsid w:val="00AC574C"/>
    <w:rsid w:val="00AC582D"/>
    <w:rsid w:val="00AD036E"/>
    <w:rsid w:val="00AD0B97"/>
    <w:rsid w:val="00AD256B"/>
    <w:rsid w:val="00AD37D2"/>
    <w:rsid w:val="00AE4341"/>
    <w:rsid w:val="00AE4B7C"/>
    <w:rsid w:val="00AF31DA"/>
    <w:rsid w:val="00AF402B"/>
    <w:rsid w:val="00B012BD"/>
    <w:rsid w:val="00B01758"/>
    <w:rsid w:val="00B112A0"/>
    <w:rsid w:val="00B26D21"/>
    <w:rsid w:val="00B3032C"/>
    <w:rsid w:val="00B30891"/>
    <w:rsid w:val="00B314BB"/>
    <w:rsid w:val="00B37220"/>
    <w:rsid w:val="00B3755C"/>
    <w:rsid w:val="00B406F5"/>
    <w:rsid w:val="00B40844"/>
    <w:rsid w:val="00B40997"/>
    <w:rsid w:val="00B469E1"/>
    <w:rsid w:val="00B47D79"/>
    <w:rsid w:val="00B5548F"/>
    <w:rsid w:val="00B558A8"/>
    <w:rsid w:val="00B61E87"/>
    <w:rsid w:val="00B61F57"/>
    <w:rsid w:val="00B63694"/>
    <w:rsid w:val="00B67EA2"/>
    <w:rsid w:val="00B727D0"/>
    <w:rsid w:val="00B81646"/>
    <w:rsid w:val="00B8358B"/>
    <w:rsid w:val="00B83B80"/>
    <w:rsid w:val="00B8606A"/>
    <w:rsid w:val="00B87EE4"/>
    <w:rsid w:val="00B91A5D"/>
    <w:rsid w:val="00B949AF"/>
    <w:rsid w:val="00B96726"/>
    <w:rsid w:val="00B9716C"/>
    <w:rsid w:val="00B97E55"/>
    <w:rsid w:val="00BA2406"/>
    <w:rsid w:val="00BA6723"/>
    <w:rsid w:val="00BB23CA"/>
    <w:rsid w:val="00BB6375"/>
    <w:rsid w:val="00BB7D51"/>
    <w:rsid w:val="00BC2F66"/>
    <w:rsid w:val="00BC524A"/>
    <w:rsid w:val="00BC56FE"/>
    <w:rsid w:val="00BC5A5C"/>
    <w:rsid w:val="00BD527C"/>
    <w:rsid w:val="00BD5346"/>
    <w:rsid w:val="00BD7ACA"/>
    <w:rsid w:val="00BE1AD6"/>
    <w:rsid w:val="00BE2277"/>
    <w:rsid w:val="00BE32BE"/>
    <w:rsid w:val="00BE5041"/>
    <w:rsid w:val="00BE6D68"/>
    <w:rsid w:val="00BF4068"/>
    <w:rsid w:val="00BF5E7C"/>
    <w:rsid w:val="00BF604C"/>
    <w:rsid w:val="00BF663A"/>
    <w:rsid w:val="00BF6A13"/>
    <w:rsid w:val="00C0281E"/>
    <w:rsid w:val="00C06E74"/>
    <w:rsid w:val="00C10B63"/>
    <w:rsid w:val="00C13E53"/>
    <w:rsid w:val="00C145A8"/>
    <w:rsid w:val="00C15215"/>
    <w:rsid w:val="00C22BE6"/>
    <w:rsid w:val="00C2313C"/>
    <w:rsid w:val="00C27687"/>
    <w:rsid w:val="00C302A5"/>
    <w:rsid w:val="00C355AA"/>
    <w:rsid w:val="00C42352"/>
    <w:rsid w:val="00C42CB1"/>
    <w:rsid w:val="00C4405B"/>
    <w:rsid w:val="00C5032A"/>
    <w:rsid w:val="00C547A0"/>
    <w:rsid w:val="00C566B7"/>
    <w:rsid w:val="00C6246B"/>
    <w:rsid w:val="00C70A38"/>
    <w:rsid w:val="00C7312F"/>
    <w:rsid w:val="00C749E1"/>
    <w:rsid w:val="00C759BA"/>
    <w:rsid w:val="00C77252"/>
    <w:rsid w:val="00C77526"/>
    <w:rsid w:val="00C805D6"/>
    <w:rsid w:val="00C82E05"/>
    <w:rsid w:val="00C9056A"/>
    <w:rsid w:val="00C9387F"/>
    <w:rsid w:val="00CA207F"/>
    <w:rsid w:val="00CA72F9"/>
    <w:rsid w:val="00CB40BC"/>
    <w:rsid w:val="00CB494D"/>
    <w:rsid w:val="00CC0C40"/>
    <w:rsid w:val="00CC528E"/>
    <w:rsid w:val="00CC6361"/>
    <w:rsid w:val="00CC7EC9"/>
    <w:rsid w:val="00CD11EC"/>
    <w:rsid w:val="00CD1E16"/>
    <w:rsid w:val="00CD2886"/>
    <w:rsid w:val="00CD2EEE"/>
    <w:rsid w:val="00CD56B7"/>
    <w:rsid w:val="00CE1EB3"/>
    <w:rsid w:val="00CE304C"/>
    <w:rsid w:val="00CE318E"/>
    <w:rsid w:val="00CE472F"/>
    <w:rsid w:val="00CE7018"/>
    <w:rsid w:val="00CF16EE"/>
    <w:rsid w:val="00CF1E1B"/>
    <w:rsid w:val="00D001D5"/>
    <w:rsid w:val="00D023D6"/>
    <w:rsid w:val="00D02CEE"/>
    <w:rsid w:val="00D055C5"/>
    <w:rsid w:val="00D10702"/>
    <w:rsid w:val="00D177C6"/>
    <w:rsid w:val="00D24E40"/>
    <w:rsid w:val="00D24E9C"/>
    <w:rsid w:val="00D26835"/>
    <w:rsid w:val="00D30D57"/>
    <w:rsid w:val="00D31C65"/>
    <w:rsid w:val="00D33603"/>
    <w:rsid w:val="00D3430E"/>
    <w:rsid w:val="00D37D79"/>
    <w:rsid w:val="00D4050F"/>
    <w:rsid w:val="00D40ED5"/>
    <w:rsid w:val="00D42A52"/>
    <w:rsid w:val="00D458DC"/>
    <w:rsid w:val="00D46573"/>
    <w:rsid w:val="00D52F5E"/>
    <w:rsid w:val="00D600C1"/>
    <w:rsid w:val="00D6620F"/>
    <w:rsid w:val="00D70313"/>
    <w:rsid w:val="00D713E7"/>
    <w:rsid w:val="00D746C2"/>
    <w:rsid w:val="00D76AB4"/>
    <w:rsid w:val="00D7758E"/>
    <w:rsid w:val="00D77C97"/>
    <w:rsid w:val="00D83D45"/>
    <w:rsid w:val="00D8615E"/>
    <w:rsid w:val="00D87E1A"/>
    <w:rsid w:val="00D92597"/>
    <w:rsid w:val="00D92A6B"/>
    <w:rsid w:val="00D97F2A"/>
    <w:rsid w:val="00DA02F6"/>
    <w:rsid w:val="00DA053F"/>
    <w:rsid w:val="00DA37B0"/>
    <w:rsid w:val="00DA47DE"/>
    <w:rsid w:val="00DA582C"/>
    <w:rsid w:val="00DA60AF"/>
    <w:rsid w:val="00DB0646"/>
    <w:rsid w:val="00DB4B67"/>
    <w:rsid w:val="00DC0190"/>
    <w:rsid w:val="00DC137C"/>
    <w:rsid w:val="00DC1F78"/>
    <w:rsid w:val="00DC2CB9"/>
    <w:rsid w:val="00DC43E3"/>
    <w:rsid w:val="00DC4737"/>
    <w:rsid w:val="00DC5070"/>
    <w:rsid w:val="00DC531F"/>
    <w:rsid w:val="00DE11CD"/>
    <w:rsid w:val="00DE1219"/>
    <w:rsid w:val="00DE21A9"/>
    <w:rsid w:val="00DE2B8E"/>
    <w:rsid w:val="00DE5B0E"/>
    <w:rsid w:val="00DE6C7C"/>
    <w:rsid w:val="00DF065A"/>
    <w:rsid w:val="00DF0C84"/>
    <w:rsid w:val="00DF1DEF"/>
    <w:rsid w:val="00DF734B"/>
    <w:rsid w:val="00E014E6"/>
    <w:rsid w:val="00E01D25"/>
    <w:rsid w:val="00E07773"/>
    <w:rsid w:val="00E149C5"/>
    <w:rsid w:val="00E16EC5"/>
    <w:rsid w:val="00E2178D"/>
    <w:rsid w:val="00E250F1"/>
    <w:rsid w:val="00E40A37"/>
    <w:rsid w:val="00E44574"/>
    <w:rsid w:val="00E566F3"/>
    <w:rsid w:val="00E62D1E"/>
    <w:rsid w:val="00E727D8"/>
    <w:rsid w:val="00E72D82"/>
    <w:rsid w:val="00E736FB"/>
    <w:rsid w:val="00E75CE9"/>
    <w:rsid w:val="00E80424"/>
    <w:rsid w:val="00E813E2"/>
    <w:rsid w:val="00E82749"/>
    <w:rsid w:val="00E83BDE"/>
    <w:rsid w:val="00E91482"/>
    <w:rsid w:val="00E941F9"/>
    <w:rsid w:val="00E97E79"/>
    <w:rsid w:val="00EA1068"/>
    <w:rsid w:val="00EA5E76"/>
    <w:rsid w:val="00EA7FCC"/>
    <w:rsid w:val="00EB1198"/>
    <w:rsid w:val="00EB14A5"/>
    <w:rsid w:val="00EB324B"/>
    <w:rsid w:val="00EB75DA"/>
    <w:rsid w:val="00EC01CC"/>
    <w:rsid w:val="00EC7485"/>
    <w:rsid w:val="00ED4DEC"/>
    <w:rsid w:val="00ED63B1"/>
    <w:rsid w:val="00EE0F7E"/>
    <w:rsid w:val="00EE3085"/>
    <w:rsid w:val="00EE4AC0"/>
    <w:rsid w:val="00EE5738"/>
    <w:rsid w:val="00EE6481"/>
    <w:rsid w:val="00EF3E9B"/>
    <w:rsid w:val="00EF5612"/>
    <w:rsid w:val="00F05BBD"/>
    <w:rsid w:val="00F11641"/>
    <w:rsid w:val="00F15C8D"/>
    <w:rsid w:val="00F1649B"/>
    <w:rsid w:val="00F1748C"/>
    <w:rsid w:val="00F23F4E"/>
    <w:rsid w:val="00F24D0A"/>
    <w:rsid w:val="00F26895"/>
    <w:rsid w:val="00F33137"/>
    <w:rsid w:val="00F34026"/>
    <w:rsid w:val="00F35326"/>
    <w:rsid w:val="00F35E01"/>
    <w:rsid w:val="00F37D56"/>
    <w:rsid w:val="00F404A1"/>
    <w:rsid w:val="00F4242A"/>
    <w:rsid w:val="00F43811"/>
    <w:rsid w:val="00F54C34"/>
    <w:rsid w:val="00F570FA"/>
    <w:rsid w:val="00F57F13"/>
    <w:rsid w:val="00F63383"/>
    <w:rsid w:val="00F661D4"/>
    <w:rsid w:val="00F6781F"/>
    <w:rsid w:val="00F71D9B"/>
    <w:rsid w:val="00F740CA"/>
    <w:rsid w:val="00F7424E"/>
    <w:rsid w:val="00F840DC"/>
    <w:rsid w:val="00F862CD"/>
    <w:rsid w:val="00F9027F"/>
    <w:rsid w:val="00F958A7"/>
    <w:rsid w:val="00F95B73"/>
    <w:rsid w:val="00F95CC5"/>
    <w:rsid w:val="00FA1DB4"/>
    <w:rsid w:val="00FA7C16"/>
    <w:rsid w:val="00FB27E0"/>
    <w:rsid w:val="00FB57FE"/>
    <w:rsid w:val="00FB6F01"/>
    <w:rsid w:val="00FB74A2"/>
    <w:rsid w:val="00FC17DC"/>
    <w:rsid w:val="00FC4DF9"/>
    <w:rsid w:val="00FC5BA6"/>
    <w:rsid w:val="00FC72D1"/>
    <w:rsid w:val="00FD4BAC"/>
    <w:rsid w:val="00FE57A4"/>
    <w:rsid w:val="00FE7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DC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C21"/>
    <w:rPr>
      <w:rFonts w:ascii="Times New Roman" w:eastAsia="Calibri" w:hAnsi="Times New Roman" w:cs="Times New Roman"/>
      <w:b/>
      <w:sz w:val="28"/>
      <w:szCs w:val="20"/>
    </w:rPr>
  </w:style>
  <w:style w:type="paragraph" w:styleId="Heading3">
    <w:name w:val="heading 3"/>
    <w:basedOn w:val="Normal"/>
    <w:next w:val="Normal"/>
    <w:link w:val="Heading3Char"/>
    <w:uiPriority w:val="9"/>
    <w:unhideWhenUsed/>
    <w:qFormat/>
    <w:rsid w:val="00060FA2"/>
    <w:pPr>
      <w:keepNext/>
      <w:keepLines/>
      <w:spacing w:before="40" w:after="0"/>
      <w:outlineLvl w:val="2"/>
    </w:pPr>
    <w:rPr>
      <w:rFonts w:asciiTheme="majorHAnsi" w:eastAsiaTheme="majorEastAsia" w:hAnsiTheme="majorHAnsi" w:cstheme="majorBidi"/>
      <w:b w:val="0"/>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6C21"/>
    <w:rPr>
      <w:color w:val="0000FF" w:themeColor="hyperlink"/>
      <w:u w:val="single"/>
    </w:rPr>
  </w:style>
  <w:style w:type="table" w:styleId="TableGrid">
    <w:name w:val="Table Grid"/>
    <w:basedOn w:val="TableNormal"/>
    <w:uiPriority w:val="59"/>
    <w:rsid w:val="006B2C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61218"/>
    <w:pPr>
      <w:ind w:left="720"/>
      <w:contextualSpacing/>
    </w:pPr>
  </w:style>
  <w:style w:type="paragraph" w:styleId="BalloonText">
    <w:name w:val="Balloon Text"/>
    <w:basedOn w:val="Normal"/>
    <w:link w:val="BalloonTextChar"/>
    <w:uiPriority w:val="99"/>
    <w:semiHidden/>
    <w:unhideWhenUsed/>
    <w:rsid w:val="00210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CA6"/>
    <w:rPr>
      <w:rFonts w:ascii="Tahoma" w:eastAsia="Calibri" w:hAnsi="Tahoma" w:cs="Tahoma"/>
      <w:b/>
      <w:sz w:val="16"/>
      <w:szCs w:val="16"/>
    </w:rPr>
  </w:style>
  <w:style w:type="character" w:styleId="PlaceholderText">
    <w:name w:val="Placeholder Text"/>
    <w:basedOn w:val="DefaultParagraphFont"/>
    <w:uiPriority w:val="99"/>
    <w:semiHidden/>
    <w:rsid w:val="00356A48"/>
    <w:rPr>
      <w:color w:val="808080"/>
    </w:rPr>
  </w:style>
  <w:style w:type="paragraph" w:customStyle="1" w:styleId="TableParagraph">
    <w:name w:val="Table Paragraph"/>
    <w:basedOn w:val="Normal"/>
    <w:uiPriority w:val="1"/>
    <w:qFormat/>
    <w:rsid w:val="00992A5E"/>
    <w:pPr>
      <w:widowControl w:val="0"/>
      <w:autoSpaceDE w:val="0"/>
      <w:autoSpaceDN w:val="0"/>
      <w:spacing w:after="0" w:line="240" w:lineRule="auto"/>
    </w:pPr>
    <w:rPr>
      <w:rFonts w:eastAsia="Times New Roman"/>
      <w:b w:val="0"/>
      <w:sz w:val="22"/>
      <w:szCs w:val="22"/>
    </w:rPr>
  </w:style>
  <w:style w:type="character" w:customStyle="1" w:styleId="Heading3Char">
    <w:name w:val="Heading 3 Char"/>
    <w:basedOn w:val="DefaultParagraphFont"/>
    <w:link w:val="Heading3"/>
    <w:uiPriority w:val="9"/>
    <w:rsid w:val="00060FA2"/>
    <w:rPr>
      <w:rFonts w:asciiTheme="majorHAnsi" w:eastAsiaTheme="majorEastAsia" w:hAnsiTheme="majorHAnsi" w:cstheme="majorBidi"/>
      <w:color w:val="243F60" w:themeColor="accent1" w:themeShade="7F"/>
      <w:sz w:val="24"/>
      <w:szCs w:val="24"/>
    </w:rPr>
  </w:style>
  <w:style w:type="character" w:customStyle="1" w:styleId="fontstyle01">
    <w:name w:val="fontstyle01"/>
    <w:basedOn w:val="DefaultParagraphFont"/>
    <w:rsid w:val="008833D4"/>
    <w:rPr>
      <w:rFonts w:ascii="Times New Roman" w:hAnsi="Times New Roman" w:cs="Times New Roman" w:hint="default"/>
      <w:b w:val="0"/>
      <w:bCs w:val="0"/>
      <w:i w:val="0"/>
      <w:iCs w:val="0"/>
      <w:color w:val="000000"/>
      <w:sz w:val="28"/>
      <w:szCs w:val="28"/>
    </w:rPr>
  </w:style>
  <w:style w:type="paragraph" w:styleId="FootnoteText">
    <w:name w:val="footnote text"/>
    <w:basedOn w:val="Normal"/>
    <w:link w:val="FootnoteTextChar"/>
    <w:uiPriority w:val="99"/>
    <w:semiHidden/>
    <w:unhideWhenUsed/>
    <w:rsid w:val="00AC429B"/>
    <w:pPr>
      <w:spacing w:after="0" w:line="240" w:lineRule="auto"/>
    </w:pPr>
    <w:rPr>
      <w:sz w:val="20"/>
    </w:rPr>
  </w:style>
  <w:style w:type="character" w:customStyle="1" w:styleId="FootnoteTextChar">
    <w:name w:val="Footnote Text Char"/>
    <w:basedOn w:val="DefaultParagraphFont"/>
    <w:link w:val="FootnoteText"/>
    <w:uiPriority w:val="99"/>
    <w:semiHidden/>
    <w:rsid w:val="00AC429B"/>
    <w:rPr>
      <w:rFonts w:ascii="Times New Roman" w:eastAsia="Calibri" w:hAnsi="Times New Roman" w:cs="Times New Roman"/>
      <w:b/>
      <w:sz w:val="20"/>
      <w:szCs w:val="20"/>
    </w:rPr>
  </w:style>
  <w:style w:type="character" w:styleId="FootnoteReference">
    <w:name w:val="footnote reference"/>
    <w:basedOn w:val="DefaultParagraphFont"/>
    <w:uiPriority w:val="99"/>
    <w:semiHidden/>
    <w:unhideWhenUsed/>
    <w:rsid w:val="00AC429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C21"/>
    <w:rPr>
      <w:rFonts w:ascii="Times New Roman" w:eastAsia="Calibri" w:hAnsi="Times New Roman" w:cs="Times New Roman"/>
      <w:b/>
      <w:sz w:val="28"/>
      <w:szCs w:val="20"/>
    </w:rPr>
  </w:style>
  <w:style w:type="paragraph" w:styleId="Heading3">
    <w:name w:val="heading 3"/>
    <w:basedOn w:val="Normal"/>
    <w:next w:val="Normal"/>
    <w:link w:val="Heading3Char"/>
    <w:uiPriority w:val="9"/>
    <w:unhideWhenUsed/>
    <w:qFormat/>
    <w:rsid w:val="00060FA2"/>
    <w:pPr>
      <w:keepNext/>
      <w:keepLines/>
      <w:spacing w:before="40" w:after="0"/>
      <w:outlineLvl w:val="2"/>
    </w:pPr>
    <w:rPr>
      <w:rFonts w:asciiTheme="majorHAnsi" w:eastAsiaTheme="majorEastAsia" w:hAnsiTheme="majorHAnsi" w:cstheme="majorBidi"/>
      <w:b w:val="0"/>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6C21"/>
    <w:rPr>
      <w:color w:val="0000FF" w:themeColor="hyperlink"/>
      <w:u w:val="single"/>
    </w:rPr>
  </w:style>
  <w:style w:type="table" w:styleId="TableGrid">
    <w:name w:val="Table Grid"/>
    <w:basedOn w:val="TableNormal"/>
    <w:uiPriority w:val="59"/>
    <w:rsid w:val="006B2C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61218"/>
    <w:pPr>
      <w:ind w:left="720"/>
      <w:contextualSpacing/>
    </w:pPr>
  </w:style>
  <w:style w:type="paragraph" w:styleId="BalloonText">
    <w:name w:val="Balloon Text"/>
    <w:basedOn w:val="Normal"/>
    <w:link w:val="BalloonTextChar"/>
    <w:uiPriority w:val="99"/>
    <w:semiHidden/>
    <w:unhideWhenUsed/>
    <w:rsid w:val="00210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CA6"/>
    <w:rPr>
      <w:rFonts w:ascii="Tahoma" w:eastAsia="Calibri" w:hAnsi="Tahoma" w:cs="Tahoma"/>
      <w:b/>
      <w:sz w:val="16"/>
      <w:szCs w:val="16"/>
    </w:rPr>
  </w:style>
  <w:style w:type="character" w:styleId="PlaceholderText">
    <w:name w:val="Placeholder Text"/>
    <w:basedOn w:val="DefaultParagraphFont"/>
    <w:uiPriority w:val="99"/>
    <w:semiHidden/>
    <w:rsid w:val="00356A48"/>
    <w:rPr>
      <w:color w:val="808080"/>
    </w:rPr>
  </w:style>
  <w:style w:type="paragraph" w:customStyle="1" w:styleId="TableParagraph">
    <w:name w:val="Table Paragraph"/>
    <w:basedOn w:val="Normal"/>
    <w:uiPriority w:val="1"/>
    <w:qFormat/>
    <w:rsid w:val="00992A5E"/>
    <w:pPr>
      <w:widowControl w:val="0"/>
      <w:autoSpaceDE w:val="0"/>
      <w:autoSpaceDN w:val="0"/>
      <w:spacing w:after="0" w:line="240" w:lineRule="auto"/>
    </w:pPr>
    <w:rPr>
      <w:rFonts w:eastAsia="Times New Roman"/>
      <w:b w:val="0"/>
      <w:sz w:val="22"/>
      <w:szCs w:val="22"/>
    </w:rPr>
  </w:style>
  <w:style w:type="character" w:customStyle="1" w:styleId="Heading3Char">
    <w:name w:val="Heading 3 Char"/>
    <w:basedOn w:val="DefaultParagraphFont"/>
    <w:link w:val="Heading3"/>
    <w:uiPriority w:val="9"/>
    <w:rsid w:val="00060FA2"/>
    <w:rPr>
      <w:rFonts w:asciiTheme="majorHAnsi" w:eastAsiaTheme="majorEastAsia" w:hAnsiTheme="majorHAnsi" w:cstheme="majorBidi"/>
      <w:color w:val="243F60" w:themeColor="accent1" w:themeShade="7F"/>
      <w:sz w:val="24"/>
      <w:szCs w:val="24"/>
    </w:rPr>
  </w:style>
  <w:style w:type="character" w:customStyle="1" w:styleId="fontstyle01">
    <w:name w:val="fontstyle01"/>
    <w:basedOn w:val="DefaultParagraphFont"/>
    <w:rsid w:val="008833D4"/>
    <w:rPr>
      <w:rFonts w:ascii="Times New Roman" w:hAnsi="Times New Roman" w:cs="Times New Roman" w:hint="default"/>
      <w:b w:val="0"/>
      <w:bCs w:val="0"/>
      <w:i w:val="0"/>
      <w:iCs w:val="0"/>
      <w:color w:val="000000"/>
      <w:sz w:val="28"/>
      <w:szCs w:val="28"/>
    </w:rPr>
  </w:style>
  <w:style w:type="paragraph" w:styleId="FootnoteText">
    <w:name w:val="footnote text"/>
    <w:basedOn w:val="Normal"/>
    <w:link w:val="FootnoteTextChar"/>
    <w:uiPriority w:val="99"/>
    <w:semiHidden/>
    <w:unhideWhenUsed/>
    <w:rsid w:val="00AC429B"/>
    <w:pPr>
      <w:spacing w:after="0" w:line="240" w:lineRule="auto"/>
    </w:pPr>
    <w:rPr>
      <w:sz w:val="20"/>
    </w:rPr>
  </w:style>
  <w:style w:type="character" w:customStyle="1" w:styleId="FootnoteTextChar">
    <w:name w:val="Footnote Text Char"/>
    <w:basedOn w:val="DefaultParagraphFont"/>
    <w:link w:val="FootnoteText"/>
    <w:uiPriority w:val="99"/>
    <w:semiHidden/>
    <w:rsid w:val="00AC429B"/>
    <w:rPr>
      <w:rFonts w:ascii="Times New Roman" w:eastAsia="Calibri" w:hAnsi="Times New Roman" w:cs="Times New Roman"/>
      <w:b/>
      <w:sz w:val="20"/>
      <w:szCs w:val="20"/>
    </w:rPr>
  </w:style>
  <w:style w:type="character" w:styleId="FootnoteReference">
    <w:name w:val="footnote reference"/>
    <w:basedOn w:val="DefaultParagraphFont"/>
    <w:uiPriority w:val="99"/>
    <w:semiHidden/>
    <w:unhideWhenUsed/>
    <w:rsid w:val="00AC4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29321">
      <w:bodyDiv w:val="1"/>
      <w:marLeft w:val="0"/>
      <w:marRight w:val="0"/>
      <w:marTop w:val="0"/>
      <w:marBottom w:val="0"/>
      <w:divBdr>
        <w:top w:val="none" w:sz="0" w:space="0" w:color="auto"/>
        <w:left w:val="none" w:sz="0" w:space="0" w:color="auto"/>
        <w:bottom w:val="none" w:sz="0" w:space="0" w:color="auto"/>
        <w:right w:val="none" w:sz="0" w:space="0" w:color="auto"/>
      </w:divBdr>
    </w:div>
    <w:div w:id="149298192">
      <w:bodyDiv w:val="1"/>
      <w:marLeft w:val="0"/>
      <w:marRight w:val="0"/>
      <w:marTop w:val="0"/>
      <w:marBottom w:val="0"/>
      <w:divBdr>
        <w:top w:val="none" w:sz="0" w:space="0" w:color="auto"/>
        <w:left w:val="none" w:sz="0" w:space="0" w:color="auto"/>
        <w:bottom w:val="none" w:sz="0" w:space="0" w:color="auto"/>
        <w:right w:val="none" w:sz="0" w:space="0" w:color="auto"/>
      </w:divBdr>
    </w:div>
    <w:div w:id="182015199">
      <w:bodyDiv w:val="1"/>
      <w:marLeft w:val="0"/>
      <w:marRight w:val="0"/>
      <w:marTop w:val="0"/>
      <w:marBottom w:val="0"/>
      <w:divBdr>
        <w:top w:val="none" w:sz="0" w:space="0" w:color="auto"/>
        <w:left w:val="none" w:sz="0" w:space="0" w:color="auto"/>
        <w:bottom w:val="none" w:sz="0" w:space="0" w:color="auto"/>
        <w:right w:val="none" w:sz="0" w:space="0" w:color="auto"/>
      </w:divBdr>
    </w:div>
    <w:div w:id="521632714">
      <w:bodyDiv w:val="1"/>
      <w:marLeft w:val="0"/>
      <w:marRight w:val="0"/>
      <w:marTop w:val="0"/>
      <w:marBottom w:val="0"/>
      <w:divBdr>
        <w:top w:val="none" w:sz="0" w:space="0" w:color="auto"/>
        <w:left w:val="none" w:sz="0" w:space="0" w:color="auto"/>
        <w:bottom w:val="none" w:sz="0" w:space="0" w:color="auto"/>
        <w:right w:val="none" w:sz="0" w:space="0" w:color="auto"/>
      </w:divBdr>
    </w:div>
    <w:div w:id="669716589">
      <w:bodyDiv w:val="1"/>
      <w:marLeft w:val="0"/>
      <w:marRight w:val="0"/>
      <w:marTop w:val="0"/>
      <w:marBottom w:val="0"/>
      <w:divBdr>
        <w:top w:val="none" w:sz="0" w:space="0" w:color="auto"/>
        <w:left w:val="none" w:sz="0" w:space="0" w:color="auto"/>
        <w:bottom w:val="none" w:sz="0" w:space="0" w:color="auto"/>
        <w:right w:val="none" w:sz="0" w:space="0" w:color="auto"/>
      </w:divBdr>
    </w:div>
    <w:div w:id="671680688">
      <w:bodyDiv w:val="1"/>
      <w:marLeft w:val="0"/>
      <w:marRight w:val="0"/>
      <w:marTop w:val="0"/>
      <w:marBottom w:val="0"/>
      <w:divBdr>
        <w:top w:val="none" w:sz="0" w:space="0" w:color="auto"/>
        <w:left w:val="none" w:sz="0" w:space="0" w:color="auto"/>
        <w:bottom w:val="none" w:sz="0" w:space="0" w:color="auto"/>
        <w:right w:val="none" w:sz="0" w:space="0" w:color="auto"/>
      </w:divBdr>
    </w:div>
    <w:div w:id="684864229">
      <w:bodyDiv w:val="1"/>
      <w:marLeft w:val="0"/>
      <w:marRight w:val="0"/>
      <w:marTop w:val="0"/>
      <w:marBottom w:val="0"/>
      <w:divBdr>
        <w:top w:val="none" w:sz="0" w:space="0" w:color="auto"/>
        <w:left w:val="none" w:sz="0" w:space="0" w:color="auto"/>
        <w:bottom w:val="none" w:sz="0" w:space="0" w:color="auto"/>
        <w:right w:val="none" w:sz="0" w:space="0" w:color="auto"/>
      </w:divBdr>
    </w:div>
    <w:div w:id="727193126">
      <w:bodyDiv w:val="1"/>
      <w:marLeft w:val="0"/>
      <w:marRight w:val="0"/>
      <w:marTop w:val="0"/>
      <w:marBottom w:val="0"/>
      <w:divBdr>
        <w:top w:val="none" w:sz="0" w:space="0" w:color="auto"/>
        <w:left w:val="none" w:sz="0" w:space="0" w:color="auto"/>
        <w:bottom w:val="none" w:sz="0" w:space="0" w:color="auto"/>
        <w:right w:val="none" w:sz="0" w:space="0" w:color="auto"/>
      </w:divBdr>
    </w:div>
    <w:div w:id="749042693">
      <w:bodyDiv w:val="1"/>
      <w:marLeft w:val="0"/>
      <w:marRight w:val="0"/>
      <w:marTop w:val="0"/>
      <w:marBottom w:val="0"/>
      <w:divBdr>
        <w:top w:val="none" w:sz="0" w:space="0" w:color="auto"/>
        <w:left w:val="none" w:sz="0" w:space="0" w:color="auto"/>
        <w:bottom w:val="none" w:sz="0" w:space="0" w:color="auto"/>
        <w:right w:val="none" w:sz="0" w:space="0" w:color="auto"/>
      </w:divBdr>
    </w:div>
    <w:div w:id="1140465201">
      <w:bodyDiv w:val="1"/>
      <w:marLeft w:val="0"/>
      <w:marRight w:val="0"/>
      <w:marTop w:val="0"/>
      <w:marBottom w:val="0"/>
      <w:divBdr>
        <w:top w:val="none" w:sz="0" w:space="0" w:color="auto"/>
        <w:left w:val="none" w:sz="0" w:space="0" w:color="auto"/>
        <w:bottom w:val="none" w:sz="0" w:space="0" w:color="auto"/>
        <w:right w:val="none" w:sz="0" w:space="0" w:color="auto"/>
      </w:divBdr>
    </w:div>
    <w:div w:id="1288585036">
      <w:bodyDiv w:val="1"/>
      <w:marLeft w:val="0"/>
      <w:marRight w:val="0"/>
      <w:marTop w:val="0"/>
      <w:marBottom w:val="0"/>
      <w:divBdr>
        <w:top w:val="none" w:sz="0" w:space="0" w:color="auto"/>
        <w:left w:val="none" w:sz="0" w:space="0" w:color="auto"/>
        <w:bottom w:val="none" w:sz="0" w:space="0" w:color="auto"/>
        <w:right w:val="none" w:sz="0" w:space="0" w:color="auto"/>
      </w:divBdr>
    </w:div>
    <w:div w:id="1442991634">
      <w:bodyDiv w:val="1"/>
      <w:marLeft w:val="0"/>
      <w:marRight w:val="0"/>
      <w:marTop w:val="0"/>
      <w:marBottom w:val="0"/>
      <w:divBdr>
        <w:top w:val="none" w:sz="0" w:space="0" w:color="auto"/>
        <w:left w:val="none" w:sz="0" w:space="0" w:color="auto"/>
        <w:bottom w:val="none" w:sz="0" w:space="0" w:color="auto"/>
        <w:right w:val="none" w:sz="0" w:space="0" w:color="auto"/>
      </w:divBdr>
    </w:div>
    <w:div w:id="1485732420">
      <w:bodyDiv w:val="1"/>
      <w:marLeft w:val="0"/>
      <w:marRight w:val="0"/>
      <w:marTop w:val="0"/>
      <w:marBottom w:val="0"/>
      <w:divBdr>
        <w:top w:val="none" w:sz="0" w:space="0" w:color="auto"/>
        <w:left w:val="none" w:sz="0" w:space="0" w:color="auto"/>
        <w:bottom w:val="none" w:sz="0" w:space="0" w:color="auto"/>
        <w:right w:val="none" w:sz="0" w:space="0" w:color="auto"/>
      </w:divBdr>
    </w:div>
    <w:div w:id="1511674165">
      <w:bodyDiv w:val="1"/>
      <w:marLeft w:val="0"/>
      <w:marRight w:val="0"/>
      <w:marTop w:val="0"/>
      <w:marBottom w:val="0"/>
      <w:divBdr>
        <w:top w:val="none" w:sz="0" w:space="0" w:color="auto"/>
        <w:left w:val="none" w:sz="0" w:space="0" w:color="auto"/>
        <w:bottom w:val="none" w:sz="0" w:space="0" w:color="auto"/>
        <w:right w:val="none" w:sz="0" w:space="0" w:color="auto"/>
      </w:divBdr>
    </w:div>
    <w:div w:id="151692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E995B-9B59-4ACA-A7BD-2B40C1605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1</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nghiepvuduoc</dc:creator>
  <cp:lastModifiedBy>HCQT</cp:lastModifiedBy>
  <cp:revision>412</cp:revision>
  <cp:lastPrinted>2026-09-09T08:20:00Z</cp:lastPrinted>
  <dcterms:created xsi:type="dcterms:W3CDTF">2025-02-04T07:30:00Z</dcterms:created>
  <dcterms:modified xsi:type="dcterms:W3CDTF">2026-09-09T08:20:00Z</dcterms:modified>
</cp:coreProperties>
</file>