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EC9B7C" w14:textId="08E5028A" w:rsidR="005816E9" w:rsidRPr="00E32E42" w:rsidRDefault="00F357F4" w:rsidP="009D59BE">
      <w:pPr>
        <w:jc w:val="center"/>
        <w:rPr>
          <w:b/>
          <w:iCs/>
          <w:sz w:val="6"/>
          <w:szCs w:val="28"/>
        </w:rPr>
      </w:pPr>
      <w:r>
        <w:rPr>
          <w:b/>
          <w:iCs/>
          <w:sz w:val="6"/>
          <w:szCs w:val="28"/>
        </w:rPr>
        <w:tab/>
      </w:r>
    </w:p>
    <w:tbl>
      <w:tblPr>
        <w:tblW w:w="9498" w:type="dxa"/>
        <w:tblInd w:w="-34" w:type="dxa"/>
        <w:tblLook w:val="04A0" w:firstRow="1" w:lastRow="0" w:firstColumn="1" w:lastColumn="0" w:noHBand="0" w:noVBand="1"/>
      </w:tblPr>
      <w:tblGrid>
        <w:gridCol w:w="3828"/>
        <w:gridCol w:w="5670"/>
      </w:tblGrid>
      <w:tr w:rsidR="00D27ECB" w:rsidRPr="00D27ECB" w14:paraId="7DF9698E" w14:textId="77777777" w:rsidTr="00015E27">
        <w:tc>
          <w:tcPr>
            <w:tcW w:w="3828" w:type="dxa"/>
            <w:shd w:val="clear" w:color="auto" w:fill="auto"/>
            <w:vAlign w:val="center"/>
          </w:tcPr>
          <w:p w14:paraId="4E15DA5C" w14:textId="77777777" w:rsidR="00BE7B6C" w:rsidRPr="00D27ECB" w:rsidRDefault="00BE7B6C" w:rsidP="008F67CA">
            <w:pPr>
              <w:jc w:val="center"/>
              <w:rPr>
                <w:color w:val="000000" w:themeColor="text1"/>
                <w:sz w:val="26"/>
                <w:szCs w:val="26"/>
              </w:rPr>
            </w:pPr>
            <w:r w:rsidRPr="00D27ECB">
              <w:rPr>
                <w:color w:val="000000" w:themeColor="text1"/>
                <w:sz w:val="26"/>
                <w:szCs w:val="26"/>
              </w:rPr>
              <w:t>SỞ Y TẾ TIỀN GIANG</w:t>
            </w:r>
          </w:p>
        </w:tc>
        <w:tc>
          <w:tcPr>
            <w:tcW w:w="5670" w:type="dxa"/>
            <w:shd w:val="clear" w:color="auto" w:fill="auto"/>
            <w:vAlign w:val="center"/>
          </w:tcPr>
          <w:p w14:paraId="3766CDFE" w14:textId="77777777" w:rsidR="00BE7B6C" w:rsidRPr="00D27ECB" w:rsidRDefault="00BE7B6C" w:rsidP="008F67CA">
            <w:pPr>
              <w:rPr>
                <w:color w:val="000000" w:themeColor="text1"/>
                <w:sz w:val="26"/>
                <w:szCs w:val="26"/>
              </w:rPr>
            </w:pPr>
            <w:r w:rsidRPr="00D27ECB">
              <w:rPr>
                <w:b/>
                <w:color w:val="000000" w:themeColor="text1"/>
                <w:sz w:val="26"/>
                <w:szCs w:val="26"/>
              </w:rPr>
              <w:t>CỘNG HÒA XÃ HỘI CHỦ NGHĨA VIỆT NAM</w:t>
            </w:r>
          </w:p>
        </w:tc>
      </w:tr>
      <w:tr w:rsidR="00D27ECB" w:rsidRPr="00D27ECB" w14:paraId="4A04C49B" w14:textId="77777777" w:rsidTr="00015E27">
        <w:trPr>
          <w:trHeight w:val="415"/>
        </w:trPr>
        <w:tc>
          <w:tcPr>
            <w:tcW w:w="3828" w:type="dxa"/>
            <w:shd w:val="clear" w:color="auto" w:fill="auto"/>
            <w:vAlign w:val="center"/>
          </w:tcPr>
          <w:p w14:paraId="64535615" w14:textId="77777777" w:rsidR="00BE7B6C" w:rsidRPr="00D27ECB" w:rsidRDefault="00BE7B6C" w:rsidP="008F67CA">
            <w:pPr>
              <w:jc w:val="center"/>
              <w:rPr>
                <w:color w:val="000000" w:themeColor="text1"/>
                <w:sz w:val="26"/>
                <w:szCs w:val="26"/>
              </w:rPr>
            </w:pPr>
            <w:r w:rsidRPr="00D27ECB">
              <w:rPr>
                <w:b/>
                <w:noProof/>
                <w:color w:val="000000" w:themeColor="text1"/>
                <w:sz w:val="26"/>
                <w:szCs w:val="26"/>
              </w:rPr>
              <mc:AlternateContent>
                <mc:Choice Requires="wps">
                  <w:drawing>
                    <wp:anchor distT="4294967295" distB="4294967295" distL="114300" distR="114300" simplePos="0" relativeHeight="251657216" behindDoc="0" locked="0" layoutInCell="1" allowOverlap="1" wp14:anchorId="5EEB88A2" wp14:editId="16BD430A">
                      <wp:simplePos x="0" y="0"/>
                      <wp:positionH relativeFrom="column">
                        <wp:posOffset>608330</wp:posOffset>
                      </wp:positionH>
                      <wp:positionV relativeFrom="paragraph">
                        <wp:posOffset>235585</wp:posOffset>
                      </wp:positionV>
                      <wp:extent cx="962025" cy="0"/>
                      <wp:effectExtent l="0" t="0" r="9525" b="1905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620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line w14:anchorId="5D6E3314" id="Straight Connector 23"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7.9pt,18.55pt" to="123.6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">
                      <o:lock v:ext="edit" shapetype="f"/>
                    </v:line>
                  </w:pict>
                </mc:Fallback>
              </mc:AlternateContent>
            </w:r>
            <w:r w:rsidRPr="00D27ECB">
              <w:rPr>
                <w:b/>
                <w:color w:val="000000" w:themeColor="text1"/>
                <w:sz w:val="26"/>
                <w:szCs w:val="26"/>
              </w:rPr>
              <w:t>BỆNH VIỆN ĐKKV CAI LẬY</w:t>
            </w:r>
          </w:p>
        </w:tc>
        <w:tc>
          <w:tcPr>
            <w:tcW w:w="5670" w:type="dxa"/>
            <w:shd w:val="clear" w:color="auto" w:fill="auto"/>
            <w:vAlign w:val="center"/>
          </w:tcPr>
          <w:p w14:paraId="6C1A5A3D" w14:textId="1B13CAC2" w:rsidR="00BE7B6C" w:rsidRPr="00D27ECB" w:rsidRDefault="00533217" w:rsidP="006047C1">
            <w:pPr>
              <w:jc w:val="center"/>
              <w:rPr>
                <w:color w:val="000000" w:themeColor="text1"/>
                <w:szCs w:val="28"/>
              </w:rPr>
            </w:pPr>
            <w:r w:rsidRPr="00D27ECB">
              <w:rPr>
                <w:b/>
                <w:color w:val="000000" w:themeColor="text1"/>
                <w:szCs w:val="28"/>
              </w:rPr>
              <w:t xml:space="preserve"> </w:t>
            </w:r>
            <w:r w:rsidR="00BE7B6C" w:rsidRPr="00D27ECB">
              <w:rPr>
                <w:b/>
                <w:color w:val="000000" w:themeColor="text1"/>
                <w:szCs w:val="28"/>
              </w:rPr>
              <w:t xml:space="preserve">Độc lập </w:t>
            </w:r>
            <w:r w:rsidR="006047C1" w:rsidRPr="00D27ECB">
              <w:rPr>
                <w:b/>
                <w:color w:val="000000" w:themeColor="text1"/>
                <w:szCs w:val="28"/>
              </w:rPr>
              <w:t>-</w:t>
            </w:r>
            <w:r w:rsidR="00BE7B6C" w:rsidRPr="00D27ECB">
              <w:rPr>
                <w:b/>
                <w:color w:val="000000" w:themeColor="text1"/>
                <w:szCs w:val="28"/>
              </w:rPr>
              <w:t xml:space="preserve"> Tự do </w:t>
            </w:r>
            <w:r w:rsidR="006047C1" w:rsidRPr="00D27ECB">
              <w:rPr>
                <w:b/>
                <w:color w:val="000000" w:themeColor="text1"/>
                <w:szCs w:val="28"/>
              </w:rPr>
              <w:t>-</w:t>
            </w:r>
            <w:r w:rsidR="00BE7B6C" w:rsidRPr="00D27ECB">
              <w:rPr>
                <w:b/>
                <w:color w:val="000000" w:themeColor="text1"/>
                <w:szCs w:val="28"/>
              </w:rPr>
              <w:t xml:space="preserve"> Hạnh phúc</w:t>
            </w:r>
          </w:p>
        </w:tc>
      </w:tr>
      <w:tr w:rsidR="00D27ECB" w:rsidRPr="00D27ECB" w14:paraId="694BA724" w14:textId="77777777" w:rsidTr="00015E27">
        <w:trPr>
          <w:trHeight w:val="1059"/>
        </w:trPr>
        <w:tc>
          <w:tcPr>
            <w:tcW w:w="3828" w:type="dxa"/>
            <w:shd w:val="clear" w:color="auto" w:fill="auto"/>
          </w:tcPr>
          <w:p w14:paraId="1200F7F2" w14:textId="7BB5071B" w:rsidR="00BE7B6C" w:rsidRPr="00D27ECB" w:rsidRDefault="00BE7B6C" w:rsidP="006047C1">
            <w:pPr>
              <w:spacing w:before="120"/>
              <w:jc w:val="center"/>
              <w:rPr>
                <w:color w:val="000000" w:themeColor="text1"/>
                <w:sz w:val="26"/>
                <w:szCs w:val="26"/>
              </w:rPr>
            </w:pPr>
            <w:r w:rsidRPr="00D27ECB">
              <w:rPr>
                <w:color w:val="000000" w:themeColor="text1"/>
                <w:sz w:val="26"/>
                <w:szCs w:val="26"/>
              </w:rPr>
              <w:t>Số:</w:t>
            </w:r>
            <w:r w:rsidR="00260F0E" w:rsidRPr="00D27ECB">
              <w:rPr>
                <w:color w:val="000000" w:themeColor="text1"/>
                <w:sz w:val="26"/>
                <w:szCs w:val="26"/>
              </w:rPr>
              <w:t xml:space="preserve"> </w:t>
            </w:r>
            <w:r w:rsidR="00180284">
              <w:rPr>
                <w:color w:val="000000" w:themeColor="text1"/>
                <w:sz w:val="26"/>
                <w:szCs w:val="26"/>
              </w:rPr>
              <w:t>12</w:t>
            </w:r>
            <w:r w:rsidR="00A8204B">
              <w:rPr>
                <w:color w:val="000000" w:themeColor="text1"/>
                <w:sz w:val="26"/>
                <w:szCs w:val="26"/>
              </w:rPr>
              <w:t>7</w:t>
            </w:r>
            <w:bookmarkStart w:id="0" w:name="_GoBack"/>
            <w:bookmarkEnd w:id="0"/>
            <w:r w:rsidR="00180284">
              <w:rPr>
                <w:color w:val="000000" w:themeColor="text1"/>
                <w:sz w:val="26"/>
                <w:szCs w:val="26"/>
              </w:rPr>
              <w:t>2</w:t>
            </w:r>
            <w:r w:rsidRPr="00D27ECB">
              <w:rPr>
                <w:color w:val="000000" w:themeColor="text1"/>
                <w:sz w:val="26"/>
                <w:szCs w:val="26"/>
              </w:rPr>
              <w:t>/BV</w:t>
            </w:r>
            <w:r w:rsidR="005F2E8A" w:rsidRPr="00D27ECB">
              <w:rPr>
                <w:color w:val="000000" w:themeColor="text1"/>
                <w:sz w:val="26"/>
                <w:szCs w:val="26"/>
              </w:rPr>
              <w:t>ĐKCL</w:t>
            </w:r>
            <w:r w:rsidRPr="00D27ECB">
              <w:rPr>
                <w:color w:val="000000" w:themeColor="text1"/>
                <w:sz w:val="26"/>
                <w:szCs w:val="26"/>
              </w:rPr>
              <w:t>-</w:t>
            </w:r>
            <w:r w:rsidR="00380DA9" w:rsidRPr="00D27ECB">
              <w:rPr>
                <w:color w:val="000000" w:themeColor="text1"/>
                <w:sz w:val="26"/>
                <w:szCs w:val="26"/>
              </w:rPr>
              <w:t>CNTT</w:t>
            </w:r>
          </w:p>
          <w:p w14:paraId="33F73E42" w14:textId="26B3A63E" w:rsidR="00734E4E" w:rsidRPr="00D27ECB" w:rsidRDefault="00734E4E" w:rsidP="00E00CDF">
            <w:pPr>
              <w:ind w:right="-137"/>
              <w:jc w:val="center"/>
              <w:rPr>
                <w:color w:val="000000" w:themeColor="text1"/>
                <w:sz w:val="26"/>
                <w:szCs w:val="26"/>
              </w:rPr>
            </w:pPr>
            <w:r w:rsidRPr="00D27ECB">
              <w:rPr>
                <w:color w:val="000000" w:themeColor="text1"/>
                <w:sz w:val="26"/>
                <w:szCs w:val="26"/>
              </w:rPr>
              <w:t xml:space="preserve">V/v </w:t>
            </w:r>
            <w:r w:rsidR="0044363E">
              <w:rPr>
                <w:color w:val="000000" w:themeColor="text1"/>
                <w:sz w:val="26"/>
                <w:szCs w:val="26"/>
              </w:rPr>
              <w:t>Mời chào giá</w:t>
            </w:r>
          </w:p>
        </w:tc>
        <w:tc>
          <w:tcPr>
            <w:tcW w:w="5670" w:type="dxa"/>
            <w:shd w:val="clear" w:color="auto" w:fill="auto"/>
          </w:tcPr>
          <w:p w14:paraId="2F1C3C8D" w14:textId="0324A19D" w:rsidR="00BE7B6C" w:rsidRPr="00D27ECB" w:rsidRDefault="002B614E" w:rsidP="00450077">
            <w:pPr>
              <w:spacing w:before="120"/>
              <w:jc w:val="center"/>
              <w:rPr>
                <w:i/>
                <w:color w:val="000000" w:themeColor="text1"/>
                <w:sz w:val="26"/>
                <w:szCs w:val="26"/>
              </w:rPr>
            </w:pPr>
            <w:r w:rsidRPr="00D27ECB">
              <w:rPr>
                <w:b/>
                <w:noProof/>
                <w:color w:val="000000" w:themeColor="text1"/>
                <w:sz w:val="26"/>
                <w:szCs w:val="26"/>
              </w:rPr>
              <mc:AlternateContent>
                <mc:Choice Requires="wps">
                  <w:drawing>
                    <wp:anchor distT="4294967295" distB="4294967295" distL="114300" distR="114300" simplePos="0" relativeHeight="251659264" behindDoc="0" locked="0" layoutInCell="1" allowOverlap="1" wp14:anchorId="5FCA7CAA" wp14:editId="4921FD72">
                      <wp:simplePos x="0" y="0"/>
                      <wp:positionH relativeFrom="column">
                        <wp:posOffset>674370</wp:posOffset>
                      </wp:positionH>
                      <wp:positionV relativeFrom="paragraph">
                        <wp:posOffset>8890</wp:posOffset>
                      </wp:positionV>
                      <wp:extent cx="2128520" cy="0"/>
                      <wp:effectExtent l="0" t="0" r="24130" b="1905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2852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line w14:anchorId="3DDD4BFB" id="Straight Connector 2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53.1pt,.7pt" to="220.7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">
                      <o:lock v:ext="edit" shapetype="f"/>
                    </v:line>
                  </w:pict>
                </mc:Fallback>
              </mc:AlternateContent>
            </w:r>
            <w:r w:rsidR="00B80B2A" w:rsidRPr="00D27ECB">
              <w:rPr>
                <w:i/>
                <w:color w:val="000000" w:themeColor="text1"/>
                <w:sz w:val="26"/>
                <w:szCs w:val="26"/>
              </w:rPr>
              <w:t xml:space="preserve"> </w:t>
            </w:r>
            <w:r w:rsidR="00C23CFA" w:rsidRPr="00D27ECB">
              <w:rPr>
                <w:i/>
                <w:color w:val="000000" w:themeColor="text1"/>
                <w:sz w:val="26"/>
                <w:szCs w:val="26"/>
              </w:rPr>
              <w:t xml:space="preserve">  </w:t>
            </w:r>
            <w:r w:rsidR="00BE7B6C" w:rsidRPr="00D27ECB">
              <w:rPr>
                <w:i/>
                <w:color w:val="000000" w:themeColor="text1"/>
                <w:sz w:val="26"/>
                <w:szCs w:val="26"/>
              </w:rPr>
              <w:t>Thị xã Cai Lậy, ngày</w:t>
            </w:r>
            <w:r w:rsidR="00C23CFA" w:rsidRPr="00D27ECB">
              <w:rPr>
                <w:i/>
                <w:color w:val="000000" w:themeColor="text1"/>
                <w:sz w:val="26"/>
                <w:szCs w:val="26"/>
              </w:rPr>
              <w:t xml:space="preserve"> </w:t>
            </w:r>
            <w:r w:rsidR="00180284">
              <w:rPr>
                <w:i/>
                <w:color w:val="000000" w:themeColor="text1"/>
                <w:sz w:val="26"/>
                <w:szCs w:val="26"/>
              </w:rPr>
              <w:t xml:space="preserve">04 </w:t>
            </w:r>
            <w:r w:rsidR="00BE7B6C" w:rsidRPr="00D27ECB">
              <w:rPr>
                <w:i/>
                <w:color w:val="000000" w:themeColor="text1"/>
                <w:sz w:val="26"/>
                <w:szCs w:val="26"/>
              </w:rPr>
              <w:t>tháng</w:t>
            </w:r>
            <w:r w:rsidR="00400F83" w:rsidRPr="00D27ECB">
              <w:rPr>
                <w:i/>
                <w:color w:val="000000" w:themeColor="text1"/>
                <w:sz w:val="26"/>
                <w:szCs w:val="26"/>
              </w:rPr>
              <w:t xml:space="preserve"> </w:t>
            </w:r>
            <w:r w:rsidR="00180284">
              <w:rPr>
                <w:i/>
                <w:color w:val="000000" w:themeColor="text1"/>
                <w:sz w:val="26"/>
                <w:szCs w:val="26"/>
              </w:rPr>
              <w:t>6</w:t>
            </w:r>
            <w:r w:rsidR="00C10625" w:rsidRPr="00D27ECB">
              <w:rPr>
                <w:i/>
                <w:color w:val="000000" w:themeColor="text1"/>
                <w:sz w:val="26"/>
                <w:szCs w:val="26"/>
              </w:rPr>
              <w:t xml:space="preserve"> </w:t>
            </w:r>
            <w:r w:rsidR="00BE7B6C" w:rsidRPr="00D27ECB">
              <w:rPr>
                <w:i/>
                <w:color w:val="000000" w:themeColor="text1"/>
                <w:sz w:val="26"/>
                <w:szCs w:val="26"/>
              </w:rPr>
              <w:t>năm 20</w:t>
            </w:r>
            <w:r w:rsidR="00380DA9" w:rsidRPr="00D27ECB">
              <w:rPr>
                <w:i/>
                <w:color w:val="000000" w:themeColor="text1"/>
                <w:sz w:val="26"/>
                <w:szCs w:val="26"/>
              </w:rPr>
              <w:t>2</w:t>
            </w:r>
            <w:r w:rsidR="0044363E">
              <w:rPr>
                <w:i/>
                <w:color w:val="000000" w:themeColor="text1"/>
                <w:sz w:val="26"/>
                <w:szCs w:val="26"/>
              </w:rPr>
              <w:t>5</w:t>
            </w:r>
          </w:p>
        </w:tc>
      </w:tr>
    </w:tbl>
    <w:p w14:paraId="7DC8FA3C" w14:textId="5FFADD89" w:rsidR="007942A8" w:rsidRPr="00D27ECB" w:rsidRDefault="00BE7B6C" w:rsidP="004E02B4">
      <w:pPr>
        <w:spacing w:line="360" w:lineRule="auto"/>
        <w:jc w:val="center"/>
        <w:rPr>
          <w:color w:val="000000" w:themeColor="text1"/>
          <w:szCs w:val="28"/>
        </w:rPr>
      </w:pPr>
      <w:r w:rsidRPr="00D27ECB">
        <w:rPr>
          <w:color w:val="000000" w:themeColor="text1"/>
          <w:szCs w:val="28"/>
        </w:rPr>
        <w:t>Kính gửi:</w:t>
      </w:r>
      <w:r w:rsidR="002B7950" w:rsidRPr="00D27ECB">
        <w:rPr>
          <w:color w:val="000000" w:themeColor="text1"/>
          <w:szCs w:val="28"/>
        </w:rPr>
        <w:t xml:space="preserve"> </w:t>
      </w:r>
      <w:r w:rsidR="002B614E" w:rsidRPr="00D27ECB">
        <w:rPr>
          <w:color w:val="000000" w:themeColor="text1"/>
          <w:szCs w:val="28"/>
        </w:rPr>
        <w:t>C</w:t>
      </w:r>
      <w:r w:rsidR="00A918AF" w:rsidRPr="00D27ECB">
        <w:rPr>
          <w:color w:val="000000" w:themeColor="text1"/>
          <w:szCs w:val="28"/>
        </w:rPr>
        <w:t>ác</w:t>
      </w:r>
      <w:r w:rsidR="004B6D27" w:rsidRPr="00D27ECB">
        <w:rPr>
          <w:color w:val="000000" w:themeColor="text1"/>
          <w:szCs w:val="28"/>
        </w:rPr>
        <w:t xml:space="preserve"> nhà cung cấp</w:t>
      </w:r>
    </w:p>
    <w:p w14:paraId="5E2AEC9C" w14:textId="1423BAD1" w:rsidR="00BE7B6C" w:rsidRPr="00D27ECB" w:rsidRDefault="00BE7B6C" w:rsidP="006E069D">
      <w:pPr>
        <w:spacing w:line="276" w:lineRule="auto"/>
        <w:ind w:right="2" w:firstLine="567"/>
        <w:jc w:val="both"/>
        <w:rPr>
          <w:color w:val="000000" w:themeColor="text1"/>
          <w:szCs w:val="28"/>
        </w:rPr>
      </w:pPr>
      <w:r w:rsidRPr="00D27ECB">
        <w:rPr>
          <w:color w:val="000000" w:themeColor="text1"/>
          <w:szCs w:val="28"/>
        </w:rPr>
        <w:t xml:space="preserve">Bệnh viện Đa khoa Khu vực Cai Lậy có nhu cầu </w:t>
      </w:r>
      <w:r w:rsidR="004B6D27" w:rsidRPr="00D27ECB">
        <w:rPr>
          <w:color w:val="000000" w:themeColor="text1"/>
          <w:szCs w:val="28"/>
        </w:rPr>
        <w:t xml:space="preserve">tiếp nhận báo giá để </w:t>
      </w:r>
      <w:r w:rsidR="001D2587">
        <w:rPr>
          <w:color w:val="000000" w:themeColor="text1"/>
          <w:szCs w:val="28"/>
        </w:rPr>
        <w:t>mua sắm</w:t>
      </w:r>
      <w:r w:rsidR="00074C0C">
        <w:rPr>
          <w:color w:val="000000" w:themeColor="text1"/>
          <w:szCs w:val="28"/>
        </w:rPr>
        <w:t xml:space="preserve"> </w:t>
      </w:r>
      <w:r w:rsidR="00FE1E2D">
        <w:rPr>
          <w:color w:val="000000" w:themeColor="text1"/>
          <w:szCs w:val="28"/>
        </w:rPr>
        <w:t>máy</w:t>
      </w:r>
      <w:r w:rsidR="00450077">
        <w:rPr>
          <w:color w:val="000000" w:themeColor="text1"/>
          <w:szCs w:val="28"/>
        </w:rPr>
        <w:t xml:space="preserve"> vi</w:t>
      </w:r>
      <w:r w:rsidR="00FE1E2D">
        <w:rPr>
          <w:color w:val="000000" w:themeColor="text1"/>
          <w:szCs w:val="28"/>
        </w:rPr>
        <w:t xml:space="preserve"> tính</w:t>
      </w:r>
      <w:r w:rsidR="00771C07">
        <w:rPr>
          <w:color w:val="000000" w:themeColor="text1"/>
          <w:szCs w:val="28"/>
        </w:rPr>
        <w:t xml:space="preserve"> để bà</w:t>
      </w:r>
      <w:r w:rsidR="00E378D8">
        <w:rPr>
          <w:color w:val="000000" w:themeColor="text1"/>
          <w:szCs w:val="28"/>
        </w:rPr>
        <w:t>n</w:t>
      </w:r>
      <w:r w:rsidR="00450077">
        <w:rPr>
          <w:color w:val="000000" w:themeColor="text1"/>
          <w:szCs w:val="28"/>
        </w:rPr>
        <w:t xml:space="preserve"> và máy in</w:t>
      </w:r>
      <w:r w:rsidR="00E378D8">
        <w:rPr>
          <w:color w:val="000000" w:themeColor="text1"/>
          <w:szCs w:val="28"/>
        </w:rPr>
        <w:t xml:space="preserve"> trang bị cho </w:t>
      </w:r>
      <w:r w:rsidR="00450077">
        <w:rPr>
          <w:color w:val="000000" w:themeColor="text1"/>
          <w:szCs w:val="28"/>
        </w:rPr>
        <w:t>phòng xét nghiệm dịch vụ</w:t>
      </w:r>
      <w:r w:rsidR="00344B0E">
        <w:rPr>
          <w:color w:val="000000" w:themeColor="text1"/>
          <w:szCs w:val="28"/>
        </w:rPr>
        <w:t>,</w:t>
      </w:r>
      <w:r w:rsidR="004B6D27" w:rsidRPr="00D27ECB">
        <w:rPr>
          <w:color w:val="000000" w:themeColor="text1"/>
          <w:szCs w:val="28"/>
        </w:rPr>
        <w:t xml:space="preserve"> </w:t>
      </w:r>
      <w:r w:rsidR="00344B0E">
        <w:rPr>
          <w:color w:val="000000" w:themeColor="text1"/>
          <w:szCs w:val="28"/>
        </w:rPr>
        <w:t>thuộc</w:t>
      </w:r>
      <w:r w:rsidR="004B6D27" w:rsidRPr="00D27ECB">
        <w:rPr>
          <w:color w:val="000000" w:themeColor="text1"/>
          <w:szCs w:val="28"/>
        </w:rPr>
        <w:t xml:space="preserve"> dự </w:t>
      </w:r>
      <w:r w:rsidR="00AE54AD" w:rsidRPr="00D27ECB">
        <w:rPr>
          <w:color w:val="000000" w:themeColor="text1"/>
          <w:szCs w:val="28"/>
        </w:rPr>
        <w:t>toán mua sắm</w:t>
      </w:r>
      <w:r w:rsidR="004B6D27" w:rsidRPr="00D27ECB">
        <w:rPr>
          <w:color w:val="000000" w:themeColor="text1"/>
          <w:szCs w:val="28"/>
        </w:rPr>
        <w:t xml:space="preserve"> “</w:t>
      </w:r>
      <w:r w:rsidR="00074C0C">
        <w:rPr>
          <w:color w:val="000000" w:themeColor="text1"/>
          <w:szCs w:val="28"/>
        </w:rPr>
        <w:t>Mua sắm</w:t>
      </w:r>
      <w:r w:rsidR="001C513F">
        <w:rPr>
          <w:color w:val="000000" w:themeColor="text1"/>
          <w:szCs w:val="28"/>
        </w:rPr>
        <w:t xml:space="preserve"> </w:t>
      </w:r>
      <w:r w:rsidR="00DC571B">
        <w:rPr>
          <w:color w:val="000000" w:themeColor="text1"/>
          <w:szCs w:val="28"/>
        </w:rPr>
        <w:t>máy</w:t>
      </w:r>
      <w:r w:rsidR="00450077">
        <w:rPr>
          <w:color w:val="000000" w:themeColor="text1"/>
          <w:szCs w:val="28"/>
        </w:rPr>
        <w:t xml:space="preserve"> vi</w:t>
      </w:r>
      <w:r w:rsidR="00DC571B">
        <w:rPr>
          <w:color w:val="000000" w:themeColor="text1"/>
          <w:szCs w:val="28"/>
        </w:rPr>
        <w:t xml:space="preserve"> tính để bàn</w:t>
      </w:r>
      <w:r w:rsidR="00450077">
        <w:rPr>
          <w:color w:val="000000" w:themeColor="text1"/>
          <w:szCs w:val="28"/>
        </w:rPr>
        <w:t xml:space="preserve"> và máy in</w:t>
      </w:r>
      <w:r w:rsidR="00DC571B">
        <w:rPr>
          <w:color w:val="000000" w:themeColor="text1"/>
          <w:szCs w:val="28"/>
        </w:rPr>
        <w:t xml:space="preserve"> </w:t>
      </w:r>
      <w:r w:rsidR="00344B0E">
        <w:rPr>
          <w:color w:val="000000" w:themeColor="text1"/>
          <w:szCs w:val="28"/>
        </w:rPr>
        <w:t xml:space="preserve">trang bị cho </w:t>
      </w:r>
      <w:r w:rsidR="00450077">
        <w:rPr>
          <w:color w:val="000000" w:themeColor="text1"/>
          <w:szCs w:val="28"/>
        </w:rPr>
        <w:t>phòng xét nghiệm dịch vụ</w:t>
      </w:r>
      <w:r w:rsidR="004B6D27" w:rsidRPr="00D27ECB">
        <w:rPr>
          <w:color w:val="000000" w:themeColor="text1"/>
          <w:szCs w:val="28"/>
        </w:rPr>
        <w:t xml:space="preserve">” của Bệnh viện Đa khoa </w:t>
      </w:r>
      <w:r w:rsidR="00FA1CFD" w:rsidRPr="00D27ECB">
        <w:rPr>
          <w:color w:val="000000" w:themeColor="text1"/>
          <w:szCs w:val="28"/>
        </w:rPr>
        <w:t>k</w:t>
      </w:r>
      <w:r w:rsidR="004B6D27" w:rsidRPr="00D27ECB">
        <w:rPr>
          <w:color w:val="000000" w:themeColor="text1"/>
          <w:szCs w:val="28"/>
        </w:rPr>
        <w:t>hu vực Cai Lậy</w:t>
      </w:r>
      <w:r w:rsidR="00544544" w:rsidRPr="00D27ECB">
        <w:rPr>
          <w:color w:val="000000" w:themeColor="text1"/>
          <w:szCs w:val="28"/>
        </w:rPr>
        <w:t>,</w:t>
      </w:r>
      <w:r w:rsidR="004B6D27" w:rsidRPr="00D27ECB">
        <w:rPr>
          <w:color w:val="000000" w:themeColor="text1"/>
          <w:szCs w:val="28"/>
        </w:rPr>
        <w:t xml:space="preserve"> với nội dung cụ thể như sau:</w:t>
      </w:r>
    </w:p>
    <w:p w14:paraId="76BCFDC8" w14:textId="4A315BEF" w:rsidR="004B6D27" w:rsidRPr="00D27ECB" w:rsidRDefault="00B278EA" w:rsidP="006E069D">
      <w:pPr>
        <w:pStyle w:val="ListParagraph"/>
        <w:numPr>
          <w:ilvl w:val="0"/>
          <w:numId w:val="36"/>
        </w:numPr>
        <w:spacing w:line="276" w:lineRule="auto"/>
        <w:ind w:right="2"/>
        <w:jc w:val="both"/>
        <w:rPr>
          <w:b/>
          <w:bCs/>
          <w:color w:val="000000" w:themeColor="text1"/>
          <w:szCs w:val="28"/>
        </w:rPr>
      </w:pPr>
      <w:r w:rsidRPr="00D27ECB">
        <w:rPr>
          <w:b/>
          <w:bCs/>
          <w:color w:val="000000" w:themeColor="text1"/>
          <w:szCs w:val="28"/>
        </w:rPr>
        <w:t xml:space="preserve">Thông tin của đơn vị </w:t>
      </w:r>
      <w:r w:rsidR="00DF52CA">
        <w:rPr>
          <w:b/>
          <w:bCs/>
          <w:color w:val="000000" w:themeColor="text1"/>
          <w:szCs w:val="28"/>
        </w:rPr>
        <w:t>mời</w:t>
      </w:r>
      <w:r w:rsidRPr="00D27ECB">
        <w:rPr>
          <w:b/>
          <w:bCs/>
          <w:color w:val="000000" w:themeColor="text1"/>
          <w:szCs w:val="28"/>
        </w:rPr>
        <w:t xml:space="preserve"> báo giá:</w:t>
      </w:r>
    </w:p>
    <w:p w14:paraId="1920FD6C" w14:textId="52B9CC2B" w:rsidR="00B278EA" w:rsidRPr="00D27ECB" w:rsidRDefault="00B278EA" w:rsidP="006E069D">
      <w:pPr>
        <w:pStyle w:val="ListParagraph"/>
        <w:numPr>
          <w:ilvl w:val="0"/>
          <w:numId w:val="37"/>
        </w:numPr>
        <w:spacing w:line="276" w:lineRule="auto"/>
        <w:ind w:right="2"/>
        <w:jc w:val="both"/>
        <w:rPr>
          <w:b/>
          <w:bCs/>
          <w:color w:val="000000" w:themeColor="text1"/>
          <w:szCs w:val="28"/>
        </w:rPr>
      </w:pPr>
      <w:r w:rsidRPr="00D27ECB">
        <w:rPr>
          <w:color w:val="000000" w:themeColor="text1"/>
          <w:szCs w:val="28"/>
        </w:rPr>
        <w:t xml:space="preserve">Đơn vị </w:t>
      </w:r>
      <w:r w:rsidR="00413F37">
        <w:rPr>
          <w:color w:val="000000" w:themeColor="text1"/>
          <w:szCs w:val="28"/>
        </w:rPr>
        <w:t>mời</w:t>
      </w:r>
      <w:r w:rsidRPr="00D27ECB">
        <w:rPr>
          <w:color w:val="000000" w:themeColor="text1"/>
          <w:szCs w:val="28"/>
        </w:rPr>
        <w:t xml:space="preserve"> báo giá:</w:t>
      </w:r>
    </w:p>
    <w:p w14:paraId="0C227D55" w14:textId="406CAA3C" w:rsidR="00B278EA" w:rsidRPr="00D27ECB" w:rsidRDefault="00B278EA" w:rsidP="006E069D">
      <w:pPr>
        <w:pStyle w:val="ListParagraph"/>
        <w:numPr>
          <w:ilvl w:val="1"/>
          <w:numId w:val="37"/>
        </w:numPr>
        <w:tabs>
          <w:tab w:val="left" w:pos="1620"/>
        </w:tabs>
        <w:spacing w:line="276" w:lineRule="auto"/>
        <w:ind w:left="0" w:right="2" w:firstLine="1260"/>
        <w:jc w:val="both"/>
        <w:rPr>
          <w:b/>
          <w:bCs/>
          <w:color w:val="000000" w:themeColor="text1"/>
          <w:szCs w:val="28"/>
        </w:rPr>
      </w:pPr>
      <w:r w:rsidRPr="00D27ECB">
        <w:rPr>
          <w:color w:val="000000" w:themeColor="text1"/>
          <w:szCs w:val="28"/>
        </w:rPr>
        <w:t>Bệnh viện Đa khoa Khu vực Cai Lậy. Địa chỉ: Số 398,</w:t>
      </w:r>
      <w:r w:rsidR="00D5605E" w:rsidRPr="00D27ECB">
        <w:rPr>
          <w:color w:val="000000" w:themeColor="text1"/>
          <w:szCs w:val="28"/>
        </w:rPr>
        <w:t xml:space="preserve"> đường</w:t>
      </w:r>
      <w:r w:rsidRPr="00D27ECB">
        <w:rPr>
          <w:color w:val="000000" w:themeColor="text1"/>
          <w:szCs w:val="28"/>
        </w:rPr>
        <w:t xml:space="preserve"> Quốc lộ 1,</w:t>
      </w:r>
      <w:r w:rsidR="00D5605E" w:rsidRPr="00D27ECB">
        <w:rPr>
          <w:color w:val="000000" w:themeColor="text1"/>
          <w:szCs w:val="28"/>
        </w:rPr>
        <w:t xml:space="preserve"> khu phố 1,</w:t>
      </w:r>
      <w:r w:rsidRPr="00D27ECB">
        <w:rPr>
          <w:color w:val="000000" w:themeColor="text1"/>
          <w:szCs w:val="28"/>
        </w:rPr>
        <w:t xml:space="preserve"> Phường 4, Thị xã Cai Lậy, tỉnh Tiền Giang.</w:t>
      </w:r>
    </w:p>
    <w:p w14:paraId="082BAA84" w14:textId="68704707" w:rsidR="006E2170" w:rsidRPr="00D27ECB" w:rsidRDefault="006E2170" w:rsidP="006E069D">
      <w:pPr>
        <w:pStyle w:val="ListParagraph"/>
        <w:numPr>
          <w:ilvl w:val="0"/>
          <w:numId w:val="37"/>
        </w:numPr>
        <w:spacing w:line="276" w:lineRule="auto"/>
        <w:ind w:right="2"/>
        <w:jc w:val="both"/>
        <w:rPr>
          <w:b/>
          <w:bCs/>
          <w:color w:val="000000" w:themeColor="text1"/>
          <w:szCs w:val="28"/>
        </w:rPr>
      </w:pPr>
      <w:r w:rsidRPr="00D27ECB">
        <w:rPr>
          <w:color w:val="000000" w:themeColor="text1"/>
          <w:szCs w:val="28"/>
        </w:rPr>
        <w:t>Thông tin liên hệ của bộ phận chịu trách nhiệm tiếp nhận báo giá:</w:t>
      </w:r>
    </w:p>
    <w:p w14:paraId="5E12606F" w14:textId="5A269730" w:rsidR="006E2170" w:rsidRPr="00D27ECB" w:rsidRDefault="006E2170" w:rsidP="006E069D">
      <w:pPr>
        <w:pStyle w:val="ListParagraph"/>
        <w:numPr>
          <w:ilvl w:val="1"/>
          <w:numId w:val="37"/>
        </w:numPr>
        <w:tabs>
          <w:tab w:val="left" w:pos="1620"/>
        </w:tabs>
        <w:spacing w:line="276" w:lineRule="auto"/>
        <w:ind w:left="0" w:right="2" w:firstLine="1260"/>
        <w:jc w:val="both"/>
        <w:rPr>
          <w:b/>
          <w:bCs/>
          <w:color w:val="000000" w:themeColor="text1"/>
          <w:szCs w:val="28"/>
        </w:rPr>
      </w:pPr>
      <w:r w:rsidRPr="00D27ECB">
        <w:rPr>
          <w:color w:val="000000" w:themeColor="text1"/>
          <w:szCs w:val="28"/>
        </w:rPr>
        <w:t xml:space="preserve">Phòng Công nghệ thông tin. Số điện thoại: </w:t>
      </w:r>
      <w:r w:rsidR="00FA1CFD" w:rsidRPr="00D27ECB">
        <w:rPr>
          <w:color w:val="000000" w:themeColor="text1"/>
          <w:szCs w:val="28"/>
        </w:rPr>
        <w:t>02733 710 072</w:t>
      </w:r>
      <w:r w:rsidR="00A2653E" w:rsidRPr="00D27ECB">
        <w:rPr>
          <w:color w:val="000000" w:themeColor="text1"/>
          <w:szCs w:val="28"/>
        </w:rPr>
        <w:t xml:space="preserve">. </w:t>
      </w:r>
      <w:r w:rsidRPr="00D27ECB">
        <w:rPr>
          <w:color w:val="000000" w:themeColor="text1"/>
          <w:szCs w:val="28"/>
        </w:rPr>
        <w:t xml:space="preserve">Email: </w:t>
      </w:r>
      <w:hyperlink r:id="rId9" w:history="1">
        <w:r w:rsidR="00FE6DBC" w:rsidRPr="00D27ECB">
          <w:rPr>
            <w:rStyle w:val="Hyperlink"/>
            <w:color w:val="000000" w:themeColor="text1"/>
            <w:szCs w:val="28"/>
            <w:u w:val="none"/>
          </w:rPr>
          <w:t>cailay.bvdkkv@tiengiang.gov.vn</w:t>
        </w:r>
      </w:hyperlink>
    </w:p>
    <w:p w14:paraId="1543B645" w14:textId="5A7BCE05" w:rsidR="00FE6DBC" w:rsidRPr="00D27ECB" w:rsidRDefault="00CA1204" w:rsidP="006E069D">
      <w:pPr>
        <w:pStyle w:val="ListParagraph"/>
        <w:numPr>
          <w:ilvl w:val="0"/>
          <w:numId w:val="37"/>
        </w:numPr>
        <w:spacing w:line="276" w:lineRule="auto"/>
        <w:ind w:right="2"/>
        <w:jc w:val="both"/>
        <w:rPr>
          <w:b/>
          <w:bCs/>
          <w:color w:val="000000" w:themeColor="text1"/>
          <w:szCs w:val="28"/>
        </w:rPr>
      </w:pPr>
      <w:r w:rsidRPr="00D27ECB">
        <w:rPr>
          <w:color w:val="000000" w:themeColor="text1"/>
          <w:szCs w:val="28"/>
        </w:rPr>
        <w:t>Cách thức tiếp nhận báo giá:</w:t>
      </w:r>
    </w:p>
    <w:p w14:paraId="0AFDC77E" w14:textId="426186E0" w:rsidR="00A36B7B" w:rsidRPr="00413F37" w:rsidRDefault="00CA1204" w:rsidP="006E069D">
      <w:pPr>
        <w:pStyle w:val="ListParagraph"/>
        <w:numPr>
          <w:ilvl w:val="1"/>
          <w:numId w:val="37"/>
        </w:numPr>
        <w:tabs>
          <w:tab w:val="left" w:pos="1620"/>
        </w:tabs>
        <w:spacing w:line="276" w:lineRule="auto"/>
        <w:ind w:left="0" w:right="2" w:firstLine="1260"/>
        <w:jc w:val="both"/>
        <w:rPr>
          <w:b/>
          <w:bCs/>
          <w:color w:val="000000" w:themeColor="text1"/>
          <w:szCs w:val="28"/>
        </w:rPr>
      </w:pPr>
      <w:r w:rsidRPr="00413F37">
        <w:rPr>
          <w:color w:val="000000" w:themeColor="text1"/>
          <w:szCs w:val="28"/>
        </w:rPr>
        <w:t xml:space="preserve">Nhận trực tiếp tại Bệnh viện Đa khoa khu vực Cai Lậy (Phòng </w:t>
      </w:r>
      <w:r w:rsidR="00B646D0" w:rsidRPr="00413F37">
        <w:rPr>
          <w:color w:val="000000" w:themeColor="text1"/>
          <w:szCs w:val="28"/>
        </w:rPr>
        <w:t>Công nghệ thông tin</w:t>
      </w:r>
      <w:r w:rsidRPr="00413F37">
        <w:rPr>
          <w:color w:val="000000" w:themeColor="text1"/>
          <w:szCs w:val="28"/>
        </w:rPr>
        <w:t>), địa chỉ: Số 398,</w:t>
      </w:r>
      <w:r w:rsidR="00D5605E" w:rsidRPr="00413F37">
        <w:rPr>
          <w:color w:val="000000" w:themeColor="text1"/>
          <w:szCs w:val="28"/>
        </w:rPr>
        <w:t xml:space="preserve"> đường</w:t>
      </w:r>
      <w:r w:rsidRPr="00413F37">
        <w:rPr>
          <w:color w:val="000000" w:themeColor="text1"/>
          <w:szCs w:val="28"/>
        </w:rPr>
        <w:t xml:space="preserve"> Quốc lộ 1,</w:t>
      </w:r>
      <w:r w:rsidR="00D5605E" w:rsidRPr="00413F37">
        <w:rPr>
          <w:color w:val="000000" w:themeColor="text1"/>
          <w:szCs w:val="28"/>
        </w:rPr>
        <w:t xml:space="preserve"> khu phố 1,</w:t>
      </w:r>
      <w:r w:rsidRPr="00413F37">
        <w:rPr>
          <w:color w:val="000000" w:themeColor="text1"/>
          <w:szCs w:val="28"/>
        </w:rPr>
        <w:t xml:space="preserve"> Phường 4, Thị xã Cai Lậy, tỉnh Tiền Giang</w:t>
      </w:r>
      <w:r w:rsidR="00B77623" w:rsidRPr="00413F37">
        <w:rPr>
          <w:color w:val="000000" w:themeColor="text1"/>
          <w:szCs w:val="28"/>
        </w:rPr>
        <w:t xml:space="preserve"> vào giờ hành chánh các ngày trong tuần từ thứ hai đến thứ sáu.</w:t>
      </w:r>
      <w:r w:rsidR="00322163" w:rsidRPr="00413F37">
        <w:rPr>
          <w:color w:val="000000" w:themeColor="text1"/>
          <w:szCs w:val="28"/>
        </w:rPr>
        <w:t xml:space="preserve"> Báo giá được để vào phong bì niêm phong và đóng dấu giáp lai. Ngoài bìa thư ghi rõ: “</w:t>
      </w:r>
      <w:r w:rsidR="00277889">
        <w:rPr>
          <w:bCs/>
          <w:color w:val="000000" w:themeColor="text1"/>
          <w:szCs w:val="28"/>
          <w:lang w:val="it-IT"/>
        </w:rPr>
        <w:t xml:space="preserve">Báo giá </w:t>
      </w:r>
      <w:r w:rsidR="00BB11CF">
        <w:rPr>
          <w:bCs/>
          <w:color w:val="000000" w:themeColor="text1"/>
          <w:szCs w:val="28"/>
          <w:lang w:val="it-IT"/>
        </w:rPr>
        <w:t>máy</w:t>
      </w:r>
      <w:r w:rsidR="00450077">
        <w:rPr>
          <w:bCs/>
          <w:color w:val="000000" w:themeColor="text1"/>
          <w:szCs w:val="28"/>
          <w:lang w:val="it-IT"/>
        </w:rPr>
        <w:t xml:space="preserve"> vi</w:t>
      </w:r>
      <w:r w:rsidR="00BB11CF">
        <w:rPr>
          <w:bCs/>
          <w:color w:val="000000" w:themeColor="text1"/>
          <w:szCs w:val="28"/>
          <w:lang w:val="it-IT"/>
        </w:rPr>
        <w:t xml:space="preserve"> tính để bàn</w:t>
      </w:r>
      <w:r w:rsidR="00450077">
        <w:rPr>
          <w:bCs/>
          <w:color w:val="000000" w:themeColor="text1"/>
          <w:szCs w:val="28"/>
          <w:lang w:val="it-IT"/>
        </w:rPr>
        <w:t xml:space="preserve"> và máy in</w:t>
      </w:r>
      <w:r w:rsidR="00322163" w:rsidRPr="00413F37">
        <w:rPr>
          <w:color w:val="000000" w:themeColor="text1"/>
          <w:szCs w:val="28"/>
        </w:rPr>
        <w:t>”.</w:t>
      </w:r>
    </w:p>
    <w:p w14:paraId="49AE4904" w14:textId="02F7B6F9" w:rsidR="00FE12AC" w:rsidRPr="00B20B6F" w:rsidRDefault="00FE12AC" w:rsidP="006E069D">
      <w:pPr>
        <w:pStyle w:val="ListParagraph"/>
        <w:numPr>
          <w:ilvl w:val="1"/>
          <w:numId w:val="37"/>
        </w:numPr>
        <w:spacing w:line="276" w:lineRule="auto"/>
        <w:ind w:left="0" w:right="2" w:firstLine="1260"/>
        <w:jc w:val="both"/>
        <w:rPr>
          <w:color w:val="000000" w:themeColor="text1"/>
          <w:szCs w:val="28"/>
        </w:rPr>
      </w:pPr>
      <w:r w:rsidRPr="00B20B6F">
        <w:rPr>
          <w:color w:val="000000" w:themeColor="text1"/>
          <w:szCs w:val="28"/>
        </w:rPr>
        <w:t>Thời hạn tiếp nhận báo giá:</w:t>
      </w:r>
      <w:r w:rsidR="00893A81">
        <w:rPr>
          <w:color w:val="000000" w:themeColor="text1"/>
          <w:szCs w:val="28"/>
        </w:rPr>
        <w:t xml:space="preserve"> kể</w:t>
      </w:r>
      <w:r w:rsidR="00016348" w:rsidRPr="00B20B6F">
        <w:rPr>
          <w:color w:val="000000" w:themeColor="text1"/>
          <w:szCs w:val="28"/>
        </w:rPr>
        <w:t xml:space="preserve"> t</w:t>
      </w:r>
      <w:r w:rsidRPr="00B20B6F">
        <w:rPr>
          <w:color w:val="000000" w:themeColor="text1"/>
          <w:szCs w:val="28"/>
        </w:rPr>
        <w:t>ừ ngày</w:t>
      </w:r>
      <w:r w:rsidR="00A10421" w:rsidRPr="00B20B6F">
        <w:rPr>
          <w:color w:val="000000" w:themeColor="text1"/>
          <w:szCs w:val="28"/>
        </w:rPr>
        <w:t xml:space="preserve"> thông </w:t>
      </w:r>
      <w:r w:rsidR="00016348" w:rsidRPr="00B20B6F">
        <w:rPr>
          <w:color w:val="000000" w:themeColor="text1"/>
          <w:szCs w:val="28"/>
        </w:rPr>
        <w:t>tin đăng tải thành công</w:t>
      </w:r>
      <w:r w:rsidR="00B20B6F">
        <w:rPr>
          <w:color w:val="000000" w:themeColor="text1"/>
          <w:szCs w:val="28"/>
        </w:rPr>
        <w:t xml:space="preserve"> trên Cổng thông tin điện tử Bệnh viện Đa khoa khu vực Cai Lậy</w:t>
      </w:r>
      <w:r w:rsidR="00893A81">
        <w:rPr>
          <w:color w:val="000000" w:themeColor="text1"/>
          <w:szCs w:val="28"/>
        </w:rPr>
        <w:t xml:space="preserve"> đến </w:t>
      </w:r>
      <w:r w:rsidR="00944FC6">
        <w:rPr>
          <w:color w:val="000000" w:themeColor="text1"/>
          <w:szCs w:val="28"/>
        </w:rPr>
        <w:t>1</w:t>
      </w:r>
      <w:r w:rsidR="00450077">
        <w:rPr>
          <w:color w:val="000000" w:themeColor="text1"/>
          <w:szCs w:val="28"/>
        </w:rPr>
        <w:t>6</w:t>
      </w:r>
      <w:r w:rsidR="00944FC6">
        <w:rPr>
          <w:color w:val="000000" w:themeColor="text1"/>
          <w:szCs w:val="28"/>
        </w:rPr>
        <w:t xml:space="preserve">:00 ngày </w:t>
      </w:r>
      <w:r w:rsidR="00180284">
        <w:rPr>
          <w:color w:val="000000" w:themeColor="text1"/>
          <w:szCs w:val="28"/>
        </w:rPr>
        <w:t>07</w:t>
      </w:r>
      <w:r w:rsidR="00944FC6">
        <w:rPr>
          <w:color w:val="000000" w:themeColor="text1"/>
          <w:szCs w:val="28"/>
        </w:rPr>
        <w:t>/</w:t>
      </w:r>
      <w:r w:rsidR="00450077">
        <w:rPr>
          <w:color w:val="000000" w:themeColor="text1"/>
          <w:szCs w:val="28"/>
        </w:rPr>
        <w:t>6</w:t>
      </w:r>
      <w:r w:rsidR="00944FC6">
        <w:rPr>
          <w:color w:val="000000" w:themeColor="text1"/>
          <w:szCs w:val="28"/>
        </w:rPr>
        <w:t>/2025</w:t>
      </w:r>
      <w:r w:rsidR="00A523C8" w:rsidRPr="00B20B6F">
        <w:rPr>
          <w:color w:val="000000" w:themeColor="text1"/>
          <w:szCs w:val="28"/>
        </w:rPr>
        <w:t>.</w:t>
      </w:r>
      <w:r w:rsidR="00803F97" w:rsidRPr="00B20B6F">
        <w:rPr>
          <w:color w:val="000000" w:themeColor="text1"/>
          <w:szCs w:val="28"/>
        </w:rPr>
        <w:t xml:space="preserve"> Các báo giá nhận sau thời điểm nêu trên sẽ không được </w:t>
      </w:r>
      <w:r w:rsidR="00180284">
        <w:rPr>
          <w:color w:val="000000" w:themeColor="text1"/>
          <w:szCs w:val="28"/>
        </w:rPr>
        <w:br/>
      </w:r>
      <w:r w:rsidR="00803F97" w:rsidRPr="00B20B6F">
        <w:rPr>
          <w:color w:val="000000" w:themeColor="text1"/>
          <w:szCs w:val="28"/>
        </w:rPr>
        <w:t>xem xét.</w:t>
      </w:r>
    </w:p>
    <w:p w14:paraId="77965B7A" w14:textId="21E08037" w:rsidR="00152C24" w:rsidRPr="00D27ECB" w:rsidRDefault="00152C24" w:rsidP="006E069D">
      <w:pPr>
        <w:pStyle w:val="ListParagraph"/>
        <w:numPr>
          <w:ilvl w:val="0"/>
          <w:numId w:val="37"/>
        </w:numPr>
        <w:spacing w:line="276" w:lineRule="auto"/>
        <w:ind w:right="2"/>
        <w:rPr>
          <w:color w:val="000000" w:themeColor="text1"/>
          <w:szCs w:val="28"/>
        </w:rPr>
      </w:pPr>
      <w:r w:rsidRPr="00D27ECB">
        <w:rPr>
          <w:color w:val="000000" w:themeColor="text1"/>
          <w:szCs w:val="28"/>
        </w:rPr>
        <w:t>Thời hạn hiệu lực của báo giá:</w:t>
      </w:r>
      <w:r w:rsidR="001D3B38" w:rsidRPr="00D27ECB">
        <w:rPr>
          <w:color w:val="000000" w:themeColor="text1"/>
          <w:szCs w:val="28"/>
        </w:rPr>
        <w:t xml:space="preserve"> </w:t>
      </w:r>
      <w:r w:rsidR="00ED022A">
        <w:rPr>
          <w:color w:val="000000" w:themeColor="text1"/>
          <w:szCs w:val="28"/>
        </w:rPr>
        <w:t>tối thiểu 60</w:t>
      </w:r>
      <w:r w:rsidRPr="00D27ECB">
        <w:rPr>
          <w:color w:val="000000" w:themeColor="text1"/>
          <w:szCs w:val="28"/>
        </w:rPr>
        <w:t xml:space="preserve"> ngày, kể từ ngày</w:t>
      </w:r>
      <w:r w:rsidR="00464E26" w:rsidRPr="00D27ECB">
        <w:rPr>
          <w:color w:val="000000" w:themeColor="text1"/>
          <w:szCs w:val="28"/>
        </w:rPr>
        <w:t xml:space="preserve"> báo giá.</w:t>
      </w:r>
    </w:p>
    <w:p w14:paraId="1F4C28A5" w14:textId="3ACAB7EE" w:rsidR="00B278EA" w:rsidRPr="00D27ECB" w:rsidRDefault="006B40D2" w:rsidP="004E02B4">
      <w:pPr>
        <w:pStyle w:val="ListParagraph"/>
        <w:numPr>
          <w:ilvl w:val="0"/>
          <w:numId w:val="36"/>
        </w:numPr>
        <w:spacing w:line="360" w:lineRule="auto"/>
        <w:ind w:right="2"/>
        <w:jc w:val="both"/>
        <w:rPr>
          <w:b/>
          <w:bCs/>
          <w:color w:val="000000" w:themeColor="text1"/>
          <w:szCs w:val="28"/>
        </w:rPr>
      </w:pPr>
      <w:r w:rsidRPr="00D27ECB">
        <w:rPr>
          <w:b/>
          <w:bCs/>
          <w:color w:val="000000" w:themeColor="text1"/>
          <w:szCs w:val="28"/>
        </w:rPr>
        <w:t xml:space="preserve">Nội dung </w:t>
      </w:r>
      <w:r w:rsidR="00902927">
        <w:rPr>
          <w:b/>
          <w:bCs/>
          <w:color w:val="000000" w:themeColor="text1"/>
          <w:szCs w:val="28"/>
        </w:rPr>
        <w:t>mời</w:t>
      </w:r>
      <w:r w:rsidRPr="00D27ECB">
        <w:rPr>
          <w:b/>
          <w:bCs/>
          <w:color w:val="000000" w:themeColor="text1"/>
          <w:szCs w:val="28"/>
        </w:rPr>
        <w:t xml:space="preserve"> báo giá</w:t>
      </w:r>
    </w:p>
    <w:p w14:paraId="4FBD735A" w14:textId="089DA1FC" w:rsidR="003432D3" w:rsidRDefault="00D603DB" w:rsidP="004E02B4">
      <w:pPr>
        <w:tabs>
          <w:tab w:val="left" w:pos="1260"/>
        </w:tabs>
        <w:spacing w:line="360" w:lineRule="auto"/>
        <w:ind w:right="2"/>
        <w:jc w:val="both"/>
        <w:rPr>
          <w:color w:val="000000" w:themeColor="text1"/>
          <w:szCs w:val="28"/>
        </w:rPr>
      </w:pPr>
      <w:r w:rsidRPr="00D27ECB">
        <w:rPr>
          <w:color w:val="000000" w:themeColor="text1"/>
          <w:szCs w:val="28"/>
        </w:rPr>
        <w:tab/>
      </w:r>
      <w:r w:rsidR="00B90E38" w:rsidRPr="00D27ECB">
        <w:rPr>
          <w:color w:val="000000" w:themeColor="text1"/>
          <w:szCs w:val="28"/>
        </w:rPr>
        <w:t xml:space="preserve">Danh mục </w:t>
      </w:r>
      <w:r w:rsidRPr="00D27ECB">
        <w:rPr>
          <w:color w:val="000000" w:themeColor="text1"/>
          <w:szCs w:val="28"/>
        </w:rPr>
        <w:t>hàng hóa</w:t>
      </w:r>
      <w:r w:rsidR="00443C57" w:rsidRPr="00D27ECB">
        <w:rPr>
          <w:color w:val="000000" w:themeColor="text1"/>
          <w:szCs w:val="28"/>
        </w:rPr>
        <w:t>:</w:t>
      </w:r>
      <w:r w:rsidR="002F7B8A" w:rsidRPr="00D27ECB">
        <w:rPr>
          <w:color w:val="000000" w:themeColor="text1"/>
          <w:szCs w:val="28"/>
        </w:rPr>
        <w:t xml:space="preserve"> gồm </w:t>
      </w:r>
      <w:r w:rsidR="006C11BE">
        <w:rPr>
          <w:color w:val="000000" w:themeColor="text1"/>
          <w:szCs w:val="28"/>
        </w:rPr>
        <w:t>0</w:t>
      </w:r>
      <w:r w:rsidR="00450077">
        <w:rPr>
          <w:color w:val="000000" w:themeColor="text1"/>
          <w:szCs w:val="28"/>
        </w:rPr>
        <w:t>2</w:t>
      </w:r>
      <w:r w:rsidR="002F7B8A" w:rsidRPr="00D27ECB">
        <w:rPr>
          <w:color w:val="000000" w:themeColor="text1"/>
          <w:szCs w:val="28"/>
        </w:rPr>
        <w:t xml:space="preserve"> khoản,</w:t>
      </w:r>
      <w:r w:rsidR="007B1699" w:rsidRPr="00D27ECB">
        <w:rPr>
          <w:color w:val="000000" w:themeColor="text1"/>
          <w:szCs w:val="28"/>
        </w:rPr>
        <w:t xml:space="preserve"> chi tiế</w:t>
      </w:r>
      <w:r w:rsidR="006E069D">
        <w:rPr>
          <w:color w:val="000000" w:themeColor="text1"/>
          <w:szCs w:val="28"/>
        </w:rPr>
        <w:t>t như sau:</w:t>
      </w: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
        <w:gridCol w:w="1586"/>
        <w:gridCol w:w="5107"/>
        <w:gridCol w:w="970"/>
        <w:gridCol w:w="990"/>
      </w:tblGrid>
      <w:tr w:rsidR="00875797" w:rsidRPr="006C26F3" w14:paraId="6F6F47CA" w14:textId="77777777" w:rsidTr="00054964">
        <w:trPr>
          <w:tblHeader/>
        </w:trPr>
        <w:tc>
          <w:tcPr>
            <w:tcW w:w="536" w:type="dxa"/>
            <w:shd w:val="clear" w:color="auto" w:fill="auto"/>
            <w:vAlign w:val="center"/>
          </w:tcPr>
          <w:p w14:paraId="41AE3F2E" w14:textId="77777777" w:rsidR="00875797" w:rsidRPr="006C26F3" w:rsidRDefault="00875797" w:rsidP="005D4128">
            <w:pPr>
              <w:pStyle w:val="ListParagraph"/>
              <w:ind w:left="0" w:right="2"/>
              <w:jc w:val="center"/>
              <w:rPr>
                <w:b/>
                <w:bCs/>
                <w:szCs w:val="28"/>
              </w:rPr>
            </w:pPr>
            <w:r w:rsidRPr="006C26F3">
              <w:rPr>
                <w:b/>
                <w:bCs/>
                <w:szCs w:val="28"/>
              </w:rPr>
              <w:t>Stt</w:t>
            </w:r>
          </w:p>
        </w:tc>
        <w:tc>
          <w:tcPr>
            <w:tcW w:w="1591" w:type="dxa"/>
            <w:shd w:val="clear" w:color="auto" w:fill="auto"/>
            <w:vAlign w:val="center"/>
          </w:tcPr>
          <w:p w14:paraId="54BAACB7" w14:textId="77777777" w:rsidR="00875797" w:rsidRPr="006C26F3" w:rsidRDefault="00875797" w:rsidP="005D4128">
            <w:pPr>
              <w:pStyle w:val="ListParagraph"/>
              <w:ind w:left="0" w:right="2"/>
              <w:jc w:val="center"/>
              <w:rPr>
                <w:b/>
                <w:bCs/>
                <w:szCs w:val="28"/>
              </w:rPr>
            </w:pPr>
            <w:r w:rsidRPr="006C26F3">
              <w:rPr>
                <w:b/>
                <w:bCs/>
                <w:szCs w:val="28"/>
              </w:rPr>
              <w:t>Tên hàng hóa</w:t>
            </w:r>
          </w:p>
        </w:tc>
        <w:tc>
          <w:tcPr>
            <w:tcW w:w="5125" w:type="dxa"/>
            <w:shd w:val="clear" w:color="auto" w:fill="auto"/>
            <w:vAlign w:val="center"/>
          </w:tcPr>
          <w:p w14:paraId="1880BCA1" w14:textId="77777777" w:rsidR="00875797" w:rsidRPr="006C26F3" w:rsidRDefault="00875797" w:rsidP="005D4128">
            <w:pPr>
              <w:pStyle w:val="ListParagraph"/>
              <w:ind w:left="0" w:right="2"/>
              <w:jc w:val="center"/>
              <w:rPr>
                <w:b/>
                <w:bCs/>
                <w:szCs w:val="28"/>
              </w:rPr>
            </w:pPr>
            <w:r w:rsidRPr="006C26F3">
              <w:rPr>
                <w:b/>
                <w:bCs/>
                <w:szCs w:val="28"/>
              </w:rPr>
              <w:t>Thông số kỹ thuật</w:t>
            </w:r>
          </w:p>
        </w:tc>
        <w:tc>
          <w:tcPr>
            <w:tcW w:w="970" w:type="dxa"/>
            <w:shd w:val="clear" w:color="auto" w:fill="auto"/>
            <w:vAlign w:val="center"/>
          </w:tcPr>
          <w:p w14:paraId="1DD11F4B" w14:textId="77777777" w:rsidR="00875797" w:rsidRPr="006C26F3" w:rsidRDefault="00875797" w:rsidP="005D4128">
            <w:pPr>
              <w:pStyle w:val="ListParagraph"/>
              <w:ind w:left="0" w:right="2"/>
              <w:jc w:val="center"/>
              <w:rPr>
                <w:b/>
                <w:bCs/>
                <w:szCs w:val="28"/>
              </w:rPr>
            </w:pPr>
            <w:r w:rsidRPr="006C26F3">
              <w:rPr>
                <w:b/>
                <w:bCs/>
                <w:szCs w:val="28"/>
              </w:rPr>
              <w:t>Số lượng</w:t>
            </w:r>
          </w:p>
        </w:tc>
        <w:tc>
          <w:tcPr>
            <w:tcW w:w="992" w:type="dxa"/>
            <w:shd w:val="clear" w:color="auto" w:fill="auto"/>
            <w:vAlign w:val="center"/>
          </w:tcPr>
          <w:p w14:paraId="7AAA3990" w14:textId="77777777" w:rsidR="00875797" w:rsidRPr="006C26F3" w:rsidRDefault="00875797" w:rsidP="005D4128">
            <w:pPr>
              <w:pStyle w:val="ListParagraph"/>
              <w:ind w:left="0" w:right="2"/>
              <w:jc w:val="center"/>
              <w:rPr>
                <w:b/>
                <w:bCs/>
                <w:szCs w:val="28"/>
              </w:rPr>
            </w:pPr>
            <w:r w:rsidRPr="006C26F3">
              <w:rPr>
                <w:b/>
                <w:bCs/>
                <w:szCs w:val="28"/>
              </w:rPr>
              <w:t>Đơn vị tính</w:t>
            </w:r>
          </w:p>
        </w:tc>
      </w:tr>
      <w:tr w:rsidR="00875797" w:rsidRPr="006C26F3" w14:paraId="79158922" w14:textId="77777777" w:rsidTr="00054964">
        <w:trPr>
          <w:trHeight w:val="521"/>
        </w:trPr>
        <w:tc>
          <w:tcPr>
            <w:tcW w:w="536" w:type="dxa"/>
            <w:shd w:val="clear" w:color="auto" w:fill="auto"/>
            <w:vAlign w:val="center"/>
          </w:tcPr>
          <w:p w14:paraId="1B22019A" w14:textId="77777777" w:rsidR="00875797" w:rsidRPr="006C26F3" w:rsidRDefault="00875797" w:rsidP="005D4128">
            <w:pPr>
              <w:pStyle w:val="ListParagraph"/>
              <w:ind w:left="0" w:right="2"/>
              <w:jc w:val="center"/>
              <w:rPr>
                <w:szCs w:val="28"/>
              </w:rPr>
            </w:pPr>
            <w:r w:rsidRPr="006C26F3">
              <w:rPr>
                <w:szCs w:val="28"/>
              </w:rPr>
              <w:t>1</w:t>
            </w:r>
          </w:p>
        </w:tc>
        <w:tc>
          <w:tcPr>
            <w:tcW w:w="1591" w:type="dxa"/>
            <w:shd w:val="clear" w:color="auto" w:fill="auto"/>
            <w:vAlign w:val="center"/>
          </w:tcPr>
          <w:p w14:paraId="02A4361C" w14:textId="2DBA42C9" w:rsidR="00875797" w:rsidRPr="006C26F3" w:rsidRDefault="00054964" w:rsidP="005D4128">
            <w:pPr>
              <w:pStyle w:val="ListParagraph"/>
              <w:ind w:left="0" w:right="2"/>
              <w:rPr>
                <w:szCs w:val="28"/>
              </w:rPr>
            </w:pPr>
            <w:r w:rsidRPr="006C26F3">
              <w:rPr>
                <w:color w:val="000000"/>
                <w:szCs w:val="28"/>
              </w:rPr>
              <w:t>Máy vi tính để bàn</w:t>
            </w:r>
          </w:p>
        </w:tc>
        <w:tc>
          <w:tcPr>
            <w:tcW w:w="5125" w:type="dxa"/>
            <w:shd w:val="clear" w:color="auto" w:fill="auto"/>
            <w:vAlign w:val="center"/>
          </w:tcPr>
          <w:p w14:paraId="1FC8F3DC" w14:textId="77777777" w:rsidR="00054964" w:rsidRPr="006C26F3" w:rsidRDefault="00054964" w:rsidP="00054964">
            <w:pPr>
              <w:pStyle w:val="ListParagraph"/>
              <w:ind w:left="-14" w:right="2" w:firstLine="14"/>
              <w:rPr>
                <w:szCs w:val="28"/>
              </w:rPr>
            </w:pPr>
            <w:r w:rsidRPr="006C26F3">
              <w:rPr>
                <w:szCs w:val="28"/>
              </w:rPr>
              <w:t xml:space="preserve">- Bo mạch chủ: </w:t>
            </w:r>
          </w:p>
          <w:p w14:paraId="7B3FF158" w14:textId="77777777" w:rsidR="00054964" w:rsidRPr="006C26F3" w:rsidRDefault="00054964" w:rsidP="00054964">
            <w:pPr>
              <w:pStyle w:val="ListParagraph"/>
              <w:ind w:left="-14" w:right="2" w:firstLine="14"/>
              <w:rPr>
                <w:szCs w:val="28"/>
              </w:rPr>
            </w:pPr>
            <w:r w:rsidRPr="006C26F3">
              <w:rPr>
                <w:szCs w:val="28"/>
              </w:rPr>
              <w:t>+ Chipset Intel ≥ H610 Express, socket LGA1700</w:t>
            </w:r>
          </w:p>
          <w:p w14:paraId="5F1AC689" w14:textId="77777777" w:rsidR="00054964" w:rsidRPr="006C26F3" w:rsidRDefault="00054964" w:rsidP="00054964">
            <w:pPr>
              <w:pStyle w:val="ListParagraph"/>
              <w:ind w:left="-14" w:right="2" w:firstLine="14"/>
              <w:rPr>
                <w:szCs w:val="28"/>
              </w:rPr>
            </w:pPr>
            <w:r w:rsidRPr="006C26F3">
              <w:rPr>
                <w:szCs w:val="28"/>
              </w:rPr>
              <w:t xml:space="preserve">+ Cổng kết nối: ≥ 1 x PCIe x16 slot, ≥ 1 x PCIe x 1 slot, ≥ 1 x D-Sub Port (VGA port), ≥ 1 DVI-D port, ≥ 1 x HDMI port, ≥ </w:t>
            </w:r>
            <w:r w:rsidRPr="006C26F3">
              <w:rPr>
                <w:szCs w:val="28"/>
              </w:rPr>
              <w:lastRenderedPageBreak/>
              <w:t>1 x Display port, ≥ 1 x COM port, ≥ 6 x USB, ≥ 1 x RJ45 port, ≥ 1 x Headphone, ≥ 1 x Microphone, ≥ 4 x SATA 6.0 Gb/s ports, ≥ 2 x DDR4 DIMM 3200 MHz.</w:t>
            </w:r>
          </w:p>
          <w:p w14:paraId="213F627E" w14:textId="77777777" w:rsidR="00054964" w:rsidRPr="006C26F3" w:rsidRDefault="00054964" w:rsidP="00054964">
            <w:pPr>
              <w:pStyle w:val="ListParagraph"/>
              <w:ind w:left="-14" w:right="2" w:firstLine="14"/>
              <w:rPr>
                <w:szCs w:val="28"/>
              </w:rPr>
            </w:pPr>
            <w:r w:rsidRPr="006C26F3">
              <w:rPr>
                <w:szCs w:val="28"/>
              </w:rPr>
              <w:t>- Bộ xử lý: Intel® Core™ ≥ i7 12700 Processor (≥ 2.10 Ghz Max Turbo ≥ 4.80GHz)</w:t>
            </w:r>
          </w:p>
          <w:p w14:paraId="17B244C2" w14:textId="77777777" w:rsidR="00054964" w:rsidRPr="006C26F3" w:rsidRDefault="00054964" w:rsidP="00054964">
            <w:pPr>
              <w:pStyle w:val="ListParagraph"/>
              <w:ind w:left="-14" w:right="2" w:firstLine="14"/>
              <w:rPr>
                <w:szCs w:val="28"/>
              </w:rPr>
            </w:pPr>
            <w:r w:rsidRPr="006C26F3">
              <w:rPr>
                <w:szCs w:val="28"/>
              </w:rPr>
              <w:t>- Bộ nhớ: ≥ 16 GB DDR4 bus ≥ 3200 MHz</w:t>
            </w:r>
          </w:p>
          <w:p w14:paraId="2D0476CF" w14:textId="77777777" w:rsidR="00054964" w:rsidRPr="006C26F3" w:rsidRDefault="00054964" w:rsidP="00054964">
            <w:pPr>
              <w:pStyle w:val="ListParagraph"/>
              <w:ind w:left="-14" w:right="2" w:firstLine="14"/>
              <w:rPr>
                <w:szCs w:val="28"/>
              </w:rPr>
            </w:pPr>
            <w:r w:rsidRPr="006C26F3">
              <w:rPr>
                <w:szCs w:val="28"/>
              </w:rPr>
              <w:t>- Ổ cứng: SSD ≥ 512GB</w:t>
            </w:r>
          </w:p>
          <w:p w14:paraId="1F4E9CBF" w14:textId="77777777" w:rsidR="00054964" w:rsidRPr="006C26F3" w:rsidRDefault="00054964" w:rsidP="00054964">
            <w:pPr>
              <w:pStyle w:val="ListParagraph"/>
              <w:ind w:left="-14" w:right="2" w:firstLine="14"/>
              <w:rPr>
                <w:szCs w:val="28"/>
              </w:rPr>
            </w:pPr>
            <w:r w:rsidRPr="006C26F3">
              <w:rPr>
                <w:szCs w:val="28"/>
              </w:rPr>
              <w:t>- Màn hình: ≥ 21.5" LED, độ phân giải: ≥ 1920 x 1080, VGA port, HDMI port (kèm Cable HDMI/VGA, dây nguồn)</w:t>
            </w:r>
          </w:p>
          <w:p w14:paraId="25E0120C" w14:textId="77777777" w:rsidR="00054964" w:rsidRPr="006C26F3" w:rsidRDefault="00054964" w:rsidP="00054964">
            <w:pPr>
              <w:pStyle w:val="ListParagraph"/>
              <w:ind w:left="-14" w:right="2" w:firstLine="14"/>
              <w:rPr>
                <w:szCs w:val="28"/>
              </w:rPr>
            </w:pPr>
            <w:r w:rsidRPr="006C26F3">
              <w:rPr>
                <w:szCs w:val="28"/>
              </w:rPr>
              <w:t>- Thùng máy và nguồn: mATX với bộ nguồn ≥ 450W</w:t>
            </w:r>
          </w:p>
          <w:p w14:paraId="202114DA" w14:textId="77777777" w:rsidR="00054964" w:rsidRPr="006C26F3" w:rsidRDefault="00054964" w:rsidP="00054964">
            <w:pPr>
              <w:pStyle w:val="ListParagraph"/>
              <w:ind w:left="-14" w:right="2" w:firstLine="14"/>
              <w:rPr>
                <w:szCs w:val="28"/>
              </w:rPr>
            </w:pPr>
            <w:r w:rsidRPr="006C26F3">
              <w:rPr>
                <w:szCs w:val="28"/>
              </w:rPr>
              <w:t>- Bàn phím: cổng USB , có dây.</w:t>
            </w:r>
          </w:p>
          <w:p w14:paraId="3029B568" w14:textId="06027C01" w:rsidR="00054964" w:rsidRPr="006C26F3" w:rsidRDefault="00054964" w:rsidP="00054964">
            <w:pPr>
              <w:pStyle w:val="ListParagraph"/>
              <w:ind w:left="-14" w:right="2" w:firstLine="14"/>
              <w:rPr>
                <w:szCs w:val="28"/>
              </w:rPr>
            </w:pPr>
            <w:r w:rsidRPr="006C26F3">
              <w:rPr>
                <w:szCs w:val="28"/>
              </w:rPr>
              <w:t>- Chuột máy vi tính: cổng USB, Optical, có dây.</w:t>
            </w:r>
          </w:p>
          <w:p w14:paraId="040B2D08" w14:textId="4B2111D3" w:rsidR="00875797" w:rsidRPr="006C26F3" w:rsidRDefault="00054964" w:rsidP="00054964">
            <w:pPr>
              <w:pStyle w:val="ListParagraph"/>
              <w:ind w:left="-14" w:right="2" w:firstLine="14"/>
              <w:rPr>
                <w:szCs w:val="28"/>
              </w:rPr>
            </w:pPr>
            <w:r w:rsidRPr="006C26F3">
              <w:rPr>
                <w:szCs w:val="28"/>
              </w:rPr>
              <w:t>- Bảo hành: ≥ 24 tháng</w:t>
            </w:r>
          </w:p>
        </w:tc>
        <w:tc>
          <w:tcPr>
            <w:tcW w:w="970" w:type="dxa"/>
            <w:shd w:val="clear" w:color="auto" w:fill="auto"/>
            <w:vAlign w:val="center"/>
          </w:tcPr>
          <w:p w14:paraId="3BCB2BFA" w14:textId="77777777" w:rsidR="00875797" w:rsidRPr="006C26F3" w:rsidRDefault="00875797" w:rsidP="005D4128">
            <w:pPr>
              <w:pStyle w:val="ListParagraph"/>
              <w:ind w:left="0" w:right="2"/>
              <w:jc w:val="center"/>
              <w:rPr>
                <w:szCs w:val="28"/>
              </w:rPr>
            </w:pPr>
            <w:r w:rsidRPr="006C26F3">
              <w:rPr>
                <w:szCs w:val="28"/>
              </w:rPr>
              <w:lastRenderedPageBreak/>
              <w:t>01</w:t>
            </w:r>
          </w:p>
        </w:tc>
        <w:tc>
          <w:tcPr>
            <w:tcW w:w="992" w:type="dxa"/>
            <w:shd w:val="clear" w:color="auto" w:fill="auto"/>
            <w:vAlign w:val="center"/>
          </w:tcPr>
          <w:p w14:paraId="7C62E5C4" w14:textId="39D05477" w:rsidR="00875797" w:rsidRPr="006C26F3" w:rsidRDefault="00054964" w:rsidP="005D4128">
            <w:pPr>
              <w:pStyle w:val="ListParagraph"/>
              <w:ind w:left="0" w:right="2"/>
              <w:jc w:val="center"/>
              <w:rPr>
                <w:szCs w:val="28"/>
              </w:rPr>
            </w:pPr>
            <w:r w:rsidRPr="006C26F3">
              <w:rPr>
                <w:szCs w:val="28"/>
              </w:rPr>
              <w:t>Bộ</w:t>
            </w:r>
          </w:p>
        </w:tc>
      </w:tr>
      <w:tr w:rsidR="00054964" w:rsidRPr="006C26F3" w14:paraId="0DDF19C4" w14:textId="77777777" w:rsidTr="00054964">
        <w:trPr>
          <w:trHeight w:val="521"/>
        </w:trPr>
        <w:tc>
          <w:tcPr>
            <w:tcW w:w="536" w:type="dxa"/>
            <w:shd w:val="clear" w:color="auto" w:fill="auto"/>
            <w:vAlign w:val="center"/>
          </w:tcPr>
          <w:p w14:paraId="08E100E2" w14:textId="42EC3850" w:rsidR="00054964" w:rsidRPr="006C26F3" w:rsidRDefault="00054964" w:rsidP="005D4128">
            <w:pPr>
              <w:pStyle w:val="ListParagraph"/>
              <w:ind w:left="0" w:right="2"/>
              <w:jc w:val="center"/>
              <w:rPr>
                <w:szCs w:val="28"/>
              </w:rPr>
            </w:pPr>
            <w:r w:rsidRPr="006C26F3">
              <w:rPr>
                <w:szCs w:val="28"/>
              </w:rPr>
              <w:lastRenderedPageBreak/>
              <w:t>2</w:t>
            </w:r>
          </w:p>
        </w:tc>
        <w:tc>
          <w:tcPr>
            <w:tcW w:w="1591" w:type="dxa"/>
            <w:shd w:val="clear" w:color="auto" w:fill="auto"/>
            <w:vAlign w:val="center"/>
          </w:tcPr>
          <w:p w14:paraId="3AEB83A4" w14:textId="0C7E12E2" w:rsidR="00054964" w:rsidRPr="006C26F3" w:rsidRDefault="00054964" w:rsidP="005D4128">
            <w:pPr>
              <w:pStyle w:val="ListParagraph"/>
              <w:ind w:left="0" w:right="2"/>
              <w:rPr>
                <w:color w:val="000000"/>
                <w:szCs w:val="28"/>
              </w:rPr>
            </w:pPr>
            <w:r w:rsidRPr="006C26F3">
              <w:rPr>
                <w:color w:val="000000"/>
                <w:szCs w:val="28"/>
              </w:rPr>
              <w:t>Máy in</w:t>
            </w:r>
          </w:p>
        </w:tc>
        <w:tc>
          <w:tcPr>
            <w:tcW w:w="5125" w:type="dxa"/>
            <w:shd w:val="clear" w:color="auto" w:fill="auto"/>
            <w:vAlign w:val="center"/>
          </w:tcPr>
          <w:p w14:paraId="440F30EB" w14:textId="77777777" w:rsidR="00054964" w:rsidRPr="006C26F3" w:rsidRDefault="00054964" w:rsidP="00054964">
            <w:pPr>
              <w:pStyle w:val="ListParagraph"/>
              <w:ind w:left="-14" w:right="2" w:firstLine="14"/>
              <w:rPr>
                <w:szCs w:val="28"/>
              </w:rPr>
            </w:pPr>
            <w:r w:rsidRPr="006C26F3">
              <w:rPr>
                <w:szCs w:val="28"/>
              </w:rPr>
              <w:t>- Công nghệ: Laser</w:t>
            </w:r>
          </w:p>
          <w:p w14:paraId="15D48975" w14:textId="3E8D336B" w:rsidR="00054964" w:rsidRPr="006C26F3" w:rsidRDefault="00054964" w:rsidP="00054964">
            <w:pPr>
              <w:pStyle w:val="ListParagraph"/>
              <w:ind w:left="-14" w:right="2" w:firstLine="14"/>
              <w:rPr>
                <w:szCs w:val="28"/>
              </w:rPr>
            </w:pPr>
            <w:r w:rsidRPr="006C26F3">
              <w:rPr>
                <w:szCs w:val="28"/>
              </w:rPr>
              <w:t>- Tốc độ in 1 mặt: ≥ 40 trang/ phút khổ A4 và ≥ 42 trang/ phút khổ Letter</w:t>
            </w:r>
          </w:p>
          <w:p w14:paraId="15A9F811" w14:textId="49FA5508" w:rsidR="00054964" w:rsidRPr="006C26F3" w:rsidRDefault="00054964" w:rsidP="00054964">
            <w:pPr>
              <w:pStyle w:val="ListParagraph"/>
              <w:ind w:left="-14" w:right="2" w:firstLine="14"/>
              <w:rPr>
                <w:szCs w:val="28"/>
              </w:rPr>
            </w:pPr>
            <w:r w:rsidRPr="006C26F3">
              <w:rPr>
                <w:szCs w:val="28"/>
              </w:rPr>
              <w:t>- Tốc độ in 2 mặt: ≥ 33 trang/ phút khổ A4 và ≥ 35 trang/ phút khổ Letter</w:t>
            </w:r>
          </w:p>
          <w:p w14:paraId="349E5E3F" w14:textId="77777777" w:rsidR="00054964" w:rsidRPr="006C26F3" w:rsidRDefault="00054964" w:rsidP="00054964">
            <w:pPr>
              <w:pStyle w:val="ListParagraph"/>
              <w:ind w:left="-14" w:right="2" w:firstLine="14"/>
              <w:rPr>
                <w:szCs w:val="28"/>
              </w:rPr>
            </w:pPr>
            <w:r w:rsidRPr="006C26F3">
              <w:rPr>
                <w:szCs w:val="28"/>
              </w:rPr>
              <w:t>- Khổ giấy tối đa: A4/Letter</w:t>
            </w:r>
          </w:p>
          <w:p w14:paraId="3A9267F6" w14:textId="77777777" w:rsidR="00054964" w:rsidRPr="006C26F3" w:rsidRDefault="00054964" w:rsidP="00054964">
            <w:pPr>
              <w:pStyle w:val="ListParagraph"/>
              <w:ind w:left="-14" w:right="2" w:firstLine="14"/>
              <w:rPr>
                <w:szCs w:val="28"/>
              </w:rPr>
            </w:pPr>
            <w:r w:rsidRPr="006C26F3">
              <w:rPr>
                <w:szCs w:val="28"/>
              </w:rPr>
              <w:t>- In 2 mặt tự động (Duplex): có</w:t>
            </w:r>
          </w:p>
          <w:p w14:paraId="1DAB1060" w14:textId="77777777" w:rsidR="00054964" w:rsidRPr="006C26F3" w:rsidRDefault="00054964" w:rsidP="00054964">
            <w:pPr>
              <w:pStyle w:val="ListParagraph"/>
              <w:ind w:left="-14" w:right="2" w:firstLine="14"/>
              <w:rPr>
                <w:szCs w:val="28"/>
              </w:rPr>
            </w:pPr>
            <w:r w:rsidRPr="006C26F3">
              <w:rPr>
                <w:szCs w:val="28"/>
              </w:rPr>
              <w:t>- Độ phân giải: ≥ 600 x 600 dpi</w:t>
            </w:r>
          </w:p>
          <w:p w14:paraId="469FFBB5" w14:textId="2C44ECB2" w:rsidR="00054964" w:rsidRPr="006C26F3" w:rsidRDefault="00054964" w:rsidP="00054964">
            <w:pPr>
              <w:pStyle w:val="ListParagraph"/>
              <w:ind w:left="-14" w:right="2" w:firstLine="14"/>
              <w:rPr>
                <w:szCs w:val="28"/>
              </w:rPr>
            </w:pPr>
            <w:r w:rsidRPr="006C26F3">
              <w:rPr>
                <w:szCs w:val="28"/>
              </w:rPr>
              <w:t xml:space="preserve">- Chất lượng in với công nghệ làm mịn ảnh: </w:t>
            </w:r>
            <w:r w:rsidR="00F156B6" w:rsidRPr="00F156B6">
              <w:rPr>
                <w:szCs w:val="28"/>
              </w:rPr>
              <w:t>≥</w:t>
            </w:r>
            <w:r w:rsidRPr="006C26F3">
              <w:rPr>
                <w:szCs w:val="28"/>
              </w:rPr>
              <w:t>1200 x 1200 dpi</w:t>
            </w:r>
          </w:p>
          <w:p w14:paraId="02881783" w14:textId="4CCB2889" w:rsidR="00054964" w:rsidRPr="006C26F3" w:rsidRDefault="00054964" w:rsidP="00054964">
            <w:pPr>
              <w:pStyle w:val="ListParagraph"/>
              <w:ind w:left="-14" w:right="2" w:firstLine="14"/>
              <w:rPr>
                <w:szCs w:val="28"/>
              </w:rPr>
            </w:pPr>
            <w:r w:rsidRPr="006C26F3">
              <w:rPr>
                <w:szCs w:val="28"/>
              </w:rPr>
              <w:t>- Hỗ trợ in qua mạng nội bộ có dây (LAN)</w:t>
            </w:r>
          </w:p>
          <w:p w14:paraId="39FABE61" w14:textId="28DEFED1" w:rsidR="00054964" w:rsidRPr="006C26F3" w:rsidRDefault="00054964" w:rsidP="00054964">
            <w:pPr>
              <w:pStyle w:val="ListParagraph"/>
              <w:ind w:left="-14" w:right="2" w:firstLine="14"/>
              <w:rPr>
                <w:szCs w:val="28"/>
              </w:rPr>
            </w:pPr>
            <w:r w:rsidRPr="006C26F3">
              <w:rPr>
                <w:szCs w:val="28"/>
              </w:rPr>
              <w:t>- Bộ nhớ: ≥ 1GB</w:t>
            </w:r>
          </w:p>
          <w:p w14:paraId="63665526" w14:textId="0DE252BF" w:rsidR="00054964" w:rsidRPr="006C26F3" w:rsidRDefault="00054964" w:rsidP="00054964">
            <w:pPr>
              <w:pStyle w:val="ListParagraph"/>
              <w:ind w:left="-14" w:right="2" w:firstLine="14"/>
              <w:rPr>
                <w:szCs w:val="28"/>
              </w:rPr>
            </w:pPr>
            <w:r w:rsidRPr="006C26F3">
              <w:rPr>
                <w:szCs w:val="28"/>
              </w:rPr>
              <w:t>- Bộ xử lý CPU: ≥ 800 MHz</w:t>
            </w:r>
          </w:p>
          <w:p w14:paraId="67DD6F57" w14:textId="77777777" w:rsidR="00054964" w:rsidRPr="006C26F3" w:rsidRDefault="00054964" w:rsidP="00054964">
            <w:pPr>
              <w:pStyle w:val="ListParagraph"/>
              <w:ind w:left="-14" w:right="2" w:firstLine="14"/>
              <w:rPr>
                <w:szCs w:val="28"/>
              </w:rPr>
            </w:pPr>
            <w:r w:rsidRPr="006C26F3">
              <w:rPr>
                <w:szCs w:val="28"/>
              </w:rPr>
              <w:t>- Khay giấy tự động (khay 1): ≥ 250 tờ.</w:t>
            </w:r>
          </w:p>
          <w:p w14:paraId="350542F5" w14:textId="77777777" w:rsidR="00054964" w:rsidRPr="006C26F3" w:rsidRDefault="00054964" w:rsidP="00054964">
            <w:pPr>
              <w:pStyle w:val="ListParagraph"/>
              <w:ind w:left="-14" w:right="2" w:firstLine="14"/>
              <w:rPr>
                <w:szCs w:val="28"/>
              </w:rPr>
            </w:pPr>
            <w:r w:rsidRPr="006C26F3">
              <w:rPr>
                <w:szCs w:val="28"/>
              </w:rPr>
              <w:t>- Khay đa năng (khay 2): ≥ 100 tờ.</w:t>
            </w:r>
          </w:p>
          <w:p w14:paraId="25E68F7E" w14:textId="77777777" w:rsidR="00054964" w:rsidRPr="006C26F3" w:rsidRDefault="00054964" w:rsidP="00054964">
            <w:pPr>
              <w:pStyle w:val="ListParagraph"/>
              <w:ind w:left="-14" w:right="2" w:firstLine="14"/>
              <w:rPr>
                <w:szCs w:val="28"/>
              </w:rPr>
            </w:pPr>
            <w:r w:rsidRPr="006C26F3">
              <w:rPr>
                <w:szCs w:val="28"/>
              </w:rPr>
              <w:t>- Khay giấy ra: ≥ 150 tờ.</w:t>
            </w:r>
          </w:p>
          <w:p w14:paraId="191B8A20" w14:textId="4633948F" w:rsidR="00054964" w:rsidRPr="006C26F3" w:rsidRDefault="00054964" w:rsidP="00054964">
            <w:pPr>
              <w:pStyle w:val="ListParagraph"/>
              <w:ind w:left="-14" w:right="2" w:firstLine="14"/>
              <w:rPr>
                <w:szCs w:val="28"/>
              </w:rPr>
            </w:pPr>
            <w:r w:rsidRPr="006C26F3">
              <w:rPr>
                <w:szCs w:val="28"/>
              </w:rPr>
              <w:t>- Cổng kết nối: Hi-Speed USB ≥ 2.0, Built-in 10/100/1000Base-TX Ethernet (RJ45)</w:t>
            </w:r>
          </w:p>
          <w:p w14:paraId="7826047D" w14:textId="508EADB0" w:rsidR="00054964" w:rsidRPr="006C26F3" w:rsidRDefault="00054964" w:rsidP="00054964">
            <w:pPr>
              <w:pStyle w:val="ListParagraph"/>
              <w:ind w:left="-14" w:right="2" w:firstLine="14"/>
              <w:rPr>
                <w:szCs w:val="28"/>
              </w:rPr>
            </w:pPr>
            <w:r w:rsidRPr="006C26F3">
              <w:rPr>
                <w:szCs w:val="28"/>
              </w:rPr>
              <w:t>- Bảo hành: ≥ 24 tháng</w:t>
            </w:r>
          </w:p>
        </w:tc>
        <w:tc>
          <w:tcPr>
            <w:tcW w:w="970" w:type="dxa"/>
            <w:shd w:val="clear" w:color="auto" w:fill="auto"/>
            <w:vAlign w:val="center"/>
          </w:tcPr>
          <w:p w14:paraId="65872E69" w14:textId="2C818F55" w:rsidR="00054964" w:rsidRPr="006C26F3" w:rsidRDefault="00054964" w:rsidP="005D4128">
            <w:pPr>
              <w:pStyle w:val="ListParagraph"/>
              <w:ind w:left="0" w:right="2"/>
              <w:jc w:val="center"/>
              <w:rPr>
                <w:szCs w:val="28"/>
              </w:rPr>
            </w:pPr>
            <w:r w:rsidRPr="006C26F3">
              <w:rPr>
                <w:szCs w:val="28"/>
              </w:rPr>
              <w:t>01</w:t>
            </w:r>
          </w:p>
        </w:tc>
        <w:tc>
          <w:tcPr>
            <w:tcW w:w="992" w:type="dxa"/>
            <w:shd w:val="clear" w:color="auto" w:fill="auto"/>
            <w:vAlign w:val="center"/>
          </w:tcPr>
          <w:p w14:paraId="0E0C6DDB" w14:textId="1F496526" w:rsidR="00054964" w:rsidRPr="006C26F3" w:rsidRDefault="00054964" w:rsidP="005D4128">
            <w:pPr>
              <w:pStyle w:val="ListParagraph"/>
              <w:ind w:left="0" w:right="2"/>
              <w:jc w:val="center"/>
              <w:rPr>
                <w:szCs w:val="28"/>
              </w:rPr>
            </w:pPr>
            <w:r w:rsidRPr="006C26F3">
              <w:rPr>
                <w:szCs w:val="28"/>
              </w:rPr>
              <w:t>Cái</w:t>
            </w:r>
          </w:p>
        </w:tc>
      </w:tr>
      <w:tr w:rsidR="00875797" w:rsidRPr="006C26F3" w14:paraId="504F56F4" w14:textId="77777777" w:rsidTr="003A13B1">
        <w:trPr>
          <w:trHeight w:val="521"/>
        </w:trPr>
        <w:tc>
          <w:tcPr>
            <w:tcW w:w="9214" w:type="dxa"/>
            <w:gridSpan w:val="5"/>
            <w:shd w:val="clear" w:color="auto" w:fill="auto"/>
            <w:vAlign w:val="center"/>
          </w:tcPr>
          <w:p w14:paraId="4A3AE426" w14:textId="55DC785D" w:rsidR="00875797" w:rsidRPr="006C26F3" w:rsidRDefault="00875797" w:rsidP="00054964">
            <w:pPr>
              <w:pStyle w:val="ListParagraph"/>
              <w:ind w:left="0" w:right="2"/>
              <w:rPr>
                <w:b/>
                <w:bCs/>
                <w:szCs w:val="28"/>
              </w:rPr>
            </w:pPr>
            <w:r w:rsidRPr="006C26F3">
              <w:rPr>
                <w:b/>
                <w:bCs/>
                <w:szCs w:val="28"/>
              </w:rPr>
              <w:t>Tổng cộng: 0</w:t>
            </w:r>
            <w:r w:rsidR="00054964" w:rsidRPr="006C26F3">
              <w:rPr>
                <w:b/>
                <w:bCs/>
                <w:szCs w:val="28"/>
              </w:rPr>
              <w:t>2</w:t>
            </w:r>
            <w:r w:rsidRPr="006C26F3">
              <w:rPr>
                <w:b/>
                <w:bCs/>
                <w:szCs w:val="28"/>
              </w:rPr>
              <w:t xml:space="preserve"> khoản</w:t>
            </w:r>
          </w:p>
        </w:tc>
      </w:tr>
    </w:tbl>
    <w:p w14:paraId="6C1FDDB5" w14:textId="20D8D089" w:rsidR="00B36181" w:rsidRPr="00D27ECB" w:rsidRDefault="00D60418" w:rsidP="00875797">
      <w:pPr>
        <w:pStyle w:val="ListParagraph"/>
        <w:numPr>
          <w:ilvl w:val="0"/>
          <w:numId w:val="36"/>
        </w:numPr>
        <w:spacing w:before="240" w:line="360" w:lineRule="auto"/>
        <w:ind w:right="2"/>
        <w:jc w:val="both"/>
        <w:rPr>
          <w:b/>
          <w:bCs/>
          <w:color w:val="000000" w:themeColor="text1"/>
          <w:szCs w:val="28"/>
        </w:rPr>
      </w:pPr>
      <w:r w:rsidRPr="00D27ECB">
        <w:rPr>
          <w:b/>
          <w:bCs/>
          <w:color w:val="000000" w:themeColor="text1"/>
          <w:szCs w:val="28"/>
        </w:rPr>
        <w:t>Mẫu báo giá</w:t>
      </w:r>
    </w:p>
    <w:p w14:paraId="30BD3671" w14:textId="0FCE5C81" w:rsidR="00833F15" w:rsidRPr="00D27ECB" w:rsidRDefault="005E4888" w:rsidP="00EC312E">
      <w:pPr>
        <w:pStyle w:val="ListParagraph"/>
        <w:numPr>
          <w:ilvl w:val="0"/>
          <w:numId w:val="35"/>
        </w:numPr>
        <w:spacing w:before="120" w:after="120" w:line="276" w:lineRule="auto"/>
        <w:ind w:left="0" w:firstLine="567"/>
        <w:jc w:val="both"/>
        <w:rPr>
          <w:color w:val="000000" w:themeColor="text1"/>
          <w:szCs w:val="28"/>
        </w:rPr>
      </w:pPr>
      <w:r w:rsidRPr="00D27ECB">
        <w:rPr>
          <w:color w:val="000000" w:themeColor="text1"/>
          <w:szCs w:val="28"/>
        </w:rPr>
        <w:lastRenderedPageBreak/>
        <w:t>Nếu Quý Công ty có cung cấp hàng hóa kể trên, đề nghị gửi báo giá theo mẫu bên dưới đây (đính kèm Mẫu báo giá), để đơn vị tiến hành lập hồ sơ mua sắm theo quy định.</w:t>
      </w:r>
    </w:p>
    <w:p w14:paraId="0E448CE0" w14:textId="77777777" w:rsidR="00BE7B6C" w:rsidRPr="00D27ECB" w:rsidRDefault="00BE7B6C" w:rsidP="00BF187E">
      <w:pPr>
        <w:spacing w:before="120" w:line="276" w:lineRule="auto"/>
        <w:ind w:firstLine="567"/>
        <w:jc w:val="both"/>
        <w:rPr>
          <w:color w:val="000000" w:themeColor="text1"/>
          <w:szCs w:val="28"/>
        </w:rPr>
      </w:pPr>
      <w:r w:rsidRPr="00D27ECB">
        <w:rPr>
          <w:color w:val="000000" w:themeColor="text1"/>
          <w:szCs w:val="28"/>
        </w:rPr>
        <w:t>Trân trọng cảm ơn./.</w:t>
      </w:r>
    </w:p>
    <w:p w14:paraId="75C193B2" w14:textId="77777777" w:rsidR="006047C1" w:rsidRPr="00D27ECB" w:rsidRDefault="006047C1" w:rsidP="00BE7B6C">
      <w:pPr>
        <w:spacing w:before="120"/>
        <w:ind w:firstLine="709"/>
        <w:jc w:val="both"/>
        <w:rPr>
          <w:color w:val="000000" w:themeColor="text1"/>
          <w:sz w:val="16"/>
          <w:szCs w:val="28"/>
        </w:rPr>
      </w:pPr>
    </w:p>
    <w:tbl>
      <w:tblPr>
        <w:tblW w:w="0" w:type="auto"/>
        <w:tblLook w:val="04A0" w:firstRow="1" w:lastRow="0" w:firstColumn="1" w:lastColumn="0" w:noHBand="0" w:noVBand="1"/>
      </w:tblPr>
      <w:tblGrid>
        <w:gridCol w:w="3369"/>
        <w:gridCol w:w="5921"/>
      </w:tblGrid>
      <w:tr w:rsidR="00D27ECB" w:rsidRPr="00D27ECB" w14:paraId="49129A49" w14:textId="77777777" w:rsidTr="00D27ECB">
        <w:trPr>
          <w:trHeight w:val="805"/>
        </w:trPr>
        <w:tc>
          <w:tcPr>
            <w:tcW w:w="3369" w:type="dxa"/>
            <w:shd w:val="clear" w:color="auto" w:fill="auto"/>
          </w:tcPr>
          <w:p w14:paraId="1C6A5B0F" w14:textId="77777777" w:rsidR="00BE7B6C" w:rsidRPr="00D27ECB" w:rsidRDefault="00BE7B6C" w:rsidP="008F67CA">
            <w:pPr>
              <w:rPr>
                <w:rFonts w:eastAsia="Times New Roman"/>
                <w:b/>
                <w:i/>
                <w:color w:val="000000" w:themeColor="text1"/>
                <w:sz w:val="24"/>
                <w:lang w:val="sv-SE"/>
              </w:rPr>
            </w:pPr>
            <w:r w:rsidRPr="00D27ECB">
              <w:rPr>
                <w:rFonts w:eastAsia="Times New Roman"/>
                <w:b/>
                <w:i/>
                <w:color w:val="000000" w:themeColor="text1"/>
                <w:sz w:val="24"/>
                <w:lang w:val="sv-SE"/>
              </w:rPr>
              <w:t>Nơi nhận:</w:t>
            </w:r>
          </w:p>
          <w:p w14:paraId="37341482" w14:textId="1A291C90" w:rsidR="00BE7B6C" w:rsidRPr="00D27ECB" w:rsidRDefault="00BE7B6C" w:rsidP="008F67CA">
            <w:pPr>
              <w:rPr>
                <w:rFonts w:eastAsia="Times New Roman"/>
                <w:color w:val="000000" w:themeColor="text1"/>
                <w:sz w:val="22"/>
                <w:lang w:val="sv-SE"/>
              </w:rPr>
            </w:pPr>
            <w:r w:rsidRPr="00D27ECB">
              <w:rPr>
                <w:rFonts w:eastAsia="Times New Roman"/>
                <w:color w:val="000000" w:themeColor="text1"/>
                <w:sz w:val="22"/>
                <w:lang w:val="sv-SE"/>
              </w:rPr>
              <w:t>- Như trên;</w:t>
            </w:r>
          </w:p>
          <w:p w14:paraId="27D48AD9" w14:textId="4DEDCD03" w:rsidR="008A6778" w:rsidRPr="00D27ECB" w:rsidRDefault="008A6778" w:rsidP="008F67CA">
            <w:pPr>
              <w:rPr>
                <w:rFonts w:eastAsia="Times New Roman"/>
                <w:color w:val="000000" w:themeColor="text1"/>
                <w:sz w:val="22"/>
                <w:lang w:val="sv-SE"/>
              </w:rPr>
            </w:pPr>
            <w:r w:rsidRPr="00D27ECB">
              <w:rPr>
                <w:rFonts w:eastAsia="Times New Roman"/>
                <w:color w:val="000000" w:themeColor="text1"/>
                <w:sz w:val="22"/>
                <w:lang w:val="sv-SE"/>
              </w:rPr>
              <w:t>- Phòng CNTT (để đăng tải)</w:t>
            </w:r>
          </w:p>
          <w:p w14:paraId="640392B2" w14:textId="41B7C9BA" w:rsidR="00BE7B6C" w:rsidRPr="00D27ECB" w:rsidRDefault="00EA2C98" w:rsidP="003600D9">
            <w:pPr>
              <w:rPr>
                <w:rFonts w:eastAsia="Times New Roman"/>
                <w:color w:val="000000" w:themeColor="text1"/>
                <w:sz w:val="22"/>
                <w:lang w:val="sv-SE"/>
              </w:rPr>
            </w:pPr>
            <w:r w:rsidRPr="00D27ECB">
              <w:rPr>
                <w:rFonts w:eastAsia="Times New Roman"/>
                <w:color w:val="000000" w:themeColor="text1"/>
                <w:sz w:val="22"/>
                <w:lang w:val="sv-SE"/>
              </w:rPr>
              <w:t xml:space="preserve">- </w:t>
            </w:r>
            <w:r w:rsidR="00BE7B6C" w:rsidRPr="00D27ECB">
              <w:rPr>
                <w:rFonts w:eastAsia="Times New Roman"/>
                <w:color w:val="000000" w:themeColor="text1"/>
                <w:sz w:val="22"/>
                <w:lang w:val="sv-SE"/>
              </w:rPr>
              <w:t>Lưu: VT</w:t>
            </w:r>
            <w:r w:rsidR="002B614E" w:rsidRPr="00D27ECB">
              <w:rPr>
                <w:rFonts w:eastAsia="Times New Roman"/>
                <w:color w:val="000000" w:themeColor="text1"/>
                <w:sz w:val="22"/>
                <w:lang w:val="sv-SE"/>
              </w:rPr>
              <w:t>, HSMS (</w:t>
            </w:r>
            <w:r w:rsidR="001D3FEE" w:rsidRPr="00D27ECB">
              <w:rPr>
                <w:rFonts w:eastAsia="Times New Roman"/>
                <w:color w:val="000000" w:themeColor="text1"/>
                <w:sz w:val="22"/>
                <w:lang w:val="sv-SE"/>
              </w:rPr>
              <w:t>Thành</w:t>
            </w:r>
            <w:r w:rsidR="002B614E" w:rsidRPr="00D27ECB">
              <w:rPr>
                <w:rFonts w:eastAsia="Times New Roman"/>
                <w:color w:val="000000" w:themeColor="text1"/>
                <w:sz w:val="22"/>
                <w:lang w:val="sv-SE"/>
              </w:rPr>
              <w:t>).</w:t>
            </w:r>
          </w:p>
        </w:tc>
        <w:tc>
          <w:tcPr>
            <w:tcW w:w="5921" w:type="dxa"/>
            <w:shd w:val="clear" w:color="auto" w:fill="auto"/>
          </w:tcPr>
          <w:p w14:paraId="58FEB0D6" w14:textId="77777777" w:rsidR="00BE7B6C" w:rsidRPr="00D27ECB" w:rsidRDefault="00E53CA7" w:rsidP="00C05314">
            <w:pPr>
              <w:ind w:right="-147"/>
              <w:jc w:val="center"/>
              <w:rPr>
                <w:rFonts w:eastAsia="Times New Roman"/>
                <w:b/>
                <w:color w:val="000000" w:themeColor="text1"/>
                <w:szCs w:val="28"/>
                <w:lang w:val="sv-SE"/>
              </w:rPr>
            </w:pPr>
            <w:r w:rsidRPr="00D27ECB">
              <w:rPr>
                <w:rFonts w:eastAsia="Times New Roman"/>
                <w:b/>
                <w:color w:val="000000" w:themeColor="text1"/>
                <w:szCs w:val="28"/>
                <w:lang w:val="sv-SE"/>
              </w:rPr>
              <w:t>Q.</w:t>
            </w:r>
            <w:r w:rsidR="0043554C" w:rsidRPr="00D27ECB">
              <w:rPr>
                <w:rFonts w:eastAsia="Times New Roman"/>
                <w:b/>
                <w:color w:val="000000" w:themeColor="text1"/>
                <w:szCs w:val="28"/>
                <w:lang w:val="sv-SE"/>
              </w:rPr>
              <w:t xml:space="preserve"> GIÁM ĐỐC</w:t>
            </w:r>
          </w:p>
          <w:p w14:paraId="5C9833FB" w14:textId="77777777" w:rsidR="00BD3261" w:rsidRPr="00D27ECB" w:rsidRDefault="00BD3261" w:rsidP="00C05314">
            <w:pPr>
              <w:ind w:right="-147"/>
              <w:jc w:val="center"/>
              <w:rPr>
                <w:rFonts w:eastAsia="Times New Roman"/>
                <w:b/>
                <w:color w:val="000000" w:themeColor="text1"/>
                <w:szCs w:val="28"/>
                <w:lang w:val="sv-SE"/>
              </w:rPr>
            </w:pPr>
          </w:p>
          <w:p w14:paraId="1A98424F" w14:textId="77777777" w:rsidR="00BD3261" w:rsidRPr="00D27ECB" w:rsidRDefault="00BD3261" w:rsidP="00C05314">
            <w:pPr>
              <w:ind w:right="-147"/>
              <w:jc w:val="center"/>
              <w:rPr>
                <w:rFonts w:eastAsia="Times New Roman"/>
                <w:b/>
                <w:color w:val="000000" w:themeColor="text1"/>
                <w:szCs w:val="28"/>
                <w:lang w:val="sv-SE"/>
              </w:rPr>
            </w:pPr>
          </w:p>
          <w:p w14:paraId="205D9CE9" w14:textId="77777777" w:rsidR="00BD3261" w:rsidRPr="00D27ECB" w:rsidRDefault="00BD3261" w:rsidP="00C05314">
            <w:pPr>
              <w:ind w:right="-147"/>
              <w:jc w:val="center"/>
              <w:rPr>
                <w:rFonts w:eastAsia="Times New Roman"/>
                <w:b/>
                <w:color w:val="000000" w:themeColor="text1"/>
                <w:szCs w:val="28"/>
                <w:lang w:val="sv-SE"/>
              </w:rPr>
            </w:pPr>
          </w:p>
          <w:p w14:paraId="6E3EFB60" w14:textId="77777777" w:rsidR="004E02B4" w:rsidRPr="00D27ECB" w:rsidRDefault="004E02B4" w:rsidP="00C05314">
            <w:pPr>
              <w:ind w:right="-147"/>
              <w:jc w:val="center"/>
              <w:rPr>
                <w:rFonts w:eastAsia="Times New Roman"/>
                <w:b/>
                <w:color w:val="000000" w:themeColor="text1"/>
                <w:szCs w:val="28"/>
                <w:lang w:val="sv-SE"/>
              </w:rPr>
            </w:pPr>
          </w:p>
          <w:p w14:paraId="57B9238C" w14:textId="77777777" w:rsidR="004E02B4" w:rsidRPr="00D27ECB" w:rsidRDefault="004E02B4" w:rsidP="00C05314">
            <w:pPr>
              <w:ind w:right="-147"/>
              <w:jc w:val="center"/>
              <w:rPr>
                <w:rFonts w:eastAsia="Times New Roman"/>
                <w:b/>
                <w:color w:val="000000" w:themeColor="text1"/>
                <w:szCs w:val="28"/>
                <w:lang w:val="sv-SE"/>
              </w:rPr>
            </w:pPr>
          </w:p>
          <w:p w14:paraId="7680DFB2" w14:textId="4DF23256" w:rsidR="00BD3261" w:rsidRPr="00D27ECB" w:rsidRDefault="00BD3261" w:rsidP="00C10625">
            <w:pPr>
              <w:ind w:right="-147"/>
              <w:jc w:val="center"/>
              <w:rPr>
                <w:rFonts w:eastAsia="Times New Roman"/>
                <w:color w:val="000000" w:themeColor="text1"/>
                <w:szCs w:val="28"/>
                <w:lang w:val="sv-SE"/>
              </w:rPr>
            </w:pPr>
          </w:p>
        </w:tc>
      </w:tr>
    </w:tbl>
    <w:p w14:paraId="1F6F0AA6" w14:textId="345E4D01" w:rsidR="003375DC" w:rsidRPr="00D27ECB" w:rsidRDefault="003375DC" w:rsidP="003375DC">
      <w:pPr>
        <w:jc w:val="center"/>
        <w:rPr>
          <w:b/>
          <w:iCs/>
          <w:color w:val="000000" w:themeColor="text1"/>
          <w:sz w:val="6"/>
          <w:szCs w:val="28"/>
        </w:rPr>
      </w:pPr>
    </w:p>
    <w:p w14:paraId="57EF2A66" w14:textId="23F3541A" w:rsidR="00AB7E02" w:rsidRPr="00D27ECB" w:rsidRDefault="00AB7E02">
      <w:pPr>
        <w:rPr>
          <w:color w:val="000000" w:themeColor="text1"/>
          <w:szCs w:val="28"/>
        </w:rPr>
      </w:pPr>
      <w:r w:rsidRPr="00D27ECB">
        <w:rPr>
          <w:color w:val="000000" w:themeColor="text1"/>
          <w:szCs w:val="28"/>
        </w:rPr>
        <w:br w:type="page"/>
      </w:r>
    </w:p>
    <w:p w14:paraId="6D5D250F" w14:textId="77777777" w:rsidR="004C71BE" w:rsidRPr="00D27ECB" w:rsidRDefault="004C71BE" w:rsidP="00CF2289">
      <w:pPr>
        <w:jc w:val="center"/>
        <w:rPr>
          <w:color w:val="000000" w:themeColor="text1"/>
          <w:szCs w:val="28"/>
        </w:rPr>
        <w:sectPr w:rsidR="004C71BE" w:rsidRPr="00D27ECB" w:rsidSect="00D639FE">
          <w:type w:val="continuous"/>
          <w:pgSz w:w="11909" w:h="16834" w:code="9"/>
          <w:pgMar w:top="1134" w:right="1134" w:bottom="1134" w:left="1701" w:header="284" w:footer="284" w:gutter="0"/>
          <w:cols w:space="720"/>
          <w:docGrid w:linePitch="381"/>
        </w:sectPr>
      </w:pPr>
    </w:p>
    <w:p w14:paraId="55AC6740" w14:textId="1791ACD8" w:rsidR="00E16FED" w:rsidRPr="00D27ECB" w:rsidRDefault="00E16FED" w:rsidP="0058100B">
      <w:pPr>
        <w:spacing w:after="120"/>
        <w:jc w:val="center"/>
        <w:rPr>
          <w:b/>
          <w:bCs/>
          <w:iCs/>
          <w:color w:val="000000" w:themeColor="text1"/>
          <w:szCs w:val="28"/>
        </w:rPr>
      </w:pPr>
      <w:r w:rsidRPr="00D27ECB">
        <w:rPr>
          <w:b/>
          <w:bCs/>
          <w:iCs/>
          <w:color w:val="000000" w:themeColor="text1"/>
          <w:szCs w:val="28"/>
        </w:rPr>
        <w:lastRenderedPageBreak/>
        <w:t>MẪU BÁO GIÁ</w:t>
      </w:r>
    </w:p>
    <w:p w14:paraId="21A8492A" w14:textId="1361ED40" w:rsidR="00E16FED" w:rsidRPr="00D27ECB" w:rsidRDefault="00465511" w:rsidP="003432D3">
      <w:pPr>
        <w:jc w:val="center"/>
        <w:rPr>
          <w:b/>
          <w:color w:val="000000" w:themeColor="text1"/>
          <w:szCs w:val="28"/>
        </w:rPr>
      </w:pPr>
      <w:r w:rsidRPr="00D27ECB">
        <w:rPr>
          <w:rFonts w:eastAsia="Times New Roman"/>
          <w:i/>
          <w:color w:val="000000" w:themeColor="text1"/>
          <w:szCs w:val="28"/>
        </w:rPr>
        <w:t xml:space="preserve">(Kèm theo công văn số </w:t>
      </w:r>
      <w:r w:rsidR="00180284">
        <w:rPr>
          <w:rFonts w:eastAsia="Times New Roman"/>
          <w:i/>
          <w:color w:val="000000" w:themeColor="text1"/>
          <w:szCs w:val="28"/>
        </w:rPr>
        <w:t>1272</w:t>
      </w:r>
      <w:r w:rsidRPr="00D27ECB">
        <w:rPr>
          <w:rFonts w:eastAsia="Times New Roman"/>
          <w:i/>
          <w:color w:val="000000" w:themeColor="text1"/>
          <w:szCs w:val="28"/>
        </w:rPr>
        <w:t>/BVĐKCL-CNTT ngày</w:t>
      </w:r>
      <w:r w:rsidR="00D27ECB">
        <w:rPr>
          <w:rFonts w:eastAsia="Times New Roman"/>
          <w:i/>
          <w:color w:val="000000" w:themeColor="text1"/>
          <w:szCs w:val="28"/>
        </w:rPr>
        <w:t xml:space="preserve"> </w:t>
      </w:r>
      <w:r w:rsidR="00180284">
        <w:rPr>
          <w:rFonts w:eastAsia="Times New Roman"/>
          <w:i/>
          <w:color w:val="000000" w:themeColor="text1"/>
          <w:szCs w:val="28"/>
        </w:rPr>
        <w:t>04</w:t>
      </w:r>
      <w:r w:rsidR="00527FE6" w:rsidRPr="00D27ECB">
        <w:rPr>
          <w:rFonts w:eastAsia="Times New Roman"/>
          <w:i/>
          <w:color w:val="000000" w:themeColor="text1"/>
          <w:szCs w:val="28"/>
        </w:rPr>
        <w:t xml:space="preserve"> </w:t>
      </w:r>
      <w:r w:rsidR="008E4F8C" w:rsidRPr="00D27ECB">
        <w:rPr>
          <w:rFonts w:eastAsia="Times New Roman"/>
          <w:i/>
          <w:color w:val="000000" w:themeColor="text1"/>
          <w:szCs w:val="28"/>
        </w:rPr>
        <w:t>t</w:t>
      </w:r>
      <w:r w:rsidR="00527FE6" w:rsidRPr="00D27ECB">
        <w:rPr>
          <w:rFonts w:eastAsia="Times New Roman"/>
          <w:i/>
          <w:color w:val="000000" w:themeColor="text1"/>
          <w:szCs w:val="28"/>
        </w:rPr>
        <w:t xml:space="preserve">háng </w:t>
      </w:r>
      <w:r w:rsidR="00180284">
        <w:rPr>
          <w:rFonts w:eastAsia="Times New Roman"/>
          <w:i/>
          <w:color w:val="000000" w:themeColor="text1"/>
          <w:szCs w:val="28"/>
        </w:rPr>
        <w:t>6</w:t>
      </w:r>
      <w:r w:rsidR="00B9652F" w:rsidRPr="00D27ECB">
        <w:rPr>
          <w:rFonts w:eastAsia="Times New Roman"/>
          <w:i/>
          <w:color w:val="000000" w:themeColor="text1"/>
          <w:szCs w:val="28"/>
        </w:rPr>
        <w:t xml:space="preserve"> </w:t>
      </w:r>
      <w:r w:rsidR="008E4F8C" w:rsidRPr="00D27ECB">
        <w:rPr>
          <w:rFonts w:eastAsia="Times New Roman"/>
          <w:i/>
          <w:color w:val="000000" w:themeColor="text1"/>
          <w:szCs w:val="28"/>
        </w:rPr>
        <w:t>n</w:t>
      </w:r>
      <w:r w:rsidRPr="00D27ECB">
        <w:rPr>
          <w:rFonts w:eastAsia="Times New Roman"/>
          <w:i/>
          <w:color w:val="000000" w:themeColor="text1"/>
          <w:szCs w:val="28"/>
        </w:rPr>
        <w:t>ăm 202</w:t>
      </w:r>
      <w:r w:rsidR="00685BE3">
        <w:rPr>
          <w:rFonts w:eastAsia="Times New Roman"/>
          <w:i/>
          <w:color w:val="000000" w:themeColor="text1"/>
          <w:szCs w:val="28"/>
        </w:rPr>
        <w:t>5</w:t>
      </w:r>
      <w:r w:rsidRPr="00D27ECB">
        <w:rPr>
          <w:rFonts w:eastAsia="Times New Roman"/>
          <w:i/>
          <w:color w:val="000000" w:themeColor="text1"/>
          <w:szCs w:val="28"/>
        </w:rPr>
        <w:t>)</w:t>
      </w:r>
    </w:p>
    <w:p w14:paraId="500B9784" w14:textId="1E58D86D" w:rsidR="00E16FED" w:rsidRPr="00D27ECB" w:rsidRDefault="00E16FED" w:rsidP="00E16FED">
      <w:pPr>
        <w:spacing w:before="120"/>
        <w:jc w:val="both"/>
        <w:rPr>
          <w:bCs/>
          <w:color w:val="000000" w:themeColor="text1"/>
        </w:rPr>
      </w:pPr>
      <w:r w:rsidRPr="00D27ECB">
        <w:rPr>
          <w:bCs/>
          <w:color w:val="000000" w:themeColor="text1"/>
        </w:rPr>
        <w:t xml:space="preserve">Tên </w:t>
      </w:r>
      <w:r w:rsidR="00D026D1" w:rsidRPr="00D27ECB">
        <w:rPr>
          <w:bCs/>
          <w:color w:val="000000" w:themeColor="text1"/>
        </w:rPr>
        <w:t>công ty</w:t>
      </w:r>
      <w:r w:rsidRPr="00D27ECB">
        <w:rPr>
          <w:bCs/>
          <w:color w:val="000000" w:themeColor="text1"/>
        </w:rPr>
        <w:t xml:space="preserve">: … </w:t>
      </w:r>
    </w:p>
    <w:p w14:paraId="0F1F11E9" w14:textId="3B336F53" w:rsidR="0057329F" w:rsidRPr="00D27ECB" w:rsidRDefault="0057329F" w:rsidP="00E16FED">
      <w:pPr>
        <w:spacing w:before="120"/>
        <w:jc w:val="both"/>
        <w:rPr>
          <w:bCs/>
          <w:color w:val="000000" w:themeColor="text1"/>
        </w:rPr>
      </w:pPr>
      <w:r w:rsidRPr="00D27ECB">
        <w:rPr>
          <w:bCs/>
          <w:color w:val="000000" w:themeColor="text1"/>
        </w:rPr>
        <w:t>Kính gửi: Bệnh viện Đa khoa khu vực Cai Lậy</w:t>
      </w:r>
    </w:p>
    <w:p w14:paraId="67C072D3" w14:textId="77777777" w:rsidR="00E16FED" w:rsidRPr="00D27ECB" w:rsidRDefault="00E16FED" w:rsidP="00E16FED">
      <w:pPr>
        <w:spacing w:before="120"/>
        <w:jc w:val="center"/>
        <w:rPr>
          <w:b/>
          <w:color w:val="000000" w:themeColor="text1"/>
        </w:rPr>
      </w:pPr>
      <w:r w:rsidRPr="00D27ECB">
        <w:rPr>
          <w:b/>
          <w:color w:val="000000" w:themeColor="text1"/>
        </w:rPr>
        <w:t>BẢNG BÁO GIÁ</w:t>
      </w:r>
    </w:p>
    <w:p w14:paraId="5D01FA9E" w14:textId="075D039F" w:rsidR="00E16FED" w:rsidRPr="00D27ECB" w:rsidRDefault="002E0B6A" w:rsidP="001A7D26">
      <w:pPr>
        <w:spacing w:before="120"/>
        <w:ind w:right="107" w:firstLine="567"/>
        <w:jc w:val="right"/>
        <w:rPr>
          <w:bCs/>
          <w:color w:val="000000" w:themeColor="text1"/>
          <w:sz w:val="24"/>
          <w:szCs w:val="24"/>
        </w:rPr>
      </w:pPr>
      <w:r w:rsidRPr="00D27ECB">
        <w:rPr>
          <w:bCs/>
          <w:color w:val="000000" w:themeColor="text1"/>
          <w:sz w:val="24"/>
          <w:szCs w:val="24"/>
        </w:rPr>
        <w:t>Đvt: đồng</w:t>
      </w:r>
    </w:p>
    <w:tbl>
      <w:tblPr>
        <w:tblStyle w:val="TableGrid"/>
        <w:tblW w:w="14743" w:type="dxa"/>
        <w:tblInd w:w="-601" w:type="dxa"/>
        <w:tblLayout w:type="fixed"/>
        <w:tblLook w:val="04A0" w:firstRow="1" w:lastRow="0" w:firstColumn="1" w:lastColumn="0" w:noHBand="0" w:noVBand="1"/>
      </w:tblPr>
      <w:tblGrid>
        <w:gridCol w:w="699"/>
        <w:gridCol w:w="939"/>
        <w:gridCol w:w="994"/>
        <w:gridCol w:w="2046"/>
        <w:gridCol w:w="1276"/>
        <w:gridCol w:w="1701"/>
        <w:gridCol w:w="1418"/>
        <w:gridCol w:w="1559"/>
        <w:gridCol w:w="1417"/>
        <w:gridCol w:w="993"/>
        <w:gridCol w:w="708"/>
        <w:gridCol w:w="993"/>
      </w:tblGrid>
      <w:tr w:rsidR="00F10F40" w:rsidRPr="00D27ECB" w14:paraId="7A0BB5AE" w14:textId="77777777" w:rsidTr="007B2C5C">
        <w:trPr>
          <w:tblHeader/>
        </w:trPr>
        <w:tc>
          <w:tcPr>
            <w:tcW w:w="699" w:type="dxa"/>
            <w:vAlign w:val="center"/>
          </w:tcPr>
          <w:p w14:paraId="038191EA" w14:textId="77777777" w:rsidR="00F10F40" w:rsidRPr="00D27ECB" w:rsidRDefault="00F10F40" w:rsidP="00770DB1">
            <w:pPr>
              <w:pStyle w:val="ListParagraph"/>
              <w:spacing w:line="276" w:lineRule="auto"/>
              <w:ind w:left="0" w:right="2"/>
              <w:jc w:val="center"/>
              <w:rPr>
                <w:color w:val="000000" w:themeColor="text1"/>
                <w:sz w:val="26"/>
                <w:szCs w:val="26"/>
              </w:rPr>
            </w:pPr>
            <w:r w:rsidRPr="00D27ECB">
              <w:rPr>
                <w:color w:val="000000" w:themeColor="text1"/>
                <w:sz w:val="26"/>
                <w:szCs w:val="26"/>
              </w:rPr>
              <w:t>STT</w:t>
            </w:r>
          </w:p>
        </w:tc>
        <w:tc>
          <w:tcPr>
            <w:tcW w:w="939" w:type="dxa"/>
            <w:vAlign w:val="center"/>
          </w:tcPr>
          <w:p w14:paraId="1CC7802C" w14:textId="77777777" w:rsidR="00F10F40" w:rsidRPr="00D27ECB" w:rsidRDefault="00F10F40" w:rsidP="00770DB1">
            <w:pPr>
              <w:pStyle w:val="ListParagraph"/>
              <w:spacing w:line="276" w:lineRule="auto"/>
              <w:ind w:left="0" w:right="2"/>
              <w:jc w:val="center"/>
              <w:rPr>
                <w:color w:val="000000" w:themeColor="text1"/>
                <w:sz w:val="26"/>
                <w:szCs w:val="26"/>
              </w:rPr>
            </w:pPr>
            <w:r w:rsidRPr="00D27ECB">
              <w:rPr>
                <w:color w:val="000000" w:themeColor="text1"/>
                <w:sz w:val="26"/>
                <w:szCs w:val="26"/>
              </w:rPr>
              <w:t>Tên hàng hóa</w:t>
            </w:r>
          </w:p>
        </w:tc>
        <w:tc>
          <w:tcPr>
            <w:tcW w:w="994" w:type="dxa"/>
            <w:vAlign w:val="center"/>
          </w:tcPr>
          <w:p w14:paraId="2C8CDA5F" w14:textId="77777777" w:rsidR="00F10F40" w:rsidRPr="00D27ECB" w:rsidRDefault="00F10F40" w:rsidP="00770DB1">
            <w:pPr>
              <w:pStyle w:val="ListParagraph"/>
              <w:spacing w:line="276" w:lineRule="auto"/>
              <w:ind w:left="0" w:right="2"/>
              <w:jc w:val="center"/>
              <w:rPr>
                <w:color w:val="000000" w:themeColor="text1"/>
                <w:sz w:val="26"/>
                <w:szCs w:val="26"/>
              </w:rPr>
            </w:pPr>
            <w:r w:rsidRPr="00D27ECB">
              <w:rPr>
                <w:color w:val="000000" w:themeColor="text1"/>
                <w:sz w:val="26"/>
                <w:szCs w:val="26"/>
              </w:rPr>
              <w:t>Tên</w:t>
            </w:r>
          </w:p>
          <w:p w14:paraId="32A245CE" w14:textId="77777777" w:rsidR="00F10F40" w:rsidRPr="00D27ECB" w:rsidRDefault="00F10F40" w:rsidP="00770DB1">
            <w:pPr>
              <w:pStyle w:val="ListParagraph"/>
              <w:spacing w:line="276" w:lineRule="auto"/>
              <w:ind w:left="0" w:right="2"/>
              <w:jc w:val="center"/>
              <w:rPr>
                <w:color w:val="000000" w:themeColor="text1"/>
                <w:sz w:val="26"/>
                <w:szCs w:val="26"/>
              </w:rPr>
            </w:pPr>
            <w:r w:rsidRPr="00D27ECB">
              <w:rPr>
                <w:color w:val="000000" w:themeColor="text1"/>
                <w:sz w:val="26"/>
                <w:szCs w:val="26"/>
              </w:rPr>
              <w:t>thương mại</w:t>
            </w:r>
          </w:p>
        </w:tc>
        <w:tc>
          <w:tcPr>
            <w:tcW w:w="2046" w:type="dxa"/>
            <w:vAlign w:val="center"/>
          </w:tcPr>
          <w:p w14:paraId="165CBAC4" w14:textId="1C0AE19A" w:rsidR="00F10F40" w:rsidRPr="00D27ECB" w:rsidRDefault="00F10F40" w:rsidP="00770DB1">
            <w:pPr>
              <w:pStyle w:val="ListParagraph"/>
              <w:spacing w:line="276" w:lineRule="auto"/>
              <w:ind w:left="0" w:right="2"/>
              <w:jc w:val="center"/>
              <w:rPr>
                <w:color w:val="000000" w:themeColor="text1"/>
                <w:sz w:val="26"/>
                <w:szCs w:val="26"/>
              </w:rPr>
            </w:pPr>
            <w:r w:rsidRPr="00D27ECB">
              <w:rPr>
                <w:color w:val="000000" w:themeColor="text1"/>
                <w:sz w:val="26"/>
                <w:szCs w:val="26"/>
              </w:rPr>
              <w:t>Thông số kỹ thuật</w:t>
            </w:r>
          </w:p>
        </w:tc>
        <w:tc>
          <w:tcPr>
            <w:tcW w:w="1276" w:type="dxa"/>
            <w:vAlign w:val="center"/>
          </w:tcPr>
          <w:p w14:paraId="7E75BD40" w14:textId="77777777" w:rsidR="00F10F40" w:rsidRPr="00D27ECB" w:rsidRDefault="00F10F40" w:rsidP="00770DB1">
            <w:pPr>
              <w:pStyle w:val="ListParagraph"/>
              <w:spacing w:line="276" w:lineRule="auto"/>
              <w:ind w:left="0" w:right="2"/>
              <w:jc w:val="center"/>
              <w:rPr>
                <w:color w:val="000000" w:themeColor="text1"/>
                <w:szCs w:val="28"/>
              </w:rPr>
            </w:pPr>
            <w:r w:rsidRPr="00D27ECB">
              <w:rPr>
                <w:color w:val="000000" w:themeColor="text1"/>
                <w:szCs w:val="28"/>
              </w:rPr>
              <w:t>Ký hiệu/ Model</w:t>
            </w:r>
          </w:p>
        </w:tc>
        <w:tc>
          <w:tcPr>
            <w:tcW w:w="1701" w:type="dxa"/>
            <w:vAlign w:val="center"/>
          </w:tcPr>
          <w:p w14:paraId="05EA4E78" w14:textId="77777777" w:rsidR="00F10F40" w:rsidRPr="00D27ECB" w:rsidRDefault="00F10F40" w:rsidP="00770DB1">
            <w:pPr>
              <w:pStyle w:val="ListParagraph"/>
              <w:spacing w:line="276" w:lineRule="auto"/>
              <w:ind w:left="0" w:right="2"/>
              <w:jc w:val="center"/>
              <w:rPr>
                <w:color w:val="000000" w:themeColor="text1"/>
                <w:szCs w:val="28"/>
              </w:rPr>
            </w:pPr>
            <w:r w:rsidRPr="00D27ECB">
              <w:rPr>
                <w:color w:val="000000" w:themeColor="text1"/>
                <w:szCs w:val="28"/>
              </w:rPr>
              <w:t>Hãng sản xuất</w:t>
            </w:r>
          </w:p>
        </w:tc>
        <w:tc>
          <w:tcPr>
            <w:tcW w:w="1418" w:type="dxa"/>
            <w:vAlign w:val="center"/>
          </w:tcPr>
          <w:p w14:paraId="5457E53F" w14:textId="051014BC" w:rsidR="00F10F40" w:rsidRPr="00D27ECB" w:rsidRDefault="00F10F40" w:rsidP="00770DB1">
            <w:pPr>
              <w:pStyle w:val="ListParagraph"/>
              <w:spacing w:line="276" w:lineRule="auto"/>
              <w:ind w:left="0" w:right="2"/>
              <w:jc w:val="center"/>
              <w:rPr>
                <w:color w:val="000000" w:themeColor="text1"/>
                <w:szCs w:val="28"/>
              </w:rPr>
            </w:pPr>
            <w:r w:rsidRPr="00D27ECB">
              <w:rPr>
                <w:color w:val="000000" w:themeColor="text1"/>
                <w:szCs w:val="28"/>
              </w:rPr>
              <w:t>Nước sản xuất</w:t>
            </w:r>
          </w:p>
        </w:tc>
        <w:tc>
          <w:tcPr>
            <w:tcW w:w="1559" w:type="dxa"/>
            <w:vAlign w:val="center"/>
          </w:tcPr>
          <w:p w14:paraId="5D1914CD" w14:textId="106745FE" w:rsidR="00F10F40" w:rsidRPr="00D27ECB" w:rsidRDefault="00F10F40" w:rsidP="008210A9">
            <w:pPr>
              <w:pStyle w:val="ListParagraph"/>
              <w:spacing w:line="276" w:lineRule="auto"/>
              <w:ind w:left="0" w:right="2"/>
              <w:jc w:val="center"/>
              <w:rPr>
                <w:color w:val="000000" w:themeColor="text1"/>
                <w:szCs w:val="28"/>
              </w:rPr>
            </w:pPr>
            <w:r w:rsidRPr="00D27ECB">
              <w:rPr>
                <w:color w:val="000000" w:themeColor="text1"/>
                <w:szCs w:val="28"/>
              </w:rPr>
              <w:t>Bảo hành</w:t>
            </w:r>
          </w:p>
        </w:tc>
        <w:tc>
          <w:tcPr>
            <w:tcW w:w="1417" w:type="dxa"/>
            <w:vAlign w:val="center"/>
          </w:tcPr>
          <w:p w14:paraId="3B178BCF" w14:textId="763151B9" w:rsidR="00F10F40" w:rsidRPr="00D27ECB" w:rsidRDefault="00F10F40" w:rsidP="00770DB1">
            <w:pPr>
              <w:pStyle w:val="ListParagraph"/>
              <w:spacing w:line="276" w:lineRule="auto"/>
              <w:ind w:left="0" w:right="2"/>
              <w:jc w:val="center"/>
              <w:rPr>
                <w:color w:val="000000" w:themeColor="text1"/>
                <w:szCs w:val="28"/>
              </w:rPr>
            </w:pPr>
            <w:r w:rsidRPr="00D27ECB">
              <w:rPr>
                <w:color w:val="000000" w:themeColor="text1"/>
                <w:szCs w:val="28"/>
              </w:rPr>
              <w:t>Đơn vị tính</w:t>
            </w:r>
          </w:p>
        </w:tc>
        <w:tc>
          <w:tcPr>
            <w:tcW w:w="993" w:type="dxa"/>
            <w:vAlign w:val="center"/>
          </w:tcPr>
          <w:p w14:paraId="115B5EA4" w14:textId="77777777" w:rsidR="00F10F40" w:rsidRPr="00D27ECB" w:rsidRDefault="00F10F40" w:rsidP="00770DB1">
            <w:pPr>
              <w:pStyle w:val="ListParagraph"/>
              <w:spacing w:line="276" w:lineRule="auto"/>
              <w:ind w:left="0" w:right="2"/>
              <w:jc w:val="center"/>
              <w:rPr>
                <w:color w:val="000000" w:themeColor="text1"/>
                <w:szCs w:val="28"/>
              </w:rPr>
            </w:pPr>
            <w:r w:rsidRPr="00D27ECB">
              <w:rPr>
                <w:color w:val="000000" w:themeColor="text1"/>
                <w:szCs w:val="28"/>
              </w:rPr>
              <w:t>Số lượng</w:t>
            </w:r>
          </w:p>
        </w:tc>
        <w:tc>
          <w:tcPr>
            <w:tcW w:w="708" w:type="dxa"/>
            <w:vAlign w:val="center"/>
          </w:tcPr>
          <w:p w14:paraId="794A7644" w14:textId="77777777" w:rsidR="00F10F40" w:rsidRPr="00D27ECB" w:rsidRDefault="00F10F40" w:rsidP="00770DB1">
            <w:pPr>
              <w:pStyle w:val="ListParagraph"/>
              <w:spacing w:line="276" w:lineRule="auto"/>
              <w:ind w:left="0" w:right="2"/>
              <w:jc w:val="center"/>
              <w:rPr>
                <w:color w:val="000000" w:themeColor="text1"/>
                <w:sz w:val="26"/>
                <w:szCs w:val="26"/>
              </w:rPr>
            </w:pPr>
            <w:r w:rsidRPr="00D27ECB">
              <w:rPr>
                <w:color w:val="000000" w:themeColor="text1"/>
                <w:sz w:val="26"/>
                <w:szCs w:val="26"/>
              </w:rPr>
              <w:t>Đơn giá</w:t>
            </w:r>
          </w:p>
        </w:tc>
        <w:tc>
          <w:tcPr>
            <w:tcW w:w="993" w:type="dxa"/>
            <w:vAlign w:val="center"/>
          </w:tcPr>
          <w:p w14:paraId="230E637F" w14:textId="6F5D7D35" w:rsidR="00F10F40" w:rsidRPr="00D27ECB" w:rsidRDefault="00F10F40" w:rsidP="00770DB1">
            <w:pPr>
              <w:pStyle w:val="ListParagraph"/>
              <w:spacing w:line="276" w:lineRule="auto"/>
              <w:ind w:left="0" w:right="2"/>
              <w:jc w:val="center"/>
              <w:rPr>
                <w:color w:val="000000" w:themeColor="text1"/>
                <w:sz w:val="26"/>
                <w:szCs w:val="26"/>
              </w:rPr>
            </w:pPr>
            <w:r w:rsidRPr="00D27ECB">
              <w:rPr>
                <w:color w:val="000000" w:themeColor="text1"/>
                <w:sz w:val="26"/>
                <w:szCs w:val="26"/>
              </w:rPr>
              <w:t>Thành tiền</w:t>
            </w:r>
          </w:p>
        </w:tc>
      </w:tr>
      <w:tr w:rsidR="00F10F40" w:rsidRPr="00D27ECB" w14:paraId="55C82927" w14:textId="77777777" w:rsidTr="007B2C5C">
        <w:tc>
          <w:tcPr>
            <w:tcW w:w="699" w:type="dxa"/>
            <w:vAlign w:val="center"/>
          </w:tcPr>
          <w:p w14:paraId="2E45DD68" w14:textId="77777777" w:rsidR="00F10F40" w:rsidRPr="00D27ECB" w:rsidRDefault="00F10F40" w:rsidP="00F10F40">
            <w:pPr>
              <w:pStyle w:val="ListParagraph"/>
              <w:spacing w:line="276" w:lineRule="auto"/>
              <w:ind w:left="0" w:right="2"/>
              <w:jc w:val="center"/>
              <w:rPr>
                <w:color w:val="000000" w:themeColor="text1"/>
                <w:sz w:val="26"/>
                <w:szCs w:val="26"/>
              </w:rPr>
            </w:pPr>
            <w:r w:rsidRPr="00D27ECB">
              <w:rPr>
                <w:color w:val="000000" w:themeColor="text1"/>
                <w:sz w:val="26"/>
                <w:szCs w:val="26"/>
              </w:rPr>
              <w:t>(1)</w:t>
            </w:r>
          </w:p>
        </w:tc>
        <w:tc>
          <w:tcPr>
            <w:tcW w:w="939" w:type="dxa"/>
          </w:tcPr>
          <w:p w14:paraId="494BA8BC" w14:textId="77777777" w:rsidR="00F10F40" w:rsidRPr="00D27ECB" w:rsidRDefault="00F10F40" w:rsidP="00F10F40">
            <w:pPr>
              <w:pStyle w:val="ListParagraph"/>
              <w:spacing w:line="276" w:lineRule="auto"/>
              <w:ind w:left="0" w:right="2"/>
              <w:jc w:val="center"/>
              <w:rPr>
                <w:color w:val="000000" w:themeColor="text1"/>
                <w:sz w:val="26"/>
                <w:szCs w:val="26"/>
              </w:rPr>
            </w:pPr>
            <w:r w:rsidRPr="00D27ECB">
              <w:rPr>
                <w:color w:val="000000" w:themeColor="text1"/>
                <w:sz w:val="26"/>
                <w:szCs w:val="26"/>
              </w:rPr>
              <w:t>(2)</w:t>
            </w:r>
          </w:p>
        </w:tc>
        <w:tc>
          <w:tcPr>
            <w:tcW w:w="994" w:type="dxa"/>
            <w:vAlign w:val="center"/>
          </w:tcPr>
          <w:p w14:paraId="769518D9" w14:textId="77777777" w:rsidR="00F10F40" w:rsidRPr="00D27ECB" w:rsidRDefault="00F10F40" w:rsidP="00F10F40">
            <w:pPr>
              <w:pStyle w:val="ListParagraph"/>
              <w:spacing w:line="276" w:lineRule="auto"/>
              <w:ind w:left="0" w:right="2"/>
              <w:jc w:val="center"/>
              <w:rPr>
                <w:color w:val="000000" w:themeColor="text1"/>
                <w:sz w:val="26"/>
                <w:szCs w:val="26"/>
              </w:rPr>
            </w:pPr>
            <w:r w:rsidRPr="00D27ECB">
              <w:rPr>
                <w:color w:val="000000" w:themeColor="text1"/>
                <w:sz w:val="26"/>
                <w:szCs w:val="26"/>
              </w:rPr>
              <w:t>(3)</w:t>
            </w:r>
          </w:p>
        </w:tc>
        <w:tc>
          <w:tcPr>
            <w:tcW w:w="2046" w:type="dxa"/>
            <w:vAlign w:val="center"/>
          </w:tcPr>
          <w:p w14:paraId="50E733E4" w14:textId="77777777" w:rsidR="00F10F40" w:rsidRPr="00D27ECB" w:rsidRDefault="00F10F40" w:rsidP="00F10F40">
            <w:pPr>
              <w:pStyle w:val="ListParagraph"/>
              <w:spacing w:line="276" w:lineRule="auto"/>
              <w:ind w:left="0" w:right="2"/>
              <w:jc w:val="center"/>
              <w:rPr>
                <w:color w:val="000000" w:themeColor="text1"/>
                <w:sz w:val="26"/>
                <w:szCs w:val="26"/>
              </w:rPr>
            </w:pPr>
            <w:r w:rsidRPr="00D27ECB">
              <w:rPr>
                <w:color w:val="000000" w:themeColor="text1"/>
                <w:sz w:val="26"/>
                <w:szCs w:val="26"/>
              </w:rPr>
              <w:t>(4)</w:t>
            </w:r>
          </w:p>
        </w:tc>
        <w:tc>
          <w:tcPr>
            <w:tcW w:w="1276" w:type="dxa"/>
            <w:vAlign w:val="center"/>
          </w:tcPr>
          <w:p w14:paraId="50BEA3CB" w14:textId="77777777" w:rsidR="00F10F40" w:rsidRPr="00D27ECB" w:rsidRDefault="00F10F40" w:rsidP="00F10F40">
            <w:pPr>
              <w:pStyle w:val="ListParagraph"/>
              <w:spacing w:line="276" w:lineRule="auto"/>
              <w:ind w:left="0" w:right="2"/>
              <w:jc w:val="center"/>
              <w:rPr>
                <w:color w:val="000000" w:themeColor="text1"/>
                <w:sz w:val="26"/>
                <w:szCs w:val="26"/>
              </w:rPr>
            </w:pPr>
            <w:r w:rsidRPr="00D27ECB">
              <w:rPr>
                <w:color w:val="000000" w:themeColor="text1"/>
                <w:sz w:val="26"/>
                <w:szCs w:val="26"/>
              </w:rPr>
              <w:t>(5)</w:t>
            </w:r>
          </w:p>
        </w:tc>
        <w:tc>
          <w:tcPr>
            <w:tcW w:w="1701" w:type="dxa"/>
            <w:vAlign w:val="center"/>
          </w:tcPr>
          <w:p w14:paraId="3C9E8727" w14:textId="77777777" w:rsidR="00F10F40" w:rsidRPr="00D27ECB" w:rsidRDefault="00F10F40" w:rsidP="00F10F40">
            <w:pPr>
              <w:pStyle w:val="ListParagraph"/>
              <w:spacing w:line="276" w:lineRule="auto"/>
              <w:ind w:left="0" w:right="2"/>
              <w:jc w:val="center"/>
              <w:rPr>
                <w:color w:val="000000" w:themeColor="text1"/>
                <w:sz w:val="26"/>
                <w:szCs w:val="26"/>
              </w:rPr>
            </w:pPr>
            <w:r w:rsidRPr="00D27ECB">
              <w:rPr>
                <w:color w:val="000000" w:themeColor="text1"/>
                <w:sz w:val="26"/>
                <w:szCs w:val="26"/>
              </w:rPr>
              <w:t>(6)</w:t>
            </w:r>
          </w:p>
        </w:tc>
        <w:tc>
          <w:tcPr>
            <w:tcW w:w="1418" w:type="dxa"/>
            <w:vAlign w:val="center"/>
          </w:tcPr>
          <w:p w14:paraId="0EF16F3C" w14:textId="1FB94B36" w:rsidR="00F10F40" w:rsidRPr="00D27ECB" w:rsidRDefault="00F10F40" w:rsidP="00F10F40">
            <w:pPr>
              <w:pStyle w:val="ListParagraph"/>
              <w:spacing w:line="276" w:lineRule="auto"/>
              <w:ind w:left="0" w:right="2"/>
              <w:jc w:val="center"/>
              <w:rPr>
                <w:color w:val="000000" w:themeColor="text1"/>
                <w:sz w:val="26"/>
                <w:szCs w:val="26"/>
              </w:rPr>
            </w:pPr>
            <w:r w:rsidRPr="00D27ECB">
              <w:rPr>
                <w:color w:val="000000" w:themeColor="text1"/>
                <w:sz w:val="26"/>
                <w:szCs w:val="26"/>
              </w:rPr>
              <w:t>(7)</w:t>
            </w:r>
          </w:p>
        </w:tc>
        <w:tc>
          <w:tcPr>
            <w:tcW w:w="1559" w:type="dxa"/>
          </w:tcPr>
          <w:p w14:paraId="7AA30602" w14:textId="1FA4945F" w:rsidR="00F10F40" w:rsidRPr="00D27ECB" w:rsidRDefault="00F10F40" w:rsidP="00F10F40">
            <w:pPr>
              <w:pStyle w:val="ListParagraph"/>
              <w:spacing w:line="276" w:lineRule="auto"/>
              <w:ind w:left="0" w:right="2"/>
              <w:jc w:val="center"/>
              <w:rPr>
                <w:color w:val="000000" w:themeColor="text1"/>
                <w:sz w:val="26"/>
                <w:szCs w:val="26"/>
              </w:rPr>
            </w:pPr>
            <w:r w:rsidRPr="00D27ECB">
              <w:rPr>
                <w:color w:val="000000" w:themeColor="text1"/>
                <w:sz w:val="26"/>
                <w:szCs w:val="26"/>
              </w:rPr>
              <w:t>(8)</w:t>
            </w:r>
          </w:p>
        </w:tc>
        <w:tc>
          <w:tcPr>
            <w:tcW w:w="1417" w:type="dxa"/>
          </w:tcPr>
          <w:p w14:paraId="762EFE2F" w14:textId="3CE3875C" w:rsidR="00F10F40" w:rsidRPr="00D27ECB" w:rsidRDefault="00F10F40" w:rsidP="00F10F40">
            <w:pPr>
              <w:pStyle w:val="ListParagraph"/>
              <w:spacing w:line="276" w:lineRule="auto"/>
              <w:ind w:left="0" w:right="2"/>
              <w:jc w:val="center"/>
              <w:rPr>
                <w:color w:val="000000" w:themeColor="text1"/>
                <w:sz w:val="26"/>
                <w:szCs w:val="26"/>
              </w:rPr>
            </w:pPr>
            <w:r w:rsidRPr="00D27ECB">
              <w:rPr>
                <w:color w:val="000000" w:themeColor="text1"/>
                <w:sz w:val="26"/>
                <w:szCs w:val="26"/>
              </w:rPr>
              <w:t>(9)</w:t>
            </w:r>
          </w:p>
        </w:tc>
        <w:tc>
          <w:tcPr>
            <w:tcW w:w="993" w:type="dxa"/>
            <w:vAlign w:val="center"/>
          </w:tcPr>
          <w:p w14:paraId="03DA4DAF" w14:textId="6AFE09BC" w:rsidR="00F10F40" w:rsidRPr="00D27ECB" w:rsidRDefault="00F10F40" w:rsidP="00F10F40">
            <w:pPr>
              <w:pStyle w:val="ListParagraph"/>
              <w:spacing w:line="276" w:lineRule="auto"/>
              <w:ind w:left="0" w:right="2"/>
              <w:jc w:val="center"/>
              <w:rPr>
                <w:color w:val="000000" w:themeColor="text1"/>
                <w:sz w:val="26"/>
                <w:szCs w:val="26"/>
              </w:rPr>
            </w:pPr>
            <w:r w:rsidRPr="00D27ECB">
              <w:rPr>
                <w:color w:val="000000" w:themeColor="text1"/>
                <w:sz w:val="26"/>
                <w:szCs w:val="26"/>
              </w:rPr>
              <w:t>(10)</w:t>
            </w:r>
          </w:p>
        </w:tc>
        <w:tc>
          <w:tcPr>
            <w:tcW w:w="708" w:type="dxa"/>
          </w:tcPr>
          <w:p w14:paraId="68E2E8BF" w14:textId="55A3C7B3" w:rsidR="00F10F40" w:rsidRPr="00D27ECB" w:rsidRDefault="00F10F40" w:rsidP="00F10F40">
            <w:pPr>
              <w:pStyle w:val="ListParagraph"/>
              <w:spacing w:line="276" w:lineRule="auto"/>
              <w:ind w:left="0" w:right="2"/>
              <w:jc w:val="center"/>
              <w:rPr>
                <w:color w:val="000000" w:themeColor="text1"/>
                <w:sz w:val="26"/>
                <w:szCs w:val="26"/>
              </w:rPr>
            </w:pPr>
            <w:r w:rsidRPr="00D27ECB">
              <w:rPr>
                <w:color w:val="000000" w:themeColor="text1"/>
                <w:sz w:val="26"/>
                <w:szCs w:val="26"/>
              </w:rPr>
              <w:t>(11)</w:t>
            </w:r>
          </w:p>
        </w:tc>
        <w:tc>
          <w:tcPr>
            <w:tcW w:w="993" w:type="dxa"/>
            <w:vAlign w:val="center"/>
          </w:tcPr>
          <w:p w14:paraId="1A6CAA26" w14:textId="00CC4158" w:rsidR="00F10F40" w:rsidRPr="00D27ECB" w:rsidRDefault="00F10F40" w:rsidP="00F10F40">
            <w:pPr>
              <w:pStyle w:val="ListParagraph"/>
              <w:spacing w:line="276" w:lineRule="auto"/>
              <w:ind w:left="0" w:right="2"/>
              <w:jc w:val="center"/>
              <w:rPr>
                <w:color w:val="000000" w:themeColor="text1"/>
                <w:sz w:val="26"/>
                <w:szCs w:val="26"/>
              </w:rPr>
            </w:pPr>
            <w:r w:rsidRPr="00D27ECB">
              <w:rPr>
                <w:color w:val="000000" w:themeColor="text1"/>
                <w:sz w:val="26"/>
                <w:szCs w:val="26"/>
              </w:rPr>
              <w:t>(12)</w:t>
            </w:r>
          </w:p>
        </w:tc>
      </w:tr>
      <w:tr w:rsidR="00F10F40" w:rsidRPr="00D27ECB" w14:paraId="1B4D4524" w14:textId="77777777" w:rsidTr="007B2C5C">
        <w:trPr>
          <w:trHeight w:val="521"/>
        </w:trPr>
        <w:tc>
          <w:tcPr>
            <w:tcW w:w="699" w:type="dxa"/>
            <w:vAlign w:val="center"/>
          </w:tcPr>
          <w:p w14:paraId="7ADFA397" w14:textId="77777777" w:rsidR="00F10F40" w:rsidRPr="00D27ECB" w:rsidRDefault="00F10F40" w:rsidP="00770DB1">
            <w:pPr>
              <w:pStyle w:val="ListParagraph"/>
              <w:spacing w:line="276" w:lineRule="auto"/>
              <w:ind w:left="0" w:right="2"/>
              <w:rPr>
                <w:color w:val="000000" w:themeColor="text1"/>
                <w:sz w:val="26"/>
                <w:szCs w:val="26"/>
              </w:rPr>
            </w:pPr>
          </w:p>
        </w:tc>
        <w:tc>
          <w:tcPr>
            <w:tcW w:w="939" w:type="dxa"/>
            <w:vAlign w:val="center"/>
          </w:tcPr>
          <w:p w14:paraId="7093E3AB" w14:textId="77777777" w:rsidR="00F10F40" w:rsidRPr="00D27ECB" w:rsidRDefault="00F10F40" w:rsidP="00770DB1">
            <w:pPr>
              <w:pStyle w:val="ListParagraph"/>
              <w:spacing w:line="276" w:lineRule="auto"/>
              <w:ind w:left="0" w:right="2"/>
              <w:rPr>
                <w:color w:val="000000" w:themeColor="text1"/>
                <w:sz w:val="26"/>
                <w:szCs w:val="26"/>
              </w:rPr>
            </w:pPr>
          </w:p>
        </w:tc>
        <w:tc>
          <w:tcPr>
            <w:tcW w:w="994" w:type="dxa"/>
          </w:tcPr>
          <w:p w14:paraId="74921539" w14:textId="77777777" w:rsidR="00F10F40" w:rsidRPr="00D27ECB" w:rsidRDefault="00F10F40" w:rsidP="00770DB1">
            <w:pPr>
              <w:pStyle w:val="ListParagraph"/>
              <w:tabs>
                <w:tab w:val="left" w:pos="526"/>
              </w:tabs>
              <w:spacing w:line="276" w:lineRule="auto"/>
              <w:ind w:left="-14" w:right="2" w:firstLine="270"/>
              <w:jc w:val="both"/>
              <w:rPr>
                <w:color w:val="000000" w:themeColor="text1"/>
                <w:sz w:val="26"/>
                <w:szCs w:val="26"/>
              </w:rPr>
            </w:pPr>
          </w:p>
        </w:tc>
        <w:tc>
          <w:tcPr>
            <w:tcW w:w="2046" w:type="dxa"/>
            <w:vAlign w:val="center"/>
          </w:tcPr>
          <w:p w14:paraId="23452086" w14:textId="77777777" w:rsidR="00F10F40" w:rsidRPr="00D27ECB" w:rsidRDefault="00F10F40" w:rsidP="00770DB1">
            <w:pPr>
              <w:pStyle w:val="ListParagraph"/>
              <w:tabs>
                <w:tab w:val="left" w:pos="526"/>
              </w:tabs>
              <w:spacing w:line="276" w:lineRule="auto"/>
              <w:ind w:left="-14" w:right="2" w:firstLine="270"/>
              <w:jc w:val="both"/>
              <w:rPr>
                <w:color w:val="000000" w:themeColor="text1"/>
                <w:sz w:val="26"/>
                <w:szCs w:val="26"/>
              </w:rPr>
            </w:pPr>
          </w:p>
        </w:tc>
        <w:tc>
          <w:tcPr>
            <w:tcW w:w="1276" w:type="dxa"/>
          </w:tcPr>
          <w:p w14:paraId="2DFD6F0D" w14:textId="77777777" w:rsidR="00F10F40" w:rsidRPr="00D27ECB" w:rsidRDefault="00F10F40" w:rsidP="00770DB1">
            <w:pPr>
              <w:pStyle w:val="ListParagraph"/>
              <w:spacing w:line="276" w:lineRule="auto"/>
              <w:ind w:left="0" w:right="2"/>
              <w:rPr>
                <w:color w:val="000000" w:themeColor="text1"/>
                <w:sz w:val="26"/>
                <w:szCs w:val="26"/>
              </w:rPr>
            </w:pPr>
          </w:p>
        </w:tc>
        <w:tc>
          <w:tcPr>
            <w:tcW w:w="1701" w:type="dxa"/>
          </w:tcPr>
          <w:p w14:paraId="6E9A0C4D" w14:textId="77777777" w:rsidR="00F10F40" w:rsidRPr="00D27ECB" w:rsidRDefault="00F10F40" w:rsidP="00770DB1">
            <w:pPr>
              <w:pStyle w:val="ListParagraph"/>
              <w:spacing w:line="276" w:lineRule="auto"/>
              <w:ind w:left="0" w:right="2"/>
              <w:rPr>
                <w:color w:val="000000" w:themeColor="text1"/>
                <w:sz w:val="26"/>
                <w:szCs w:val="26"/>
              </w:rPr>
            </w:pPr>
          </w:p>
        </w:tc>
        <w:tc>
          <w:tcPr>
            <w:tcW w:w="1418" w:type="dxa"/>
          </w:tcPr>
          <w:p w14:paraId="1DE4571D" w14:textId="77777777" w:rsidR="00F10F40" w:rsidRPr="00D27ECB" w:rsidRDefault="00F10F40" w:rsidP="00770DB1">
            <w:pPr>
              <w:pStyle w:val="ListParagraph"/>
              <w:spacing w:line="276" w:lineRule="auto"/>
              <w:ind w:left="0" w:right="2"/>
              <w:rPr>
                <w:color w:val="000000" w:themeColor="text1"/>
                <w:sz w:val="26"/>
                <w:szCs w:val="26"/>
              </w:rPr>
            </w:pPr>
          </w:p>
        </w:tc>
        <w:tc>
          <w:tcPr>
            <w:tcW w:w="1559" w:type="dxa"/>
          </w:tcPr>
          <w:p w14:paraId="044B35C9" w14:textId="77777777" w:rsidR="00F10F40" w:rsidRPr="00D27ECB" w:rsidRDefault="00F10F40" w:rsidP="00770DB1">
            <w:pPr>
              <w:pStyle w:val="ListParagraph"/>
              <w:spacing w:line="276" w:lineRule="auto"/>
              <w:ind w:left="0" w:right="2"/>
              <w:rPr>
                <w:color w:val="000000" w:themeColor="text1"/>
                <w:sz w:val="26"/>
                <w:szCs w:val="26"/>
              </w:rPr>
            </w:pPr>
          </w:p>
        </w:tc>
        <w:tc>
          <w:tcPr>
            <w:tcW w:w="1417" w:type="dxa"/>
            <w:vAlign w:val="center"/>
          </w:tcPr>
          <w:p w14:paraId="6FA93751" w14:textId="5B2A6400" w:rsidR="00F10F40" w:rsidRPr="00D27ECB" w:rsidRDefault="00F10F40" w:rsidP="00770DB1">
            <w:pPr>
              <w:pStyle w:val="ListParagraph"/>
              <w:spacing w:line="276" w:lineRule="auto"/>
              <w:ind w:left="0" w:right="2"/>
              <w:rPr>
                <w:color w:val="000000" w:themeColor="text1"/>
                <w:sz w:val="26"/>
                <w:szCs w:val="26"/>
              </w:rPr>
            </w:pPr>
          </w:p>
        </w:tc>
        <w:tc>
          <w:tcPr>
            <w:tcW w:w="993" w:type="dxa"/>
          </w:tcPr>
          <w:p w14:paraId="49BC1290" w14:textId="77777777" w:rsidR="00F10F40" w:rsidRPr="00D27ECB" w:rsidRDefault="00F10F40" w:rsidP="00770DB1">
            <w:pPr>
              <w:pStyle w:val="ListParagraph"/>
              <w:spacing w:line="276" w:lineRule="auto"/>
              <w:ind w:left="0" w:right="2"/>
              <w:rPr>
                <w:color w:val="000000" w:themeColor="text1"/>
                <w:sz w:val="26"/>
                <w:szCs w:val="26"/>
              </w:rPr>
            </w:pPr>
          </w:p>
        </w:tc>
        <w:tc>
          <w:tcPr>
            <w:tcW w:w="708" w:type="dxa"/>
            <w:vAlign w:val="center"/>
          </w:tcPr>
          <w:p w14:paraId="4F210D21" w14:textId="77777777" w:rsidR="00F10F40" w:rsidRPr="00D27ECB" w:rsidRDefault="00F10F40" w:rsidP="00770DB1">
            <w:pPr>
              <w:pStyle w:val="ListParagraph"/>
              <w:spacing w:line="276" w:lineRule="auto"/>
              <w:ind w:left="0" w:right="2"/>
              <w:rPr>
                <w:color w:val="000000" w:themeColor="text1"/>
                <w:sz w:val="26"/>
                <w:szCs w:val="26"/>
              </w:rPr>
            </w:pPr>
          </w:p>
        </w:tc>
        <w:tc>
          <w:tcPr>
            <w:tcW w:w="993" w:type="dxa"/>
            <w:vAlign w:val="center"/>
          </w:tcPr>
          <w:p w14:paraId="5308FFE1" w14:textId="77777777" w:rsidR="00F10F40" w:rsidRPr="00D27ECB" w:rsidRDefault="00F10F40" w:rsidP="00770DB1">
            <w:pPr>
              <w:pStyle w:val="ListParagraph"/>
              <w:spacing w:line="276" w:lineRule="auto"/>
              <w:ind w:left="0" w:right="2"/>
              <w:rPr>
                <w:color w:val="000000" w:themeColor="text1"/>
                <w:sz w:val="26"/>
                <w:szCs w:val="26"/>
              </w:rPr>
            </w:pPr>
          </w:p>
        </w:tc>
      </w:tr>
      <w:tr w:rsidR="00D27ECB" w:rsidRPr="00D27ECB" w14:paraId="197BED51" w14:textId="77777777" w:rsidTr="008210A9">
        <w:trPr>
          <w:trHeight w:val="521"/>
        </w:trPr>
        <w:tc>
          <w:tcPr>
            <w:tcW w:w="5954" w:type="dxa"/>
            <w:gridSpan w:val="5"/>
            <w:vAlign w:val="center"/>
          </w:tcPr>
          <w:p w14:paraId="167982EB" w14:textId="78239D28" w:rsidR="008210A9" w:rsidRPr="00D27ECB" w:rsidRDefault="008210A9" w:rsidP="00770DB1">
            <w:pPr>
              <w:pStyle w:val="ListParagraph"/>
              <w:spacing w:line="276" w:lineRule="auto"/>
              <w:ind w:left="0" w:right="2"/>
              <w:rPr>
                <w:color w:val="000000" w:themeColor="text1"/>
                <w:sz w:val="26"/>
                <w:szCs w:val="26"/>
              </w:rPr>
            </w:pPr>
            <w:r w:rsidRPr="00D27ECB">
              <w:rPr>
                <w:color w:val="000000" w:themeColor="text1"/>
                <w:sz w:val="26"/>
                <w:szCs w:val="26"/>
              </w:rPr>
              <w:t>Tổng cộng:            khoản</w:t>
            </w:r>
          </w:p>
        </w:tc>
        <w:tc>
          <w:tcPr>
            <w:tcW w:w="8789" w:type="dxa"/>
            <w:gridSpan w:val="7"/>
          </w:tcPr>
          <w:p w14:paraId="4EA01F74" w14:textId="545B1511" w:rsidR="008210A9" w:rsidRPr="00D27ECB" w:rsidRDefault="008210A9" w:rsidP="00770DB1">
            <w:pPr>
              <w:pStyle w:val="ListParagraph"/>
              <w:spacing w:line="276" w:lineRule="auto"/>
              <w:ind w:left="0" w:right="2"/>
              <w:rPr>
                <w:color w:val="000000" w:themeColor="text1"/>
                <w:sz w:val="26"/>
                <w:szCs w:val="26"/>
              </w:rPr>
            </w:pPr>
            <w:r w:rsidRPr="00D27ECB">
              <w:rPr>
                <w:color w:val="000000" w:themeColor="text1"/>
                <w:sz w:val="26"/>
                <w:szCs w:val="26"/>
              </w:rPr>
              <w:t>Tổng thành tiền: ……………………… đồng</w:t>
            </w:r>
          </w:p>
          <w:p w14:paraId="6FE373D0" w14:textId="77777777" w:rsidR="008210A9" w:rsidRPr="00D27ECB" w:rsidRDefault="008210A9" w:rsidP="00770DB1">
            <w:pPr>
              <w:pStyle w:val="ListParagraph"/>
              <w:spacing w:line="276" w:lineRule="auto"/>
              <w:ind w:left="0" w:right="2"/>
              <w:rPr>
                <w:i/>
                <w:iCs/>
                <w:color w:val="000000" w:themeColor="text1"/>
                <w:sz w:val="26"/>
                <w:szCs w:val="26"/>
              </w:rPr>
            </w:pPr>
            <w:r w:rsidRPr="00D27ECB">
              <w:rPr>
                <w:i/>
                <w:iCs/>
                <w:color w:val="000000" w:themeColor="text1"/>
                <w:sz w:val="26"/>
                <w:szCs w:val="26"/>
              </w:rPr>
              <w:t>Bằng chữ: …………………………………………………..</w:t>
            </w:r>
          </w:p>
          <w:p w14:paraId="03DEE821" w14:textId="1890D0CC" w:rsidR="008210A9" w:rsidRPr="00D27ECB" w:rsidRDefault="008210A9" w:rsidP="00770DB1">
            <w:pPr>
              <w:pStyle w:val="ListParagraph"/>
              <w:spacing w:line="276" w:lineRule="auto"/>
              <w:ind w:left="0" w:right="2"/>
              <w:rPr>
                <w:color w:val="000000" w:themeColor="text1"/>
                <w:sz w:val="26"/>
                <w:szCs w:val="26"/>
              </w:rPr>
            </w:pPr>
            <w:r w:rsidRPr="00D27ECB">
              <w:rPr>
                <w:i/>
                <w:iCs/>
                <w:color w:val="000000" w:themeColor="text1"/>
                <w:sz w:val="26"/>
                <w:szCs w:val="26"/>
              </w:rPr>
              <w:t>(Giá đã bao gồm VAT, chi phí giao hàng và các chi phí liên quan)</w:t>
            </w:r>
          </w:p>
        </w:tc>
      </w:tr>
    </w:tbl>
    <w:p w14:paraId="06F5E93B" w14:textId="77777777" w:rsidR="00406C33" w:rsidRPr="00D27ECB" w:rsidRDefault="00406C33" w:rsidP="00406C33">
      <w:pPr>
        <w:spacing w:before="120"/>
        <w:ind w:right="107"/>
        <w:rPr>
          <w:bCs/>
          <w:color w:val="000000" w:themeColor="text1"/>
          <w:sz w:val="24"/>
          <w:szCs w:val="24"/>
        </w:rPr>
      </w:pPr>
    </w:p>
    <w:p w14:paraId="74941BDB" w14:textId="74204BB8" w:rsidR="00C97D91" w:rsidRPr="00D27ECB" w:rsidRDefault="00C97D91" w:rsidP="00C97D91">
      <w:pPr>
        <w:spacing w:before="120"/>
        <w:ind w:firstLine="720"/>
        <w:jc w:val="both"/>
        <w:rPr>
          <w:bCs/>
          <w:color w:val="000000" w:themeColor="text1"/>
        </w:rPr>
      </w:pPr>
      <w:r w:rsidRPr="00D27ECB">
        <w:rPr>
          <w:bCs/>
          <w:color w:val="000000" w:themeColor="text1"/>
        </w:rPr>
        <w:t>Hiệu lực báo giá:</w:t>
      </w:r>
      <w:r w:rsidR="00FB486F" w:rsidRPr="00D27ECB">
        <w:rPr>
          <w:bCs/>
          <w:color w:val="000000" w:themeColor="text1"/>
        </w:rPr>
        <w:t xml:space="preserve"> </w:t>
      </w:r>
      <w:r w:rsidR="00406C33" w:rsidRPr="00D27ECB">
        <w:rPr>
          <w:bCs/>
          <w:color w:val="000000" w:themeColor="text1"/>
        </w:rPr>
        <w:t xml:space="preserve">   </w:t>
      </w:r>
      <w:r w:rsidRPr="00D27ECB">
        <w:rPr>
          <w:bCs/>
          <w:color w:val="000000" w:themeColor="text1"/>
        </w:rPr>
        <w:t xml:space="preserve"> ngày,</w:t>
      </w:r>
      <w:r w:rsidRPr="00D27ECB">
        <w:rPr>
          <w:color w:val="000000" w:themeColor="text1"/>
          <w:szCs w:val="28"/>
        </w:rPr>
        <w:t xml:space="preserve"> kể từ ngày</w:t>
      </w:r>
      <w:r w:rsidR="008C5E7F" w:rsidRPr="00D27ECB">
        <w:rPr>
          <w:color w:val="000000" w:themeColor="text1"/>
          <w:szCs w:val="28"/>
        </w:rPr>
        <w:t xml:space="preserve"> báo giá</w:t>
      </w:r>
      <w:r w:rsidRPr="00D27ECB">
        <w:rPr>
          <w:color w:val="000000" w:themeColor="text1"/>
          <w:szCs w:val="28"/>
        </w:rPr>
        <w:t>.</w:t>
      </w:r>
    </w:p>
    <w:p w14:paraId="1693B685" w14:textId="79BE9489" w:rsidR="002D6B2C" w:rsidRPr="00D27ECB" w:rsidRDefault="00274D57" w:rsidP="00C97D91">
      <w:pPr>
        <w:spacing w:before="120"/>
        <w:jc w:val="both"/>
        <w:rPr>
          <w:bCs/>
          <w:i/>
          <w:iCs/>
          <w:color w:val="000000" w:themeColor="text1"/>
        </w:rPr>
      </w:pPr>
      <w:r w:rsidRPr="00D27ECB">
        <w:rPr>
          <w:bCs/>
          <w:i/>
          <w:iCs/>
          <w:color w:val="000000" w:themeColor="text1"/>
        </w:rPr>
        <w:t xml:space="preserve">Lưu ý:Công ty gửi báo giá điền đầy đủ thông tin các cột (1), </w:t>
      </w:r>
      <w:r w:rsidRPr="00D27ECB">
        <w:rPr>
          <w:color w:val="000000" w:themeColor="text1"/>
          <w:sz w:val="26"/>
          <w:szCs w:val="26"/>
        </w:rPr>
        <w:t>(</w:t>
      </w:r>
      <w:r w:rsidRPr="00D27ECB">
        <w:rPr>
          <w:i/>
          <w:iCs/>
          <w:color w:val="000000" w:themeColor="text1"/>
          <w:sz w:val="26"/>
          <w:szCs w:val="26"/>
        </w:rPr>
        <w:t>2</w:t>
      </w:r>
      <w:r w:rsidRPr="00D27ECB">
        <w:rPr>
          <w:color w:val="000000" w:themeColor="text1"/>
          <w:sz w:val="26"/>
          <w:szCs w:val="26"/>
        </w:rPr>
        <w:t>)</w:t>
      </w:r>
      <w:r w:rsidR="005F2CD3" w:rsidRPr="00D27ECB">
        <w:rPr>
          <w:color w:val="000000" w:themeColor="text1"/>
          <w:sz w:val="26"/>
          <w:szCs w:val="26"/>
        </w:rPr>
        <w:t>,</w:t>
      </w:r>
      <w:r w:rsidRPr="00D27ECB">
        <w:rPr>
          <w:bCs/>
          <w:i/>
          <w:iCs/>
          <w:color w:val="000000" w:themeColor="text1"/>
        </w:rPr>
        <w:t xml:space="preserve"> (3) nếu có</w:t>
      </w:r>
      <w:r w:rsidR="005F2CD3" w:rsidRPr="00D27ECB">
        <w:rPr>
          <w:bCs/>
          <w:i/>
          <w:iCs/>
          <w:color w:val="000000" w:themeColor="text1"/>
        </w:rPr>
        <w:t>,</w:t>
      </w:r>
      <w:r w:rsidRPr="00D27ECB">
        <w:rPr>
          <w:bCs/>
          <w:i/>
          <w:iCs/>
          <w:color w:val="000000" w:themeColor="text1"/>
        </w:rPr>
        <w:t xml:space="preserve"> (4)</w:t>
      </w:r>
      <w:r w:rsidR="005F2CD3" w:rsidRPr="00D27ECB">
        <w:rPr>
          <w:bCs/>
          <w:i/>
          <w:iCs/>
          <w:color w:val="000000" w:themeColor="text1"/>
        </w:rPr>
        <w:t>,</w:t>
      </w:r>
      <w:r w:rsidRPr="00D27ECB">
        <w:rPr>
          <w:bCs/>
          <w:i/>
          <w:iCs/>
          <w:color w:val="000000" w:themeColor="text1"/>
        </w:rPr>
        <w:t xml:space="preserve"> (5)</w:t>
      </w:r>
      <w:r w:rsidR="001A3A53" w:rsidRPr="00D27ECB">
        <w:rPr>
          <w:bCs/>
          <w:i/>
          <w:iCs/>
          <w:color w:val="000000" w:themeColor="text1"/>
        </w:rPr>
        <w:t xml:space="preserve"> nếu có</w:t>
      </w:r>
      <w:r w:rsidR="005F2CD3" w:rsidRPr="00D27ECB">
        <w:rPr>
          <w:bCs/>
          <w:i/>
          <w:iCs/>
          <w:color w:val="000000" w:themeColor="text1"/>
        </w:rPr>
        <w:t>,</w:t>
      </w:r>
      <w:r w:rsidRPr="00D27ECB">
        <w:rPr>
          <w:bCs/>
          <w:i/>
          <w:iCs/>
          <w:color w:val="000000" w:themeColor="text1"/>
        </w:rPr>
        <w:t xml:space="preserve"> (6)</w:t>
      </w:r>
      <w:r w:rsidR="005F2CD3" w:rsidRPr="00D27ECB">
        <w:rPr>
          <w:bCs/>
          <w:i/>
          <w:iCs/>
          <w:color w:val="000000" w:themeColor="text1"/>
        </w:rPr>
        <w:t>,</w:t>
      </w:r>
      <w:r w:rsidRPr="00D27ECB">
        <w:rPr>
          <w:bCs/>
          <w:i/>
          <w:iCs/>
          <w:color w:val="000000" w:themeColor="text1"/>
        </w:rPr>
        <w:t xml:space="preserve"> (7)</w:t>
      </w:r>
      <w:r w:rsidR="005F2CD3" w:rsidRPr="00D27ECB">
        <w:rPr>
          <w:bCs/>
          <w:i/>
          <w:iCs/>
          <w:color w:val="000000" w:themeColor="text1"/>
        </w:rPr>
        <w:t>,</w:t>
      </w:r>
      <w:r w:rsidRPr="00D27ECB">
        <w:rPr>
          <w:bCs/>
          <w:i/>
          <w:iCs/>
          <w:color w:val="000000" w:themeColor="text1"/>
        </w:rPr>
        <w:t xml:space="preserve"> (8)</w:t>
      </w:r>
      <w:r w:rsidR="005F2CD3" w:rsidRPr="00D27ECB">
        <w:rPr>
          <w:bCs/>
          <w:i/>
          <w:iCs/>
          <w:color w:val="000000" w:themeColor="text1"/>
        </w:rPr>
        <w:t>,</w:t>
      </w:r>
      <w:r w:rsidRPr="00D27ECB">
        <w:rPr>
          <w:bCs/>
          <w:i/>
          <w:iCs/>
          <w:color w:val="000000" w:themeColor="text1"/>
        </w:rPr>
        <w:t xml:space="preserve"> (9)</w:t>
      </w:r>
      <w:r w:rsidR="005F2CD3" w:rsidRPr="00D27ECB">
        <w:rPr>
          <w:bCs/>
          <w:i/>
          <w:iCs/>
          <w:color w:val="000000" w:themeColor="text1"/>
        </w:rPr>
        <w:t>,</w:t>
      </w:r>
      <w:r w:rsidRPr="00D27ECB">
        <w:rPr>
          <w:bCs/>
          <w:i/>
          <w:iCs/>
          <w:color w:val="000000" w:themeColor="text1"/>
        </w:rPr>
        <w:t xml:space="preserve"> (10)</w:t>
      </w:r>
      <w:r w:rsidR="005F2CD3" w:rsidRPr="00D27ECB">
        <w:rPr>
          <w:bCs/>
          <w:i/>
          <w:iCs/>
          <w:color w:val="000000" w:themeColor="text1"/>
        </w:rPr>
        <w:t>,</w:t>
      </w:r>
      <w:r w:rsidRPr="00D27ECB">
        <w:rPr>
          <w:bCs/>
          <w:i/>
          <w:iCs/>
          <w:color w:val="000000" w:themeColor="text1"/>
        </w:rPr>
        <w:t xml:space="preserve"> (11)</w:t>
      </w:r>
      <w:r w:rsidR="005F2CD3" w:rsidRPr="00D27ECB">
        <w:rPr>
          <w:bCs/>
          <w:i/>
          <w:iCs/>
          <w:color w:val="000000" w:themeColor="text1"/>
        </w:rPr>
        <w:t>,</w:t>
      </w:r>
      <w:r w:rsidRPr="00D27ECB">
        <w:rPr>
          <w:bCs/>
          <w:i/>
          <w:iCs/>
          <w:color w:val="000000" w:themeColor="text1"/>
        </w:rPr>
        <w:t xml:space="preserve"> (12).</w:t>
      </w:r>
    </w:p>
    <w:p w14:paraId="7FB74DD1" w14:textId="41B34CBD" w:rsidR="00E16FED" w:rsidRPr="00D27ECB" w:rsidRDefault="00274D57" w:rsidP="00C97D91">
      <w:pPr>
        <w:spacing w:before="120"/>
        <w:jc w:val="both"/>
        <w:rPr>
          <w:i/>
          <w:color w:val="000000" w:themeColor="text1"/>
        </w:rPr>
      </w:pPr>
      <w:r w:rsidRPr="00D27ECB">
        <w:rPr>
          <w:bCs/>
          <w:i/>
          <w:iCs/>
          <w:color w:val="000000" w:themeColor="text1"/>
        </w:rPr>
        <w:t xml:space="preserve"> Công ty có thể thay đổi mẫu bảng báo giá, nhưng phải đáp ứng đầy đủ các thông tin yêu cầu. Các trường hợp không đầy đủ thông tin thì báo giá xem như không hợp lệ. Tên thương mại có thể là tên thể hiện trên hóa đơn.</w:t>
      </w:r>
    </w:p>
    <w:p w14:paraId="36315266" w14:textId="60E5FA14" w:rsidR="00E16FED" w:rsidRPr="00D27ECB" w:rsidRDefault="00E16FED" w:rsidP="00472659">
      <w:pPr>
        <w:tabs>
          <w:tab w:val="left" w:pos="8280"/>
        </w:tabs>
        <w:spacing w:before="120"/>
        <w:jc w:val="both"/>
        <w:rPr>
          <w:i/>
          <w:color w:val="000000" w:themeColor="text1"/>
        </w:rPr>
      </w:pPr>
      <w:r w:rsidRPr="00D27ECB">
        <w:rPr>
          <w:i/>
          <w:color w:val="000000" w:themeColor="text1"/>
        </w:rPr>
        <w:tab/>
      </w:r>
      <w:r w:rsidRPr="00D27ECB">
        <w:rPr>
          <w:i/>
          <w:color w:val="000000" w:themeColor="text1"/>
        </w:rPr>
        <w:tab/>
        <w:t>………., ngày …. tháng ….. năm 202</w:t>
      </w:r>
      <w:r w:rsidR="00FA7FE7">
        <w:rPr>
          <w:i/>
          <w:color w:val="000000" w:themeColor="text1"/>
        </w:rPr>
        <w:t>5</w:t>
      </w:r>
    </w:p>
    <w:p w14:paraId="1D32D61E" w14:textId="4BCF8FA5" w:rsidR="00E16FED" w:rsidRPr="00D27ECB" w:rsidRDefault="00E16FED" w:rsidP="00D61416">
      <w:pPr>
        <w:ind w:left="9000" w:firstLine="72"/>
        <w:jc w:val="both"/>
        <w:rPr>
          <w:b/>
          <w:color w:val="000000" w:themeColor="text1"/>
        </w:rPr>
      </w:pPr>
      <w:r w:rsidRPr="00D27ECB">
        <w:rPr>
          <w:b/>
          <w:color w:val="000000" w:themeColor="text1"/>
        </w:rPr>
        <w:t xml:space="preserve">  </w:t>
      </w:r>
      <w:r w:rsidR="00472659" w:rsidRPr="00D27ECB">
        <w:rPr>
          <w:b/>
          <w:color w:val="000000" w:themeColor="text1"/>
        </w:rPr>
        <w:t>Người đại diện</w:t>
      </w:r>
      <w:r w:rsidR="00D61416">
        <w:rPr>
          <w:b/>
          <w:color w:val="000000" w:themeColor="text1"/>
        </w:rPr>
        <w:t xml:space="preserve"> hợp pháp</w:t>
      </w:r>
    </w:p>
    <w:p w14:paraId="5D3F6FF0" w14:textId="2D0EA3BF" w:rsidR="004C71BE" w:rsidRPr="00D27ECB" w:rsidRDefault="00472659" w:rsidP="00D61416">
      <w:pPr>
        <w:tabs>
          <w:tab w:val="left" w:pos="9720"/>
        </w:tabs>
        <w:jc w:val="both"/>
        <w:rPr>
          <w:color w:val="000000" w:themeColor="text1"/>
          <w:szCs w:val="28"/>
        </w:rPr>
      </w:pPr>
      <w:r w:rsidRPr="00D27ECB">
        <w:rPr>
          <w:color w:val="000000" w:themeColor="text1"/>
        </w:rPr>
        <w:tab/>
      </w:r>
      <w:r w:rsidR="00E16FED" w:rsidRPr="00D27ECB">
        <w:rPr>
          <w:color w:val="000000" w:themeColor="text1"/>
        </w:rPr>
        <w:t>(ký tên</w:t>
      </w:r>
      <w:r w:rsidR="0093458B" w:rsidRPr="00D27ECB">
        <w:rPr>
          <w:color w:val="000000" w:themeColor="text1"/>
        </w:rPr>
        <w:t>,</w:t>
      </w:r>
      <w:r w:rsidR="00E16FED" w:rsidRPr="00D27ECB">
        <w:rPr>
          <w:color w:val="000000" w:themeColor="text1"/>
        </w:rPr>
        <w:t xml:space="preserve"> đóng dấu)</w:t>
      </w:r>
    </w:p>
    <w:sectPr w:rsidR="004C71BE" w:rsidRPr="00D27ECB" w:rsidSect="00D639FE">
      <w:type w:val="continuous"/>
      <w:pgSz w:w="16834" w:h="11909" w:orient="landscape" w:code="9"/>
      <w:pgMar w:top="1134" w:right="1134" w:bottom="1134" w:left="1701" w:header="284" w:footer="284"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14459F" w14:textId="77777777" w:rsidR="00133779" w:rsidRDefault="00133779" w:rsidP="008A75DC">
      <w:r>
        <w:separator/>
      </w:r>
    </w:p>
  </w:endnote>
  <w:endnote w:type="continuationSeparator" w:id="0">
    <w:p w14:paraId="4C5BBBF8" w14:textId="77777777" w:rsidR="00133779" w:rsidRDefault="00133779" w:rsidP="008A75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EC3C59" w14:textId="77777777" w:rsidR="00133779" w:rsidRDefault="00133779" w:rsidP="008A75DC">
      <w:r>
        <w:separator/>
      </w:r>
    </w:p>
  </w:footnote>
  <w:footnote w:type="continuationSeparator" w:id="0">
    <w:p w14:paraId="7AFEF8D0" w14:textId="77777777" w:rsidR="00133779" w:rsidRDefault="00133779" w:rsidP="008A75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97216"/>
    <w:multiLevelType w:val="hybridMultilevel"/>
    <w:tmpl w:val="0FA8E132"/>
    <w:lvl w:ilvl="0" w:tplc="62501DFE">
      <w:numFmt w:val="bullet"/>
      <w:lvlText w:val="-"/>
      <w:lvlJc w:val="left"/>
      <w:pPr>
        <w:ind w:left="4620" w:hanging="360"/>
      </w:pPr>
      <w:rPr>
        <w:rFonts w:ascii="Times New Roman" w:eastAsia="Calibri" w:hAnsi="Times New Roman" w:cs="Times New Roman" w:hint="default"/>
        <w:sz w:val="28"/>
      </w:rPr>
    </w:lvl>
    <w:lvl w:ilvl="1" w:tplc="04090003" w:tentative="1">
      <w:start w:val="1"/>
      <w:numFmt w:val="bullet"/>
      <w:lvlText w:val="o"/>
      <w:lvlJc w:val="left"/>
      <w:pPr>
        <w:ind w:left="5340" w:hanging="360"/>
      </w:pPr>
      <w:rPr>
        <w:rFonts w:ascii="Courier New" w:hAnsi="Courier New" w:cs="Courier New" w:hint="default"/>
      </w:rPr>
    </w:lvl>
    <w:lvl w:ilvl="2" w:tplc="04090005" w:tentative="1">
      <w:start w:val="1"/>
      <w:numFmt w:val="bullet"/>
      <w:lvlText w:val=""/>
      <w:lvlJc w:val="left"/>
      <w:pPr>
        <w:ind w:left="6060" w:hanging="360"/>
      </w:pPr>
      <w:rPr>
        <w:rFonts w:ascii="Wingdings" w:hAnsi="Wingdings" w:hint="default"/>
      </w:rPr>
    </w:lvl>
    <w:lvl w:ilvl="3" w:tplc="04090001" w:tentative="1">
      <w:start w:val="1"/>
      <w:numFmt w:val="bullet"/>
      <w:lvlText w:val=""/>
      <w:lvlJc w:val="left"/>
      <w:pPr>
        <w:ind w:left="6780" w:hanging="360"/>
      </w:pPr>
      <w:rPr>
        <w:rFonts w:ascii="Symbol" w:hAnsi="Symbol" w:hint="default"/>
      </w:rPr>
    </w:lvl>
    <w:lvl w:ilvl="4" w:tplc="04090003" w:tentative="1">
      <w:start w:val="1"/>
      <w:numFmt w:val="bullet"/>
      <w:lvlText w:val="o"/>
      <w:lvlJc w:val="left"/>
      <w:pPr>
        <w:ind w:left="7500" w:hanging="360"/>
      </w:pPr>
      <w:rPr>
        <w:rFonts w:ascii="Courier New" w:hAnsi="Courier New" w:cs="Courier New" w:hint="default"/>
      </w:rPr>
    </w:lvl>
    <w:lvl w:ilvl="5" w:tplc="04090005" w:tentative="1">
      <w:start w:val="1"/>
      <w:numFmt w:val="bullet"/>
      <w:lvlText w:val=""/>
      <w:lvlJc w:val="left"/>
      <w:pPr>
        <w:ind w:left="8220" w:hanging="360"/>
      </w:pPr>
      <w:rPr>
        <w:rFonts w:ascii="Wingdings" w:hAnsi="Wingdings" w:hint="default"/>
      </w:rPr>
    </w:lvl>
    <w:lvl w:ilvl="6" w:tplc="04090001" w:tentative="1">
      <w:start w:val="1"/>
      <w:numFmt w:val="bullet"/>
      <w:lvlText w:val=""/>
      <w:lvlJc w:val="left"/>
      <w:pPr>
        <w:ind w:left="8940" w:hanging="360"/>
      </w:pPr>
      <w:rPr>
        <w:rFonts w:ascii="Symbol" w:hAnsi="Symbol" w:hint="default"/>
      </w:rPr>
    </w:lvl>
    <w:lvl w:ilvl="7" w:tplc="04090003" w:tentative="1">
      <w:start w:val="1"/>
      <w:numFmt w:val="bullet"/>
      <w:lvlText w:val="o"/>
      <w:lvlJc w:val="left"/>
      <w:pPr>
        <w:ind w:left="9660" w:hanging="360"/>
      </w:pPr>
      <w:rPr>
        <w:rFonts w:ascii="Courier New" w:hAnsi="Courier New" w:cs="Courier New" w:hint="default"/>
      </w:rPr>
    </w:lvl>
    <w:lvl w:ilvl="8" w:tplc="04090005" w:tentative="1">
      <w:start w:val="1"/>
      <w:numFmt w:val="bullet"/>
      <w:lvlText w:val=""/>
      <w:lvlJc w:val="left"/>
      <w:pPr>
        <w:ind w:left="10380" w:hanging="360"/>
      </w:pPr>
      <w:rPr>
        <w:rFonts w:ascii="Wingdings" w:hAnsi="Wingdings" w:hint="default"/>
      </w:rPr>
    </w:lvl>
  </w:abstractNum>
  <w:abstractNum w:abstractNumId="1">
    <w:nsid w:val="0858598D"/>
    <w:multiLevelType w:val="hybridMultilevel"/>
    <w:tmpl w:val="78D63C34"/>
    <w:lvl w:ilvl="0" w:tplc="7756B9D6">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nsid w:val="0A516C2B"/>
    <w:multiLevelType w:val="hybridMultilevel"/>
    <w:tmpl w:val="D45C8FA0"/>
    <w:lvl w:ilvl="0" w:tplc="0409000F">
      <w:start w:val="1"/>
      <w:numFmt w:val="decimal"/>
      <w:lvlText w:val="%1."/>
      <w:lvlJc w:val="left"/>
      <w:pPr>
        <w:tabs>
          <w:tab w:val="num" w:pos="1260"/>
        </w:tabs>
        <w:ind w:left="1260" w:hanging="360"/>
      </w:p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
    <w:nsid w:val="0B5603D9"/>
    <w:multiLevelType w:val="hybridMultilevel"/>
    <w:tmpl w:val="7B2CD6CC"/>
    <w:lvl w:ilvl="0" w:tplc="36F013D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E14087"/>
    <w:multiLevelType w:val="multilevel"/>
    <w:tmpl w:val="0B342A1A"/>
    <w:lvl w:ilvl="0">
      <w:start w:val="1"/>
      <w:numFmt w:val="decimal"/>
      <w:lvlText w:val="%1."/>
      <w:lvlJc w:val="left"/>
      <w:pPr>
        <w:ind w:left="927" w:hanging="360"/>
      </w:pPr>
      <w:rPr>
        <w:rFonts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5">
    <w:nsid w:val="1200350C"/>
    <w:multiLevelType w:val="multilevel"/>
    <w:tmpl w:val="0409001F"/>
    <w:lvl w:ilvl="0">
      <w:start w:val="1"/>
      <w:numFmt w:val="decimal"/>
      <w:lvlText w:val="%1."/>
      <w:lvlJc w:val="left"/>
      <w:pPr>
        <w:ind w:left="927" w:hanging="360"/>
      </w:pPr>
    </w:lvl>
    <w:lvl w:ilvl="1">
      <w:start w:val="1"/>
      <w:numFmt w:val="decimal"/>
      <w:lvlText w:val="%1.%2."/>
      <w:lvlJc w:val="left"/>
      <w:pPr>
        <w:ind w:left="1359" w:hanging="432"/>
      </w:pPr>
    </w:lvl>
    <w:lvl w:ilvl="2">
      <w:start w:val="1"/>
      <w:numFmt w:val="decimal"/>
      <w:lvlText w:val="%1.%2.%3."/>
      <w:lvlJc w:val="left"/>
      <w:pPr>
        <w:ind w:left="1791" w:hanging="504"/>
      </w:pPr>
    </w:lvl>
    <w:lvl w:ilvl="3">
      <w:start w:val="1"/>
      <w:numFmt w:val="decimal"/>
      <w:lvlText w:val="%1.%2.%3.%4."/>
      <w:lvlJc w:val="left"/>
      <w:pPr>
        <w:ind w:left="2295" w:hanging="648"/>
      </w:pPr>
    </w:lvl>
    <w:lvl w:ilvl="4">
      <w:start w:val="1"/>
      <w:numFmt w:val="decimal"/>
      <w:lvlText w:val="%1.%2.%3.%4.%5."/>
      <w:lvlJc w:val="left"/>
      <w:pPr>
        <w:ind w:left="2799" w:hanging="792"/>
      </w:pPr>
    </w:lvl>
    <w:lvl w:ilvl="5">
      <w:start w:val="1"/>
      <w:numFmt w:val="decimal"/>
      <w:lvlText w:val="%1.%2.%3.%4.%5.%6."/>
      <w:lvlJc w:val="left"/>
      <w:pPr>
        <w:ind w:left="3303" w:hanging="936"/>
      </w:pPr>
    </w:lvl>
    <w:lvl w:ilvl="6">
      <w:start w:val="1"/>
      <w:numFmt w:val="decimal"/>
      <w:lvlText w:val="%1.%2.%3.%4.%5.%6.%7."/>
      <w:lvlJc w:val="left"/>
      <w:pPr>
        <w:ind w:left="3807" w:hanging="1080"/>
      </w:pPr>
    </w:lvl>
    <w:lvl w:ilvl="7">
      <w:start w:val="1"/>
      <w:numFmt w:val="decimal"/>
      <w:lvlText w:val="%1.%2.%3.%4.%5.%6.%7.%8."/>
      <w:lvlJc w:val="left"/>
      <w:pPr>
        <w:ind w:left="4311" w:hanging="1224"/>
      </w:pPr>
    </w:lvl>
    <w:lvl w:ilvl="8">
      <w:start w:val="1"/>
      <w:numFmt w:val="decimal"/>
      <w:lvlText w:val="%1.%2.%3.%4.%5.%6.%7.%8.%9."/>
      <w:lvlJc w:val="left"/>
      <w:pPr>
        <w:ind w:left="4887" w:hanging="1440"/>
      </w:pPr>
    </w:lvl>
  </w:abstractNum>
  <w:abstractNum w:abstractNumId="6">
    <w:nsid w:val="12F90446"/>
    <w:multiLevelType w:val="hybridMultilevel"/>
    <w:tmpl w:val="3E6C22C6"/>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
    <w:nsid w:val="159403EE"/>
    <w:multiLevelType w:val="hybridMultilevel"/>
    <w:tmpl w:val="E2486392"/>
    <w:lvl w:ilvl="0" w:tplc="6E28914E">
      <w:start w:val="1"/>
      <w:numFmt w:val="decimal"/>
      <w:lvlText w:val="%1."/>
      <w:lvlJc w:val="left"/>
      <w:pPr>
        <w:ind w:left="928" w:hanging="360"/>
      </w:pPr>
      <w:rPr>
        <w:b/>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8">
    <w:nsid w:val="178A43A2"/>
    <w:multiLevelType w:val="hybridMultilevel"/>
    <w:tmpl w:val="B938081E"/>
    <w:lvl w:ilvl="0" w:tplc="7A021A14">
      <w:start w:val="2"/>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18B211C0"/>
    <w:multiLevelType w:val="hybridMultilevel"/>
    <w:tmpl w:val="B358A96E"/>
    <w:lvl w:ilvl="0" w:tplc="0742D7C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1B07193F"/>
    <w:multiLevelType w:val="hybridMultilevel"/>
    <w:tmpl w:val="73B8F498"/>
    <w:lvl w:ilvl="0" w:tplc="86E475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F843B0A"/>
    <w:multiLevelType w:val="hybridMultilevel"/>
    <w:tmpl w:val="D5B2CFE8"/>
    <w:lvl w:ilvl="0" w:tplc="0F7EB7DA">
      <w:numFmt w:val="bullet"/>
      <w:lvlText w:val="-"/>
      <w:lvlJc w:val="left"/>
      <w:pPr>
        <w:ind w:left="2160" w:hanging="360"/>
      </w:pPr>
      <w:rPr>
        <w:rFonts w:ascii="Times New Roman" w:eastAsia="Calibri" w:hAnsi="Times New Roman" w:cs="Times New Roman" w:hint="default"/>
        <w:sz w:val="28"/>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nsid w:val="250F5CB7"/>
    <w:multiLevelType w:val="hybridMultilevel"/>
    <w:tmpl w:val="568233F2"/>
    <w:lvl w:ilvl="0" w:tplc="BDFAB9BC">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2AB46819"/>
    <w:multiLevelType w:val="multilevel"/>
    <w:tmpl w:val="0409001F"/>
    <w:lvl w:ilvl="0">
      <w:start w:val="1"/>
      <w:numFmt w:val="decimal"/>
      <w:lvlText w:val="%1."/>
      <w:lvlJc w:val="left"/>
      <w:pPr>
        <w:ind w:left="927" w:hanging="360"/>
      </w:pPr>
    </w:lvl>
    <w:lvl w:ilvl="1">
      <w:start w:val="1"/>
      <w:numFmt w:val="decimal"/>
      <w:lvlText w:val="%1.%2."/>
      <w:lvlJc w:val="left"/>
      <w:pPr>
        <w:ind w:left="1359" w:hanging="432"/>
      </w:pPr>
    </w:lvl>
    <w:lvl w:ilvl="2">
      <w:start w:val="1"/>
      <w:numFmt w:val="decimal"/>
      <w:lvlText w:val="%1.%2.%3."/>
      <w:lvlJc w:val="left"/>
      <w:pPr>
        <w:ind w:left="1791" w:hanging="504"/>
      </w:pPr>
    </w:lvl>
    <w:lvl w:ilvl="3">
      <w:start w:val="1"/>
      <w:numFmt w:val="decimal"/>
      <w:lvlText w:val="%1.%2.%3.%4."/>
      <w:lvlJc w:val="left"/>
      <w:pPr>
        <w:ind w:left="2295" w:hanging="648"/>
      </w:pPr>
    </w:lvl>
    <w:lvl w:ilvl="4">
      <w:start w:val="1"/>
      <w:numFmt w:val="decimal"/>
      <w:lvlText w:val="%1.%2.%3.%4.%5."/>
      <w:lvlJc w:val="left"/>
      <w:pPr>
        <w:ind w:left="2799" w:hanging="792"/>
      </w:pPr>
    </w:lvl>
    <w:lvl w:ilvl="5">
      <w:start w:val="1"/>
      <w:numFmt w:val="decimal"/>
      <w:lvlText w:val="%1.%2.%3.%4.%5.%6."/>
      <w:lvlJc w:val="left"/>
      <w:pPr>
        <w:ind w:left="3303" w:hanging="936"/>
      </w:pPr>
    </w:lvl>
    <w:lvl w:ilvl="6">
      <w:start w:val="1"/>
      <w:numFmt w:val="decimal"/>
      <w:lvlText w:val="%1.%2.%3.%4.%5.%6.%7."/>
      <w:lvlJc w:val="left"/>
      <w:pPr>
        <w:ind w:left="3807" w:hanging="1080"/>
      </w:pPr>
    </w:lvl>
    <w:lvl w:ilvl="7">
      <w:start w:val="1"/>
      <w:numFmt w:val="decimal"/>
      <w:lvlText w:val="%1.%2.%3.%4.%5.%6.%7.%8."/>
      <w:lvlJc w:val="left"/>
      <w:pPr>
        <w:ind w:left="4311" w:hanging="1224"/>
      </w:pPr>
    </w:lvl>
    <w:lvl w:ilvl="8">
      <w:start w:val="1"/>
      <w:numFmt w:val="decimal"/>
      <w:lvlText w:val="%1.%2.%3.%4.%5.%6.%7.%8.%9."/>
      <w:lvlJc w:val="left"/>
      <w:pPr>
        <w:ind w:left="4887" w:hanging="1440"/>
      </w:pPr>
    </w:lvl>
  </w:abstractNum>
  <w:abstractNum w:abstractNumId="14">
    <w:nsid w:val="2BE94AB8"/>
    <w:multiLevelType w:val="hybridMultilevel"/>
    <w:tmpl w:val="80F473E6"/>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5">
    <w:nsid w:val="2D196068"/>
    <w:multiLevelType w:val="hybridMultilevel"/>
    <w:tmpl w:val="2C36804C"/>
    <w:lvl w:ilvl="0" w:tplc="F912CD00">
      <w:start w:val="1"/>
      <w:numFmt w:val="decimal"/>
      <w:lvlText w:val="%1."/>
      <w:lvlJc w:val="left"/>
      <w:pPr>
        <w:ind w:left="585" w:hanging="360"/>
      </w:pPr>
      <w:rPr>
        <w:rFonts w:hint="default"/>
        <w:i/>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6">
    <w:nsid w:val="37F61D0D"/>
    <w:multiLevelType w:val="hybridMultilevel"/>
    <w:tmpl w:val="F08498C8"/>
    <w:lvl w:ilvl="0" w:tplc="105AAAE2">
      <w:start w:val="1"/>
      <w:numFmt w:val="bullet"/>
      <w:lvlText w:val="-"/>
      <w:lvlJc w:val="left"/>
      <w:pPr>
        <w:ind w:left="1287" w:hanging="360"/>
      </w:pPr>
      <w:rPr>
        <w:rFonts w:ascii="Times New Roman" w:eastAsia="Calibri" w:hAnsi="Times New Roman" w:cs="Times New Roman" w:hint="default"/>
      </w:rPr>
    </w:lvl>
    <w:lvl w:ilvl="1" w:tplc="79460818">
      <w:start w:val="1"/>
      <w:numFmt w:val="bullet"/>
      <w:lvlText w:val="+"/>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7">
    <w:nsid w:val="3C04187A"/>
    <w:multiLevelType w:val="hybridMultilevel"/>
    <w:tmpl w:val="7EE0CB60"/>
    <w:lvl w:ilvl="0" w:tplc="0409000F">
      <w:start w:val="1"/>
      <w:numFmt w:val="decimal"/>
      <w:lvlText w:val="%1."/>
      <w:lvlJc w:val="left"/>
      <w:pPr>
        <w:tabs>
          <w:tab w:val="num" w:pos="1260"/>
        </w:tabs>
        <w:ind w:left="1260" w:hanging="360"/>
      </w:p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8">
    <w:nsid w:val="3E0A5982"/>
    <w:multiLevelType w:val="hybridMultilevel"/>
    <w:tmpl w:val="2D94FE2C"/>
    <w:lvl w:ilvl="0" w:tplc="7756B9D6">
      <w:start w:val="1"/>
      <w:numFmt w:val="bullet"/>
      <w:lvlText w:val=""/>
      <w:lvlJc w:val="left"/>
      <w:pPr>
        <w:ind w:left="3447" w:hanging="360"/>
      </w:pPr>
      <w:rPr>
        <w:rFonts w:ascii="Symbol" w:hAnsi="Symbol" w:hint="default"/>
      </w:rPr>
    </w:lvl>
    <w:lvl w:ilvl="1" w:tplc="04090003" w:tentative="1">
      <w:start w:val="1"/>
      <w:numFmt w:val="bullet"/>
      <w:lvlText w:val="o"/>
      <w:lvlJc w:val="left"/>
      <w:pPr>
        <w:ind w:left="4167" w:hanging="360"/>
      </w:pPr>
      <w:rPr>
        <w:rFonts w:ascii="Courier New" w:hAnsi="Courier New" w:cs="Courier New" w:hint="default"/>
      </w:rPr>
    </w:lvl>
    <w:lvl w:ilvl="2" w:tplc="04090005" w:tentative="1">
      <w:start w:val="1"/>
      <w:numFmt w:val="bullet"/>
      <w:lvlText w:val=""/>
      <w:lvlJc w:val="left"/>
      <w:pPr>
        <w:ind w:left="4887" w:hanging="360"/>
      </w:pPr>
      <w:rPr>
        <w:rFonts w:ascii="Wingdings" w:hAnsi="Wingdings" w:hint="default"/>
      </w:rPr>
    </w:lvl>
    <w:lvl w:ilvl="3" w:tplc="04090001" w:tentative="1">
      <w:start w:val="1"/>
      <w:numFmt w:val="bullet"/>
      <w:lvlText w:val=""/>
      <w:lvlJc w:val="left"/>
      <w:pPr>
        <w:ind w:left="5607" w:hanging="360"/>
      </w:pPr>
      <w:rPr>
        <w:rFonts w:ascii="Symbol" w:hAnsi="Symbol" w:hint="default"/>
      </w:rPr>
    </w:lvl>
    <w:lvl w:ilvl="4" w:tplc="04090003" w:tentative="1">
      <w:start w:val="1"/>
      <w:numFmt w:val="bullet"/>
      <w:lvlText w:val="o"/>
      <w:lvlJc w:val="left"/>
      <w:pPr>
        <w:ind w:left="6327" w:hanging="360"/>
      </w:pPr>
      <w:rPr>
        <w:rFonts w:ascii="Courier New" w:hAnsi="Courier New" w:cs="Courier New" w:hint="default"/>
      </w:rPr>
    </w:lvl>
    <w:lvl w:ilvl="5" w:tplc="04090005" w:tentative="1">
      <w:start w:val="1"/>
      <w:numFmt w:val="bullet"/>
      <w:lvlText w:val=""/>
      <w:lvlJc w:val="left"/>
      <w:pPr>
        <w:ind w:left="7047" w:hanging="360"/>
      </w:pPr>
      <w:rPr>
        <w:rFonts w:ascii="Wingdings" w:hAnsi="Wingdings" w:hint="default"/>
      </w:rPr>
    </w:lvl>
    <w:lvl w:ilvl="6" w:tplc="04090001" w:tentative="1">
      <w:start w:val="1"/>
      <w:numFmt w:val="bullet"/>
      <w:lvlText w:val=""/>
      <w:lvlJc w:val="left"/>
      <w:pPr>
        <w:ind w:left="7767" w:hanging="360"/>
      </w:pPr>
      <w:rPr>
        <w:rFonts w:ascii="Symbol" w:hAnsi="Symbol" w:hint="default"/>
      </w:rPr>
    </w:lvl>
    <w:lvl w:ilvl="7" w:tplc="04090003" w:tentative="1">
      <w:start w:val="1"/>
      <w:numFmt w:val="bullet"/>
      <w:lvlText w:val="o"/>
      <w:lvlJc w:val="left"/>
      <w:pPr>
        <w:ind w:left="8487" w:hanging="360"/>
      </w:pPr>
      <w:rPr>
        <w:rFonts w:ascii="Courier New" w:hAnsi="Courier New" w:cs="Courier New" w:hint="default"/>
      </w:rPr>
    </w:lvl>
    <w:lvl w:ilvl="8" w:tplc="04090005" w:tentative="1">
      <w:start w:val="1"/>
      <w:numFmt w:val="bullet"/>
      <w:lvlText w:val=""/>
      <w:lvlJc w:val="left"/>
      <w:pPr>
        <w:ind w:left="9207" w:hanging="360"/>
      </w:pPr>
      <w:rPr>
        <w:rFonts w:ascii="Wingdings" w:hAnsi="Wingdings" w:hint="default"/>
      </w:rPr>
    </w:lvl>
  </w:abstractNum>
  <w:abstractNum w:abstractNumId="19">
    <w:nsid w:val="413A0DF6"/>
    <w:multiLevelType w:val="hybridMultilevel"/>
    <w:tmpl w:val="0CC4F7E4"/>
    <w:lvl w:ilvl="0" w:tplc="7B500E84">
      <w:start w:val="1"/>
      <w:numFmt w:val="decimal"/>
      <w:lvlText w:val="%1."/>
      <w:lvlJc w:val="left"/>
      <w:pPr>
        <w:ind w:left="928" w:hanging="360"/>
      </w:pPr>
      <w:rPr>
        <w:b/>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0">
    <w:nsid w:val="41DC43F7"/>
    <w:multiLevelType w:val="hybridMultilevel"/>
    <w:tmpl w:val="40289672"/>
    <w:lvl w:ilvl="0" w:tplc="7756B9D6">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1">
    <w:nsid w:val="427D717B"/>
    <w:multiLevelType w:val="hybridMultilevel"/>
    <w:tmpl w:val="B3D8D538"/>
    <w:lvl w:ilvl="0" w:tplc="86E475DC">
      <w:start w:val="1"/>
      <w:numFmt w:val="bullet"/>
      <w:lvlText w:val=""/>
      <w:lvlJc w:val="left"/>
      <w:pPr>
        <w:ind w:left="64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3ED1E1D"/>
    <w:multiLevelType w:val="hybridMultilevel"/>
    <w:tmpl w:val="F686FA72"/>
    <w:lvl w:ilvl="0" w:tplc="EC1EE77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42173DD"/>
    <w:multiLevelType w:val="hybridMultilevel"/>
    <w:tmpl w:val="0EFC5B8E"/>
    <w:lvl w:ilvl="0" w:tplc="DDC422D8">
      <w:start w:val="1"/>
      <w:numFmt w:val="decimal"/>
      <w:lvlText w:val="%1."/>
      <w:lvlJc w:val="left"/>
      <w:pPr>
        <w:ind w:left="1287" w:hanging="360"/>
      </w:pPr>
      <w:rPr>
        <w:b/>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4">
    <w:nsid w:val="4A2124F5"/>
    <w:multiLevelType w:val="hybridMultilevel"/>
    <w:tmpl w:val="C19E4C9E"/>
    <w:lvl w:ilvl="0" w:tplc="0409000F">
      <w:start w:val="1"/>
      <w:numFmt w:val="decimal"/>
      <w:lvlText w:val="%1."/>
      <w:lvlJc w:val="left"/>
      <w:pPr>
        <w:ind w:left="1429" w:hanging="360"/>
      </w:pPr>
      <w:rPr>
        <w:rFonts w:hint="default"/>
      </w:rPr>
    </w:lvl>
    <w:lvl w:ilvl="1" w:tplc="04090019">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5">
    <w:nsid w:val="5A861FAA"/>
    <w:multiLevelType w:val="hybridMultilevel"/>
    <w:tmpl w:val="CABE621E"/>
    <w:lvl w:ilvl="0" w:tplc="45A8A9E2">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6">
    <w:nsid w:val="64124151"/>
    <w:multiLevelType w:val="hybridMultilevel"/>
    <w:tmpl w:val="3A60F828"/>
    <w:lvl w:ilvl="0" w:tplc="C7B4F61E">
      <w:start w:val="1"/>
      <w:numFmt w:val="decimal"/>
      <w:lvlText w:val="%1."/>
      <w:lvlJc w:val="left"/>
      <w:pPr>
        <w:ind w:left="786"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70D2D4B"/>
    <w:multiLevelType w:val="hybridMultilevel"/>
    <w:tmpl w:val="8A382CCA"/>
    <w:lvl w:ilvl="0" w:tplc="51EEA23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687A6692"/>
    <w:multiLevelType w:val="hybridMultilevel"/>
    <w:tmpl w:val="9B76892A"/>
    <w:lvl w:ilvl="0" w:tplc="0409000F">
      <w:start w:val="1"/>
      <w:numFmt w:val="decimal"/>
      <w:lvlText w:val="%1."/>
      <w:lvlJc w:val="left"/>
      <w:pPr>
        <w:tabs>
          <w:tab w:val="num" w:pos="1260"/>
        </w:tabs>
        <w:ind w:left="1260" w:hanging="360"/>
      </w:p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9">
    <w:nsid w:val="68914131"/>
    <w:multiLevelType w:val="hybridMultilevel"/>
    <w:tmpl w:val="09F66B2A"/>
    <w:lvl w:ilvl="0" w:tplc="377C0F7A">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30">
    <w:nsid w:val="6C317594"/>
    <w:multiLevelType w:val="hybridMultilevel"/>
    <w:tmpl w:val="0FF218CC"/>
    <w:lvl w:ilvl="0" w:tplc="04090013">
      <w:start w:val="1"/>
      <w:numFmt w:val="upperRoman"/>
      <w:lvlText w:val="%1."/>
      <w:lvlJc w:val="righ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1">
    <w:nsid w:val="6DE113D8"/>
    <w:multiLevelType w:val="hybridMultilevel"/>
    <w:tmpl w:val="92F66888"/>
    <w:lvl w:ilvl="0" w:tplc="36442FBC">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F0F750B"/>
    <w:multiLevelType w:val="hybridMultilevel"/>
    <w:tmpl w:val="12FEE6F4"/>
    <w:lvl w:ilvl="0" w:tplc="7756B9D6">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3">
    <w:nsid w:val="76DB70DF"/>
    <w:multiLevelType w:val="hybridMultilevel"/>
    <w:tmpl w:val="DF36C5BC"/>
    <w:lvl w:ilvl="0" w:tplc="EC1EE774">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79D11CB4"/>
    <w:multiLevelType w:val="hybridMultilevel"/>
    <w:tmpl w:val="DD8266F2"/>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5">
    <w:nsid w:val="7CD538A6"/>
    <w:multiLevelType w:val="hybridMultilevel"/>
    <w:tmpl w:val="D4DEF690"/>
    <w:lvl w:ilvl="0" w:tplc="E910B5F0">
      <w:start w:val="1"/>
      <w:numFmt w:val="decimal"/>
      <w:lvlText w:val="2.%1."/>
      <w:lvlJc w:val="left"/>
      <w:pPr>
        <w:ind w:left="2727" w:hanging="360"/>
      </w:pPr>
      <w:rPr>
        <w:rFonts w:hint="default"/>
      </w:rPr>
    </w:lvl>
    <w:lvl w:ilvl="1" w:tplc="04090019" w:tentative="1">
      <w:start w:val="1"/>
      <w:numFmt w:val="lowerLetter"/>
      <w:lvlText w:val="%2."/>
      <w:lvlJc w:val="left"/>
      <w:pPr>
        <w:ind w:left="3447" w:hanging="360"/>
      </w:pPr>
    </w:lvl>
    <w:lvl w:ilvl="2" w:tplc="0409001B" w:tentative="1">
      <w:start w:val="1"/>
      <w:numFmt w:val="lowerRoman"/>
      <w:lvlText w:val="%3."/>
      <w:lvlJc w:val="right"/>
      <w:pPr>
        <w:ind w:left="4167" w:hanging="180"/>
      </w:pPr>
    </w:lvl>
    <w:lvl w:ilvl="3" w:tplc="0409000F" w:tentative="1">
      <w:start w:val="1"/>
      <w:numFmt w:val="decimal"/>
      <w:lvlText w:val="%4."/>
      <w:lvlJc w:val="left"/>
      <w:pPr>
        <w:ind w:left="4887" w:hanging="360"/>
      </w:pPr>
    </w:lvl>
    <w:lvl w:ilvl="4" w:tplc="04090019" w:tentative="1">
      <w:start w:val="1"/>
      <w:numFmt w:val="lowerLetter"/>
      <w:lvlText w:val="%5."/>
      <w:lvlJc w:val="left"/>
      <w:pPr>
        <w:ind w:left="5607" w:hanging="360"/>
      </w:pPr>
    </w:lvl>
    <w:lvl w:ilvl="5" w:tplc="0409001B" w:tentative="1">
      <w:start w:val="1"/>
      <w:numFmt w:val="lowerRoman"/>
      <w:lvlText w:val="%6."/>
      <w:lvlJc w:val="right"/>
      <w:pPr>
        <w:ind w:left="6327" w:hanging="180"/>
      </w:pPr>
    </w:lvl>
    <w:lvl w:ilvl="6" w:tplc="0409000F" w:tentative="1">
      <w:start w:val="1"/>
      <w:numFmt w:val="decimal"/>
      <w:lvlText w:val="%7."/>
      <w:lvlJc w:val="left"/>
      <w:pPr>
        <w:ind w:left="7047" w:hanging="360"/>
      </w:pPr>
    </w:lvl>
    <w:lvl w:ilvl="7" w:tplc="04090019" w:tentative="1">
      <w:start w:val="1"/>
      <w:numFmt w:val="lowerLetter"/>
      <w:lvlText w:val="%8."/>
      <w:lvlJc w:val="left"/>
      <w:pPr>
        <w:ind w:left="7767" w:hanging="360"/>
      </w:pPr>
    </w:lvl>
    <w:lvl w:ilvl="8" w:tplc="0409001B" w:tentative="1">
      <w:start w:val="1"/>
      <w:numFmt w:val="lowerRoman"/>
      <w:lvlText w:val="%9."/>
      <w:lvlJc w:val="right"/>
      <w:pPr>
        <w:ind w:left="8487" w:hanging="180"/>
      </w:pPr>
    </w:lvl>
  </w:abstractNum>
  <w:abstractNum w:abstractNumId="36">
    <w:nsid w:val="7F594A86"/>
    <w:multiLevelType w:val="hybridMultilevel"/>
    <w:tmpl w:val="6204AF6C"/>
    <w:lvl w:ilvl="0" w:tplc="0409000F">
      <w:start w:val="1"/>
      <w:numFmt w:val="decimal"/>
      <w:lvlText w:val="%1."/>
      <w:lvlJc w:val="left"/>
      <w:pPr>
        <w:tabs>
          <w:tab w:val="num" w:pos="1260"/>
        </w:tabs>
        <w:ind w:left="1260" w:hanging="360"/>
      </w:p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7">
    <w:nsid w:val="7FE11C41"/>
    <w:multiLevelType w:val="hybridMultilevel"/>
    <w:tmpl w:val="712C083E"/>
    <w:lvl w:ilvl="0" w:tplc="88BE606C">
      <w:start w:val="20"/>
      <w:numFmt w:val="bullet"/>
      <w:lvlText w:val="-"/>
      <w:lvlJc w:val="left"/>
      <w:pPr>
        <w:ind w:left="387" w:hanging="360"/>
      </w:pPr>
      <w:rPr>
        <w:rFonts w:ascii="Times New Roman" w:eastAsia="Times New Roman" w:hAnsi="Times New Roman" w:cs="Times New Roman" w:hint="default"/>
      </w:rPr>
    </w:lvl>
    <w:lvl w:ilvl="1" w:tplc="04090003" w:tentative="1">
      <w:start w:val="1"/>
      <w:numFmt w:val="bullet"/>
      <w:lvlText w:val="o"/>
      <w:lvlJc w:val="left"/>
      <w:pPr>
        <w:ind w:left="1107" w:hanging="360"/>
      </w:pPr>
      <w:rPr>
        <w:rFonts w:ascii="Courier New" w:hAnsi="Courier New" w:cs="Courier New" w:hint="default"/>
      </w:rPr>
    </w:lvl>
    <w:lvl w:ilvl="2" w:tplc="04090005" w:tentative="1">
      <w:start w:val="1"/>
      <w:numFmt w:val="bullet"/>
      <w:lvlText w:val=""/>
      <w:lvlJc w:val="left"/>
      <w:pPr>
        <w:ind w:left="1827" w:hanging="360"/>
      </w:pPr>
      <w:rPr>
        <w:rFonts w:ascii="Wingdings" w:hAnsi="Wingdings" w:hint="default"/>
      </w:rPr>
    </w:lvl>
    <w:lvl w:ilvl="3" w:tplc="04090001" w:tentative="1">
      <w:start w:val="1"/>
      <w:numFmt w:val="bullet"/>
      <w:lvlText w:val=""/>
      <w:lvlJc w:val="left"/>
      <w:pPr>
        <w:ind w:left="2547" w:hanging="360"/>
      </w:pPr>
      <w:rPr>
        <w:rFonts w:ascii="Symbol" w:hAnsi="Symbol" w:hint="default"/>
      </w:rPr>
    </w:lvl>
    <w:lvl w:ilvl="4" w:tplc="04090003" w:tentative="1">
      <w:start w:val="1"/>
      <w:numFmt w:val="bullet"/>
      <w:lvlText w:val="o"/>
      <w:lvlJc w:val="left"/>
      <w:pPr>
        <w:ind w:left="3267" w:hanging="360"/>
      </w:pPr>
      <w:rPr>
        <w:rFonts w:ascii="Courier New" w:hAnsi="Courier New" w:cs="Courier New" w:hint="default"/>
      </w:rPr>
    </w:lvl>
    <w:lvl w:ilvl="5" w:tplc="04090005" w:tentative="1">
      <w:start w:val="1"/>
      <w:numFmt w:val="bullet"/>
      <w:lvlText w:val=""/>
      <w:lvlJc w:val="left"/>
      <w:pPr>
        <w:ind w:left="3987" w:hanging="360"/>
      </w:pPr>
      <w:rPr>
        <w:rFonts w:ascii="Wingdings" w:hAnsi="Wingdings" w:hint="default"/>
      </w:rPr>
    </w:lvl>
    <w:lvl w:ilvl="6" w:tplc="04090001" w:tentative="1">
      <w:start w:val="1"/>
      <w:numFmt w:val="bullet"/>
      <w:lvlText w:val=""/>
      <w:lvlJc w:val="left"/>
      <w:pPr>
        <w:ind w:left="4707" w:hanging="360"/>
      </w:pPr>
      <w:rPr>
        <w:rFonts w:ascii="Symbol" w:hAnsi="Symbol" w:hint="default"/>
      </w:rPr>
    </w:lvl>
    <w:lvl w:ilvl="7" w:tplc="04090003" w:tentative="1">
      <w:start w:val="1"/>
      <w:numFmt w:val="bullet"/>
      <w:lvlText w:val="o"/>
      <w:lvlJc w:val="left"/>
      <w:pPr>
        <w:ind w:left="5427" w:hanging="360"/>
      </w:pPr>
      <w:rPr>
        <w:rFonts w:ascii="Courier New" w:hAnsi="Courier New" w:cs="Courier New" w:hint="default"/>
      </w:rPr>
    </w:lvl>
    <w:lvl w:ilvl="8" w:tplc="04090005" w:tentative="1">
      <w:start w:val="1"/>
      <w:numFmt w:val="bullet"/>
      <w:lvlText w:val=""/>
      <w:lvlJc w:val="left"/>
      <w:pPr>
        <w:ind w:left="6147" w:hanging="360"/>
      </w:pPr>
      <w:rPr>
        <w:rFonts w:ascii="Wingdings" w:hAnsi="Wingdings" w:hint="default"/>
      </w:rPr>
    </w:lvl>
  </w:abstractNum>
  <w:num w:numId="1">
    <w:abstractNumId w:val="28"/>
  </w:num>
  <w:num w:numId="2">
    <w:abstractNumId w:val="36"/>
  </w:num>
  <w:num w:numId="3">
    <w:abstractNumId w:val="2"/>
  </w:num>
  <w:num w:numId="4">
    <w:abstractNumId w:val="17"/>
  </w:num>
  <w:num w:numId="5">
    <w:abstractNumId w:val="7"/>
  </w:num>
  <w:num w:numId="6">
    <w:abstractNumId w:val="11"/>
  </w:num>
  <w:num w:numId="7">
    <w:abstractNumId w:val="0"/>
  </w:num>
  <w:num w:numId="8">
    <w:abstractNumId w:val="23"/>
  </w:num>
  <w:num w:numId="9">
    <w:abstractNumId w:val="32"/>
  </w:num>
  <w:num w:numId="10">
    <w:abstractNumId w:val="1"/>
  </w:num>
  <w:num w:numId="11">
    <w:abstractNumId w:val="30"/>
  </w:num>
  <w:num w:numId="12">
    <w:abstractNumId w:val="14"/>
  </w:num>
  <w:num w:numId="13">
    <w:abstractNumId w:val="20"/>
  </w:num>
  <w:num w:numId="14">
    <w:abstractNumId w:val="3"/>
  </w:num>
  <w:num w:numId="15">
    <w:abstractNumId w:val="31"/>
  </w:num>
  <w:num w:numId="16">
    <w:abstractNumId w:val="4"/>
  </w:num>
  <w:num w:numId="17">
    <w:abstractNumId w:val="35"/>
  </w:num>
  <w:num w:numId="18">
    <w:abstractNumId w:val="18"/>
  </w:num>
  <w:num w:numId="19">
    <w:abstractNumId w:val="26"/>
  </w:num>
  <w:num w:numId="20">
    <w:abstractNumId w:val="34"/>
  </w:num>
  <w:num w:numId="21">
    <w:abstractNumId w:val="6"/>
  </w:num>
  <w:num w:numId="22">
    <w:abstractNumId w:val="19"/>
  </w:num>
  <w:num w:numId="23">
    <w:abstractNumId w:val="15"/>
  </w:num>
  <w:num w:numId="24">
    <w:abstractNumId w:val="29"/>
  </w:num>
  <w:num w:numId="25">
    <w:abstractNumId w:val="5"/>
  </w:num>
  <w:num w:numId="26">
    <w:abstractNumId w:val="22"/>
  </w:num>
  <w:num w:numId="27">
    <w:abstractNumId w:val="33"/>
  </w:num>
  <w:num w:numId="28">
    <w:abstractNumId w:val="27"/>
  </w:num>
  <w:num w:numId="29">
    <w:abstractNumId w:val="13"/>
  </w:num>
  <w:num w:numId="30">
    <w:abstractNumId w:val="12"/>
  </w:num>
  <w:num w:numId="31">
    <w:abstractNumId w:val="8"/>
  </w:num>
  <w:num w:numId="32">
    <w:abstractNumId w:val="24"/>
  </w:num>
  <w:num w:numId="33">
    <w:abstractNumId w:val="21"/>
  </w:num>
  <w:num w:numId="34">
    <w:abstractNumId w:val="10"/>
  </w:num>
  <w:num w:numId="35">
    <w:abstractNumId w:val="25"/>
  </w:num>
  <w:num w:numId="36">
    <w:abstractNumId w:val="9"/>
  </w:num>
  <w:num w:numId="37">
    <w:abstractNumId w:val="16"/>
  </w:num>
  <w:num w:numId="3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3146"/>
    <w:rsid w:val="00001884"/>
    <w:rsid w:val="00002B55"/>
    <w:rsid w:val="0000361F"/>
    <w:rsid w:val="00004C86"/>
    <w:rsid w:val="000060DD"/>
    <w:rsid w:val="00010807"/>
    <w:rsid w:val="00011272"/>
    <w:rsid w:val="000119AC"/>
    <w:rsid w:val="000121A0"/>
    <w:rsid w:val="00015E27"/>
    <w:rsid w:val="00016348"/>
    <w:rsid w:val="0002019D"/>
    <w:rsid w:val="0002053C"/>
    <w:rsid w:val="00021995"/>
    <w:rsid w:val="0002312A"/>
    <w:rsid w:val="00023492"/>
    <w:rsid w:val="00026E44"/>
    <w:rsid w:val="000315D3"/>
    <w:rsid w:val="000329CF"/>
    <w:rsid w:val="00033DC1"/>
    <w:rsid w:val="00035D31"/>
    <w:rsid w:val="00036D8E"/>
    <w:rsid w:val="0003739F"/>
    <w:rsid w:val="000405B2"/>
    <w:rsid w:val="00040CDB"/>
    <w:rsid w:val="00042E6C"/>
    <w:rsid w:val="0004375D"/>
    <w:rsid w:val="00044EBB"/>
    <w:rsid w:val="000453A6"/>
    <w:rsid w:val="00046336"/>
    <w:rsid w:val="000465D5"/>
    <w:rsid w:val="00046682"/>
    <w:rsid w:val="000502B4"/>
    <w:rsid w:val="00051294"/>
    <w:rsid w:val="0005195C"/>
    <w:rsid w:val="00052BF9"/>
    <w:rsid w:val="00054964"/>
    <w:rsid w:val="00054D00"/>
    <w:rsid w:val="00060B33"/>
    <w:rsid w:val="000622D4"/>
    <w:rsid w:val="00062365"/>
    <w:rsid w:val="00064933"/>
    <w:rsid w:val="00064F91"/>
    <w:rsid w:val="00065EC5"/>
    <w:rsid w:val="000665E3"/>
    <w:rsid w:val="00071085"/>
    <w:rsid w:val="000715B7"/>
    <w:rsid w:val="000718DE"/>
    <w:rsid w:val="00072FBC"/>
    <w:rsid w:val="00074C0C"/>
    <w:rsid w:val="0007619E"/>
    <w:rsid w:val="00076B7B"/>
    <w:rsid w:val="00076D93"/>
    <w:rsid w:val="00077222"/>
    <w:rsid w:val="00077CBA"/>
    <w:rsid w:val="00081072"/>
    <w:rsid w:val="000829ED"/>
    <w:rsid w:val="00082D19"/>
    <w:rsid w:val="0008347F"/>
    <w:rsid w:val="000835E5"/>
    <w:rsid w:val="00086E80"/>
    <w:rsid w:val="00091A64"/>
    <w:rsid w:val="00092777"/>
    <w:rsid w:val="00095370"/>
    <w:rsid w:val="00095DDD"/>
    <w:rsid w:val="00097376"/>
    <w:rsid w:val="000A3B36"/>
    <w:rsid w:val="000A5152"/>
    <w:rsid w:val="000A6A6F"/>
    <w:rsid w:val="000B14CA"/>
    <w:rsid w:val="000B19BB"/>
    <w:rsid w:val="000B253D"/>
    <w:rsid w:val="000B2751"/>
    <w:rsid w:val="000B3111"/>
    <w:rsid w:val="000B4084"/>
    <w:rsid w:val="000B5935"/>
    <w:rsid w:val="000B68F6"/>
    <w:rsid w:val="000C22F1"/>
    <w:rsid w:val="000C26F8"/>
    <w:rsid w:val="000C4A5D"/>
    <w:rsid w:val="000C4BC0"/>
    <w:rsid w:val="000C4EC0"/>
    <w:rsid w:val="000C51AB"/>
    <w:rsid w:val="000C5385"/>
    <w:rsid w:val="000C5F5B"/>
    <w:rsid w:val="000C6433"/>
    <w:rsid w:val="000C7210"/>
    <w:rsid w:val="000C7233"/>
    <w:rsid w:val="000D380C"/>
    <w:rsid w:val="000D6D8C"/>
    <w:rsid w:val="000D77F5"/>
    <w:rsid w:val="000D7C44"/>
    <w:rsid w:val="000E0184"/>
    <w:rsid w:val="000E0892"/>
    <w:rsid w:val="000E0A6E"/>
    <w:rsid w:val="000F0F5B"/>
    <w:rsid w:val="000F13FD"/>
    <w:rsid w:val="000F1DDC"/>
    <w:rsid w:val="000F1E08"/>
    <w:rsid w:val="000F354A"/>
    <w:rsid w:val="000F6E7F"/>
    <w:rsid w:val="000F7EB6"/>
    <w:rsid w:val="001012FD"/>
    <w:rsid w:val="001018D3"/>
    <w:rsid w:val="00106E14"/>
    <w:rsid w:val="00110685"/>
    <w:rsid w:val="001111A8"/>
    <w:rsid w:val="00111F9F"/>
    <w:rsid w:val="0011261C"/>
    <w:rsid w:val="00113CD1"/>
    <w:rsid w:val="00114B71"/>
    <w:rsid w:val="00115A81"/>
    <w:rsid w:val="00116C55"/>
    <w:rsid w:val="00116D30"/>
    <w:rsid w:val="00116F1E"/>
    <w:rsid w:val="001215D6"/>
    <w:rsid w:val="00121BD1"/>
    <w:rsid w:val="001226FC"/>
    <w:rsid w:val="0012334B"/>
    <w:rsid w:val="00123B3E"/>
    <w:rsid w:val="00124733"/>
    <w:rsid w:val="001266FB"/>
    <w:rsid w:val="00126A8E"/>
    <w:rsid w:val="00126F56"/>
    <w:rsid w:val="001314D7"/>
    <w:rsid w:val="00131AB8"/>
    <w:rsid w:val="00132527"/>
    <w:rsid w:val="00133779"/>
    <w:rsid w:val="00133915"/>
    <w:rsid w:val="00135812"/>
    <w:rsid w:val="001370CD"/>
    <w:rsid w:val="001426F2"/>
    <w:rsid w:val="001473A2"/>
    <w:rsid w:val="00147777"/>
    <w:rsid w:val="00147AF7"/>
    <w:rsid w:val="00150239"/>
    <w:rsid w:val="001514FD"/>
    <w:rsid w:val="001522BA"/>
    <w:rsid w:val="00152C24"/>
    <w:rsid w:val="001554A5"/>
    <w:rsid w:val="00161D10"/>
    <w:rsid w:val="00163AB5"/>
    <w:rsid w:val="00163B92"/>
    <w:rsid w:val="001640AC"/>
    <w:rsid w:val="00165C2B"/>
    <w:rsid w:val="001660B4"/>
    <w:rsid w:val="00166566"/>
    <w:rsid w:val="001666D2"/>
    <w:rsid w:val="00166B36"/>
    <w:rsid w:val="00166E8C"/>
    <w:rsid w:val="00171571"/>
    <w:rsid w:val="00171959"/>
    <w:rsid w:val="001737AB"/>
    <w:rsid w:val="00174339"/>
    <w:rsid w:val="001744A9"/>
    <w:rsid w:val="001744CD"/>
    <w:rsid w:val="00175BA1"/>
    <w:rsid w:val="00177AE5"/>
    <w:rsid w:val="00180284"/>
    <w:rsid w:val="00180D75"/>
    <w:rsid w:val="0018697F"/>
    <w:rsid w:val="001909C6"/>
    <w:rsid w:val="00191ADA"/>
    <w:rsid w:val="00192BA6"/>
    <w:rsid w:val="001A058C"/>
    <w:rsid w:val="001A1B4C"/>
    <w:rsid w:val="001A3A53"/>
    <w:rsid w:val="001A3B87"/>
    <w:rsid w:val="001A48B1"/>
    <w:rsid w:val="001A65D6"/>
    <w:rsid w:val="001A7D26"/>
    <w:rsid w:val="001B15D6"/>
    <w:rsid w:val="001B1D4B"/>
    <w:rsid w:val="001B224E"/>
    <w:rsid w:val="001B42C6"/>
    <w:rsid w:val="001B449D"/>
    <w:rsid w:val="001B5FA4"/>
    <w:rsid w:val="001B7789"/>
    <w:rsid w:val="001B7E97"/>
    <w:rsid w:val="001C0F6E"/>
    <w:rsid w:val="001C14C6"/>
    <w:rsid w:val="001C368E"/>
    <w:rsid w:val="001C513F"/>
    <w:rsid w:val="001C69DA"/>
    <w:rsid w:val="001D049D"/>
    <w:rsid w:val="001D08AA"/>
    <w:rsid w:val="001D09CE"/>
    <w:rsid w:val="001D0DF6"/>
    <w:rsid w:val="001D1E51"/>
    <w:rsid w:val="001D2587"/>
    <w:rsid w:val="001D3B38"/>
    <w:rsid w:val="001D3FEE"/>
    <w:rsid w:val="001D4FBF"/>
    <w:rsid w:val="001D6960"/>
    <w:rsid w:val="001D7DD4"/>
    <w:rsid w:val="001E06BF"/>
    <w:rsid w:val="001E37D8"/>
    <w:rsid w:val="001E7F8F"/>
    <w:rsid w:val="001F2F1C"/>
    <w:rsid w:val="001F399C"/>
    <w:rsid w:val="001F5DD3"/>
    <w:rsid w:val="001F620F"/>
    <w:rsid w:val="001F6657"/>
    <w:rsid w:val="0020393A"/>
    <w:rsid w:val="002074D4"/>
    <w:rsid w:val="0021037E"/>
    <w:rsid w:val="002163E8"/>
    <w:rsid w:val="00216416"/>
    <w:rsid w:val="0021717C"/>
    <w:rsid w:val="0021735A"/>
    <w:rsid w:val="0021753B"/>
    <w:rsid w:val="00220335"/>
    <w:rsid w:val="002203F6"/>
    <w:rsid w:val="002221F7"/>
    <w:rsid w:val="00227850"/>
    <w:rsid w:val="002311CE"/>
    <w:rsid w:val="00231E0C"/>
    <w:rsid w:val="00231E5D"/>
    <w:rsid w:val="00232A56"/>
    <w:rsid w:val="0023436D"/>
    <w:rsid w:val="00236669"/>
    <w:rsid w:val="002366A4"/>
    <w:rsid w:val="0023676B"/>
    <w:rsid w:val="00240D58"/>
    <w:rsid w:val="0024281A"/>
    <w:rsid w:val="002429EC"/>
    <w:rsid w:val="00242C32"/>
    <w:rsid w:val="0024465B"/>
    <w:rsid w:val="002457DA"/>
    <w:rsid w:val="00256A39"/>
    <w:rsid w:val="002575B5"/>
    <w:rsid w:val="00257657"/>
    <w:rsid w:val="00260F0E"/>
    <w:rsid w:val="002625FA"/>
    <w:rsid w:val="0026443D"/>
    <w:rsid w:val="00266C08"/>
    <w:rsid w:val="002676F7"/>
    <w:rsid w:val="002701AC"/>
    <w:rsid w:val="00271E9A"/>
    <w:rsid w:val="002727EC"/>
    <w:rsid w:val="00273678"/>
    <w:rsid w:val="00274D57"/>
    <w:rsid w:val="00275774"/>
    <w:rsid w:val="00277889"/>
    <w:rsid w:val="00282CA2"/>
    <w:rsid w:val="00284C72"/>
    <w:rsid w:val="00285999"/>
    <w:rsid w:val="00287345"/>
    <w:rsid w:val="00290ABA"/>
    <w:rsid w:val="00292CA5"/>
    <w:rsid w:val="0029451B"/>
    <w:rsid w:val="00294D51"/>
    <w:rsid w:val="00295DC8"/>
    <w:rsid w:val="00297526"/>
    <w:rsid w:val="002A06F0"/>
    <w:rsid w:val="002A5F47"/>
    <w:rsid w:val="002A6E48"/>
    <w:rsid w:val="002B1031"/>
    <w:rsid w:val="002B29CB"/>
    <w:rsid w:val="002B3BC4"/>
    <w:rsid w:val="002B58B8"/>
    <w:rsid w:val="002B5FAB"/>
    <w:rsid w:val="002B614E"/>
    <w:rsid w:val="002B7950"/>
    <w:rsid w:val="002B7ABB"/>
    <w:rsid w:val="002C0302"/>
    <w:rsid w:val="002C2F33"/>
    <w:rsid w:val="002C403B"/>
    <w:rsid w:val="002C437D"/>
    <w:rsid w:val="002D1D8A"/>
    <w:rsid w:val="002D3146"/>
    <w:rsid w:val="002D5400"/>
    <w:rsid w:val="002D6B2C"/>
    <w:rsid w:val="002E0B6A"/>
    <w:rsid w:val="002E0B83"/>
    <w:rsid w:val="002E0F65"/>
    <w:rsid w:val="002E1AD0"/>
    <w:rsid w:val="002E34AF"/>
    <w:rsid w:val="002E3858"/>
    <w:rsid w:val="002E4DF1"/>
    <w:rsid w:val="002E5456"/>
    <w:rsid w:val="002E68BC"/>
    <w:rsid w:val="002F3163"/>
    <w:rsid w:val="002F4832"/>
    <w:rsid w:val="002F7B8A"/>
    <w:rsid w:val="003054C2"/>
    <w:rsid w:val="0031039A"/>
    <w:rsid w:val="00313531"/>
    <w:rsid w:val="00316026"/>
    <w:rsid w:val="00316D4B"/>
    <w:rsid w:val="00317D27"/>
    <w:rsid w:val="00317D88"/>
    <w:rsid w:val="00317F40"/>
    <w:rsid w:val="00322163"/>
    <w:rsid w:val="00323D1B"/>
    <w:rsid w:val="0032736B"/>
    <w:rsid w:val="0033018B"/>
    <w:rsid w:val="00331D82"/>
    <w:rsid w:val="003326F8"/>
    <w:rsid w:val="00333291"/>
    <w:rsid w:val="0033336B"/>
    <w:rsid w:val="00333CC3"/>
    <w:rsid w:val="00335882"/>
    <w:rsid w:val="003375DC"/>
    <w:rsid w:val="00337C1A"/>
    <w:rsid w:val="00337CB3"/>
    <w:rsid w:val="00341CCB"/>
    <w:rsid w:val="00342F8F"/>
    <w:rsid w:val="003432D3"/>
    <w:rsid w:val="00344B0E"/>
    <w:rsid w:val="00345099"/>
    <w:rsid w:val="003475EC"/>
    <w:rsid w:val="00347811"/>
    <w:rsid w:val="00347E17"/>
    <w:rsid w:val="00354086"/>
    <w:rsid w:val="00354C69"/>
    <w:rsid w:val="00356604"/>
    <w:rsid w:val="00356DCF"/>
    <w:rsid w:val="0036001E"/>
    <w:rsid w:val="003600D9"/>
    <w:rsid w:val="00360EF1"/>
    <w:rsid w:val="00361501"/>
    <w:rsid w:val="00361658"/>
    <w:rsid w:val="00361EE5"/>
    <w:rsid w:val="003625CC"/>
    <w:rsid w:val="00362D34"/>
    <w:rsid w:val="00363956"/>
    <w:rsid w:val="00365EE6"/>
    <w:rsid w:val="003668DF"/>
    <w:rsid w:val="0036700C"/>
    <w:rsid w:val="003675EA"/>
    <w:rsid w:val="00370D18"/>
    <w:rsid w:val="00371883"/>
    <w:rsid w:val="00371EB7"/>
    <w:rsid w:val="00371EF5"/>
    <w:rsid w:val="00376447"/>
    <w:rsid w:val="0038091D"/>
    <w:rsid w:val="00380B81"/>
    <w:rsid w:val="00380DA9"/>
    <w:rsid w:val="003815B9"/>
    <w:rsid w:val="003815BA"/>
    <w:rsid w:val="00381FE0"/>
    <w:rsid w:val="00382F95"/>
    <w:rsid w:val="00383549"/>
    <w:rsid w:val="00384553"/>
    <w:rsid w:val="003857C5"/>
    <w:rsid w:val="00392329"/>
    <w:rsid w:val="003928A7"/>
    <w:rsid w:val="00392D99"/>
    <w:rsid w:val="00392F2E"/>
    <w:rsid w:val="00394512"/>
    <w:rsid w:val="003945A4"/>
    <w:rsid w:val="00396020"/>
    <w:rsid w:val="0039610A"/>
    <w:rsid w:val="00397B39"/>
    <w:rsid w:val="003A13B1"/>
    <w:rsid w:val="003A14B3"/>
    <w:rsid w:val="003A169E"/>
    <w:rsid w:val="003A5B5A"/>
    <w:rsid w:val="003A6312"/>
    <w:rsid w:val="003B0630"/>
    <w:rsid w:val="003B07D6"/>
    <w:rsid w:val="003B1617"/>
    <w:rsid w:val="003B2CBC"/>
    <w:rsid w:val="003B7BC7"/>
    <w:rsid w:val="003C0090"/>
    <w:rsid w:val="003C058C"/>
    <w:rsid w:val="003C1847"/>
    <w:rsid w:val="003C3CC5"/>
    <w:rsid w:val="003C42E3"/>
    <w:rsid w:val="003C6EA6"/>
    <w:rsid w:val="003D1C69"/>
    <w:rsid w:val="003D24EE"/>
    <w:rsid w:val="003D2990"/>
    <w:rsid w:val="003D39CC"/>
    <w:rsid w:val="003D39EA"/>
    <w:rsid w:val="003D686F"/>
    <w:rsid w:val="003E0B36"/>
    <w:rsid w:val="003F0031"/>
    <w:rsid w:val="003F249A"/>
    <w:rsid w:val="003F5516"/>
    <w:rsid w:val="003F6820"/>
    <w:rsid w:val="00400F83"/>
    <w:rsid w:val="00401853"/>
    <w:rsid w:val="00404C1B"/>
    <w:rsid w:val="004064C6"/>
    <w:rsid w:val="0040667D"/>
    <w:rsid w:val="00406C33"/>
    <w:rsid w:val="00407131"/>
    <w:rsid w:val="0041192C"/>
    <w:rsid w:val="004129C5"/>
    <w:rsid w:val="00413F37"/>
    <w:rsid w:val="0041763B"/>
    <w:rsid w:val="00420159"/>
    <w:rsid w:val="0042190F"/>
    <w:rsid w:val="004224EA"/>
    <w:rsid w:val="00423D8E"/>
    <w:rsid w:val="0042538F"/>
    <w:rsid w:val="00425889"/>
    <w:rsid w:val="004261A3"/>
    <w:rsid w:val="00431979"/>
    <w:rsid w:val="0043360C"/>
    <w:rsid w:val="00434D01"/>
    <w:rsid w:val="00435247"/>
    <w:rsid w:val="0043554C"/>
    <w:rsid w:val="004367F1"/>
    <w:rsid w:val="00440470"/>
    <w:rsid w:val="004429DA"/>
    <w:rsid w:val="004434D4"/>
    <w:rsid w:val="0044363E"/>
    <w:rsid w:val="00443B07"/>
    <w:rsid w:val="00443C57"/>
    <w:rsid w:val="0044511C"/>
    <w:rsid w:val="0044656B"/>
    <w:rsid w:val="00450077"/>
    <w:rsid w:val="00451847"/>
    <w:rsid w:val="00456242"/>
    <w:rsid w:val="004562AD"/>
    <w:rsid w:val="00456896"/>
    <w:rsid w:val="004572AA"/>
    <w:rsid w:val="00464E26"/>
    <w:rsid w:val="00464FF9"/>
    <w:rsid w:val="00465511"/>
    <w:rsid w:val="00465687"/>
    <w:rsid w:val="00466D2E"/>
    <w:rsid w:val="00470842"/>
    <w:rsid w:val="00471008"/>
    <w:rsid w:val="00472659"/>
    <w:rsid w:val="004729AA"/>
    <w:rsid w:val="00473977"/>
    <w:rsid w:val="004748E9"/>
    <w:rsid w:val="0047490B"/>
    <w:rsid w:val="0048035F"/>
    <w:rsid w:val="00481C10"/>
    <w:rsid w:val="004828AA"/>
    <w:rsid w:val="00482FF8"/>
    <w:rsid w:val="004854EE"/>
    <w:rsid w:val="00485B4F"/>
    <w:rsid w:val="0049251B"/>
    <w:rsid w:val="00492572"/>
    <w:rsid w:val="0049269A"/>
    <w:rsid w:val="00492C0F"/>
    <w:rsid w:val="00492E81"/>
    <w:rsid w:val="0049487E"/>
    <w:rsid w:val="00496E75"/>
    <w:rsid w:val="004B3F12"/>
    <w:rsid w:val="004B4234"/>
    <w:rsid w:val="004B6D27"/>
    <w:rsid w:val="004C17C6"/>
    <w:rsid w:val="004C1B3C"/>
    <w:rsid w:val="004C1CB0"/>
    <w:rsid w:val="004C1D43"/>
    <w:rsid w:val="004C35D1"/>
    <w:rsid w:val="004C6602"/>
    <w:rsid w:val="004C6B4D"/>
    <w:rsid w:val="004C71BE"/>
    <w:rsid w:val="004C71D6"/>
    <w:rsid w:val="004D1CDF"/>
    <w:rsid w:val="004D3EBE"/>
    <w:rsid w:val="004D63FF"/>
    <w:rsid w:val="004D676C"/>
    <w:rsid w:val="004E01C9"/>
    <w:rsid w:val="004E02B4"/>
    <w:rsid w:val="004E5669"/>
    <w:rsid w:val="004F1A54"/>
    <w:rsid w:val="004F1C9E"/>
    <w:rsid w:val="004F350A"/>
    <w:rsid w:val="004F6414"/>
    <w:rsid w:val="005001F5"/>
    <w:rsid w:val="00502052"/>
    <w:rsid w:val="005025EF"/>
    <w:rsid w:val="00504AC0"/>
    <w:rsid w:val="005056F0"/>
    <w:rsid w:val="00507982"/>
    <w:rsid w:val="00512575"/>
    <w:rsid w:val="00514678"/>
    <w:rsid w:val="00514D89"/>
    <w:rsid w:val="005155C8"/>
    <w:rsid w:val="00517428"/>
    <w:rsid w:val="00517993"/>
    <w:rsid w:val="00520D03"/>
    <w:rsid w:val="005224D0"/>
    <w:rsid w:val="00522CD4"/>
    <w:rsid w:val="00523BC3"/>
    <w:rsid w:val="00525688"/>
    <w:rsid w:val="0052587B"/>
    <w:rsid w:val="00527850"/>
    <w:rsid w:val="00527FE6"/>
    <w:rsid w:val="0053069E"/>
    <w:rsid w:val="00530AE0"/>
    <w:rsid w:val="00530B3C"/>
    <w:rsid w:val="00532A1A"/>
    <w:rsid w:val="00533217"/>
    <w:rsid w:val="00536283"/>
    <w:rsid w:val="00536DF6"/>
    <w:rsid w:val="005379BE"/>
    <w:rsid w:val="00537C80"/>
    <w:rsid w:val="005406C9"/>
    <w:rsid w:val="005423CA"/>
    <w:rsid w:val="00542DCB"/>
    <w:rsid w:val="00542DCD"/>
    <w:rsid w:val="0054418C"/>
    <w:rsid w:val="00544544"/>
    <w:rsid w:val="005465D3"/>
    <w:rsid w:val="00552EA6"/>
    <w:rsid w:val="005539C5"/>
    <w:rsid w:val="005548AE"/>
    <w:rsid w:val="00554A70"/>
    <w:rsid w:val="005572B5"/>
    <w:rsid w:val="00561683"/>
    <w:rsid w:val="00561980"/>
    <w:rsid w:val="00564CA7"/>
    <w:rsid w:val="005664C8"/>
    <w:rsid w:val="00566E3B"/>
    <w:rsid w:val="00571989"/>
    <w:rsid w:val="0057227F"/>
    <w:rsid w:val="00572BBA"/>
    <w:rsid w:val="0057329F"/>
    <w:rsid w:val="00573811"/>
    <w:rsid w:val="00574113"/>
    <w:rsid w:val="0057508A"/>
    <w:rsid w:val="005752CF"/>
    <w:rsid w:val="00575307"/>
    <w:rsid w:val="0058100B"/>
    <w:rsid w:val="00581625"/>
    <w:rsid w:val="005816E9"/>
    <w:rsid w:val="00584AC5"/>
    <w:rsid w:val="00584C67"/>
    <w:rsid w:val="005855A9"/>
    <w:rsid w:val="00587793"/>
    <w:rsid w:val="00591B91"/>
    <w:rsid w:val="005944B2"/>
    <w:rsid w:val="00594C68"/>
    <w:rsid w:val="0059581E"/>
    <w:rsid w:val="0059705E"/>
    <w:rsid w:val="0059713B"/>
    <w:rsid w:val="005A135E"/>
    <w:rsid w:val="005A1C6A"/>
    <w:rsid w:val="005A3A83"/>
    <w:rsid w:val="005A709D"/>
    <w:rsid w:val="005A7CE6"/>
    <w:rsid w:val="005B030E"/>
    <w:rsid w:val="005B1474"/>
    <w:rsid w:val="005B3B24"/>
    <w:rsid w:val="005B47F9"/>
    <w:rsid w:val="005B4AE6"/>
    <w:rsid w:val="005B5137"/>
    <w:rsid w:val="005C18E1"/>
    <w:rsid w:val="005C1FFD"/>
    <w:rsid w:val="005C59B0"/>
    <w:rsid w:val="005D0975"/>
    <w:rsid w:val="005D7D52"/>
    <w:rsid w:val="005E22A7"/>
    <w:rsid w:val="005E4888"/>
    <w:rsid w:val="005E5C20"/>
    <w:rsid w:val="005E7238"/>
    <w:rsid w:val="005E74DE"/>
    <w:rsid w:val="005E7801"/>
    <w:rsid w:val="005F2CD3"/>
    <w:rsid w:val="005F2E8A"/>
    <w:rsid w:val="005F3A5F"/>
    <w:rsid w:val="005F58B2"/>
    <w:rsid w:val="005F794A"/>
    <w:rsid w:val="00601205"/>
    <w:rsid w:val="00604711"/>
    <w:rsid w:val="006047C1"/>
    <w:rsid w:val="00605530"/>
    <w:rsid w:val="006141FD"/>
    <w:rsid w:val="00615FBD"/>
    <w:rsid w:val="00616FA2"/>
    <w:rsid w:val="006263FA"/>
    <w:rsid w:val="0062661D"/>
    <w:rsid w:val="0062719D"/>
    <w:rsid w:val="006278B5"/>
    <w:rsid w:val="00630E02"/>
    <w:rsid w:val="00630F82"/>
    <w:rsid w:val="00632E83"/>
    <w:rsid w:val="006345B0"/>
    <w:rsid w:val="006357C6"/>
    <w:rsid w:val="00637896"/>
    <w:rsid w:val="00637CA6"/>
    <w:rsid w:val="00642161"/>
    <w:rsid w:val="006507FA"/>
    <w:rsid w:val="006511C9"/>
    <w:rsid w:val="00651D8C"/>
    <w:rsid w:val="00656332"/>
    <w:rsid w:val="00657113"/>
    <w:rsid w:val="006577A1"/>
    <w:rsid w:val="00661EF3"/>
    <w:rsid w:val="00663179"/>
    <w:rsid w:val="00664F8E"/>
    <w:rsid w:val="006660DF"/>
    <w:rsid w:val="006661DC"/>
    <w:rsid w:val="00666CE2"/>
    <w:rsid w:val="006670D0"/>
    <w:rsid w:val="00667E27"/>
    <w:rsid w:val="006706EC"/>
    <w:rsid w:val="00674CB8"/>
    <w:rsid w:val="0067581C"/>
    <w:rsid w:val="00675B23"/>
    <w:rsid w:val="00677310"/>
    <w:rsid w:val="0067738F"/>
    <w:rsid w:val="00683226"/>
    <w:rsid w:val="00683C69"/>
    <w:rsid w:val="0068425F"/>
    <w:rsid w:val="00685BE3"/>
    <w:rsid w:val="00686E0E"/>
    <w:rsid w:val="0068717E"/>
    <w:rsid w:val="00687BDD"/>
    <w:rsid w:val="00687D45"/>
    <w:rsid w:val="006911EF"/>
    <w:rsid w:val="006948CE"/>
    <w:rsid w:val="00695D80"/>
    <w:rsid w:val="0069759C"/>
    <w:rsid w:val="006A0A7E"/>
    <w:rsid w:val="006A21A9"/>
    <w:rsid w:val="006A36DF"/>
    <w:rsid w:val="006A38CC"/>
    <w:rsid w:val="006A48AB"/>
    <w:rsid w:val="006A5049"/>
    <w:rsid w:val="006A6000"/>
    <w:rsid w:val="006A712E"/>
    <w:rsid w:val="006B3BD0"/>
    <w:rsid w:val="006B40D2"/>
    <w:rsid w:val="006B5D22"/>
    <w:rsid w:val="006B5FF9"/>
    <w:rsid w:val="006B603E"/>
    <w:rsid w:val="006B6151"/>
    <w:rsid w:val="006C0B12"/>
    <w:rsid w:val="006C11BE"/>
    <w:rsid w:val="006C26F3"/>
    <w:rsid w:val="006C2E04"/>
    <w:rsid w:val="006C34B0"/>
    <w:rsid w:val="006C5AC6"/>
    <w:rsid w:val="006D067E"/>
    <w:rsid w:val="006D54B2"/>
    <w:rsid w:val="006D73DA"/>
    <w:rsid w:val="006D76B5"/>
    <w:rsid w:val="006E069D"/>
    <w:rsid w:val="006E2170"/>
    <w:rsid w:val="006E39BC"/>
    <w:rsid w:val="006E69B1"/>
    <w:rsid w:val="006F1FBB"/>
    <w:rsid w:val="006F2DCA"/>
    <w:rsid w:val="006F6CA7"/>
    <w:rsid w:val="00700924"/>
    <w:rsid w:val="007052C6"/>
    <w:rsid w:val="007059F1"/>
    <w:rsid w:val="00705B77"/>
    <w:rsid w:val="007061BB"/>
    <w:rsid w:val="007066A7"/>
    <w:rsid w:val="00706906"/>
    <w:rsid w:val="00710F79"/>
    <w:rsid w:val="007116B8"/>
    <w:rsid w:val="00711960"/>
    <w:rsid w:val="00711A49"/>
    <w:rsid w:val="007121CB"/>
    <w:rsid w:val="00715A14"/>
    <w:rsid w:val="00717B99"/>
    <w:rsid w:val="00717D9E"/>
    <w:rsid w:val="00720A71"/>
    <w:rsid w:val="007315E1"/>
    <w:rsid w:val="0073183B"/>
    <w:rsid w:val="007327C6"/>
    <w:rsid w:val="00732D22"/>
    <w:rsid w:val="007331E8"/>
    <w:rsid w:val="007333E5"/>
    <w:rsid w:val="00734E4E"/>
    <w:rsid w:val="00737650"/>
    <w:rsid w:val="0074209F"/>
    <w:rsid w:val="007434A3"/>
    <w:rsid w:val="00743A0C"/>
    <w:rsid w:val="00744E04"/>
    <w:rsid w:val="007460E4"/>
    <w:rsid w:val="0074647A"/>
    <w:rsid w:val="00746AE3"/>
    <w:rsid w:val="007473A1"/>
    <w:rsid w:val="007477C7"/>
    <w:rsid w:val="00747DD7"/>
    <w:rsid w:val="0075001E"/>
    <w:rsid w:val="00750F76"/>
    <w:rsid w:val="00753C32"/>
    <w:rsid w:val="007540FE"/>
    <w:rsid w:val="00754E42"/>
    <w:rsid w:val="0075524A"/>
    <w:rsid w:val="0075528B"/>
    <w:rsid w:val="007575EF"/>
    <w:rsid w:val="00763A63"/>
    <w:rsid w:val="00764B6A"/>
    <w:rsid w:val="007657DD"/>
    <w:rsid w:val="00766BC5"/>
    <w:rsid w:val="00771557"/>
    <w:rsid w:val="00771C07"/>
    <w:rsid w:val="007721D4"/>
    <w:rsid w:val="00772600"/>
    <w:rsid w:val="00772B35"/>
    <w:rsid w:val="00772B49"/>
    <w:rsid w:val="00774705"/>
    <w:rsid w:val="00775A3F"/>
    <w:rsid w:val="00775FDD"/>
    <w:rsid w:val="00777E2F"/>
    <w:rsid w:val="0078206B"/>
    <w:rsid w:val="007830BB"/>
    <w:rsid w:val="00783B8E"/>
    <w:rsid w:val="00784BF1"/>
    <w:rsid w:val="00784F6D"/>
    <w:rsid w:val="007859D7"/>
    <w:rsid w:val="007905C8"/>
    <w:rsid w:val="0079238D"/>
    <w:rsid w:val="007942A8"/>
    <w:rsid w:val="00794738"/>
    <w:rsid w:val="007969F1"/>
    <w:rsid w:val="007A02B1"/>
    <w:rsid w:val="007A4FEB"/>
    <w:rsid w:val="007A6059"/>
    <w:rsid w:val="007B0555"/>
    <w:rsid w:val="007B1699"/>
    <w:rsid w:val="007B264E"/>
    <w:rsid w:val="007B2AC5"/>
    <w:rsid w:val="007B2C5C"/>
    <w:rsid w:val="007B357F"/>
    <w:rsid w:val="007B63F1"/>
    <w:rsid w:val="007B765A"/>
    <w:rsid w:val="007B7D69"/>
    <w:rsid w:val="007C2D54"/>
    <w:rsid w:val="007C3277"/>
    <w:rsid w:val="007C3BA7"/>
    <w:rsid w:val="007C5F59"/>
    <w:rsid w:val="007C6C75"/>
    <w:rsid w:val="007C775B"/>
    <w:rsid w:val="007D0422"/>
    <w:rsid w:val="007D0AED"/>
    <w:rsid w:val="007D0EB9"/>
    <w:rsid w:val="007D1EF3"/>
    <w:rsid w:val="007D29C9"/>
    <w:rsid w:val="007D5AAF"/>
    <w:rsid w:val="007E02E8"/>
    <w:rsid w:val="007E0708"/>
    <w:rsid w:val="007E1616"/>
    <w:rsid w:val="007E1694"/>
    <w:rsid w:val="007E2270"/>
    <w:rsid w:val="007E4AE1"/>
    <w:rsid w:val="007E57E5"/>
    <w:rsid w:val="007E6203"/>
    <w:rsid w:val="007E7591"/>
    <w:rsid w:val="007F43A2"/>
    <w:rsid w:val="007F768E"/>
    <w:rsid w:val="008026C6"/>
    <w:rsid w:val="00802747"/>
    <w:rsid w:val="00802EB0"/>
    <w:rsid w:val="00803F97"/>
    <w:rsid w:val="00804886"/>
    <w:rsid w:val="008057C2"/>
    <w:rsid w:val="00806845"/>
    <w:rsid w:val="00810882"/>
    <w:rsid w:val="00810DD0"/>
    <w:rsid w:val="008121E3"/>
    <w:rsid w:val="0081223B"/>
    <w:rsid w:val="0081447A"/>
    <w:rsid w:val="0081615D"/>
    <w:rsid w:val="00817A65"/>
    <w:rsid w:val="008210A9"/>
    <w:rsid w:val="00821AA2"/>
    <w:rsid w:val="008249B5"/>
    <w:rsid w:val="00825105"/>
    <w:rsid w:val="00825609"/>
    <w:rsid w:val="0082765E"/>
    <w:rsid w:val="00827DB9"/>
    <w:rsid w:val="008303A6"/>
    <w:rsid w:val="008306CA"/>
    <w:rsid w:val="00830F99"/>
    <w:rsid w:val="008318F4"/>
    <w:rsid w:val="0083291A"/>
    <w:rsid w:val="00832F64"/>
    <w:rsid w:val="0083399E"/>
    <w:rsid w:val="00833F15"/>
    <w:rsid w:val="00836A18"/>
    <w:rsid w:val="00837A86"/>
    <w:rsid w:val="00842FEF"/>
    <w:rsid w:val="0084412D"/>
    <w:rsid w:val="008446AC"/>
    <w:rsid w:val="0084477A"/>
    <w:rsid w:val="00846C3A"/>
    <w:rsid w:val="00847708"/>
    <w:rsid w:val="00850865"/>
    <w:rsid w:val="008510E2"/>
    <w:rsid w:val="00852CE8"/>
    <w:rsid w:val="008530B0"/>
    <w:rsid w:val="00856255"/>
    <w:rsid w:val="0086234A"/>
    <w:rsid w:val="00862C45"/>
    <w:rsid w:val="0086452B"/>
    <w:rsid w:val="00864D6E"/>
    <w:rsid w:val="00865440"/>
    <w:rsid w:val="00866F5A"/>
    <w:rsid w:val="0086720F"/>
    <w:rsid w:val="00867E3B"/>
    <w:rsid w:val="00867EA0"/>
    <w:rsid w:val="00874835"/>
    <w:rsid w:val="00875797"/>
    <w:rsid w:val="00876339"/>
    <w:rsid w:val="0087676A"/>
    <w:rsid w:val="00877A36"/>
    <w:rsid w:val="00877C50"/>
    <w:rsid w:val="0088093E"/>
    <w:rsid w:val="00881538"/>
    <w:rsid w:val="008841F9"/>
    <w:rsid w:val="00884C42"/>
    <w:rsid w:val="0088516B"/>
    <w:rsid w:val="00885583"/>
    <w:rsid w:val="008862CA"/>
    <w:rsid w:val="00887362"/>
    <w:rsid w:val="008900CF"/>
    <w:rsid w:val="00891500"/>
    <w:rsid w:val="00891B7B"/>
    <w:rsid w:val="0089269B"/>
    <w:rsid w:val="0089325A"/>
    <w:rsid w:val="00893A81"/>
    <w:rsid w:val="0089499B"/>
    <w:rsid w:val="00895A9C"/>
    <w:rsid w:val="00896628"/>
    <w:rsid w:val="008970D0"/>
    <w:rsid w:val="00897883"/>
    <w:rsid w:val="008A15D8"/>
    <w:rsid w:val="008A6127"/>
    <w:rsid w:val="008A6778"/>
    <w:rsid w:val="008A6B27"/>
    <w:rsid w:val="008A6C5E"/>
    <w:rsid w:val="008A75DC"/>
    <w:rsid w:val="008B32D7"/>
    <w:rsid w:val="008B3896"/>
    <w:rsid w:val="008B5190"/>
    <w:rsid w:val="008B7C0D"/>
    <w:rsid w:val="008C109C"/>
    <w:rsid w:val="008C52EF"/>
    <w:rsid w:val="008C5608"/>
    <w:rsid w:val="008C5E7F"/>
    <w:rsid w:val="008D04D8"/>
    <w:rsid w:val="008D175E"/>
    <w:rsid w:val="008D5765"/>
    <w:rsid w:val="008D6ECF"/>
    <w:rsid w:val="008D766F"/>
    <w:rsid w:val="008D7E3A"/>
    <w:rsid w:val="008E1A3B"/>
    <w:rsid w:val="008E2C07"/>
    <w:rsid w:val="008E347E"/>
    <w:rsid w:val="008E3D3F"/>
    <w:rsid w:val="008E4F8C"/>
    <w:rsid w:val="008E63AA"/>
    <w:rsid w:val="008E7E22"/>
    <w:rsid w:val="008F19AA"/>
    <w:rsid w:val="008F1B33"/>
    <w:rsid w:val="008F1F50"/>
    <w:rsid w:val="008F2E1C"/>
    <w:rsid w:val="008F373A"/>
    <w:rsid w:val="008F412F"/>
    <w:rsid w:val="008F4860"/>
    <w:rsid w:val="008F67CA"/>
    <w:rsid w:val="008F6913"/>
    <w:rsid w:val="00901836"/>
    <w:rsid w:val="00902547"/>
    <w:rsid w:val="0090275D"/>
    <w:rsid w:val="00902927"/>
    <w:rsid w:val="009034DA"/>
    <w:rsid w:val="00903A03"/>
    <w:rsid w:val="00903D5E"/>
    <w:rsid w:val="00905D8E"/>
    <w:rsid w:val="00906A15"/>
    <w:rsid w:val="00907C75"/>
    <w:rsid w:val="009100B6"/>
    <w:rsid w:val="00910CD0"/>
    <w:rsid w:val="00910EEF"/>
    <w:rsid w:val="009118F4"/>
    <w:rsid w:val="00914245"/>
    <w:rsid w:val="009142E2"/>
    <w:rsid w:val="009167F4"/>
    <w:rsid w:val="00917B08"/>
    <w:rsid w:val="0092406D"/>
    <w:rsid w:val="00925CFE"/>
    <w:rsid w:val="00926862"/>
    <w:rsid w:val="00927179"/>
    <w:rsid w:val="00927D1F"/>
    <w:rsid w:val="009307F7"/>
    <w:rsid w:val="00931837"/>
    <w:rsid w:val="00931B4D"/>
    <w:rsid w:val="00931F61"/>
    <w:rsid w:val="009344D7"/>
    <w:rsid w:val="0093458B"/>
    <w:rsid w:val="009379A8"/>
    <w:rsid w:val="009405E8"/>
    <w:rsid w:val="00940C8A"/>
    <w:rsid w:val="00941F34"/>
    <w:rsid w:val="00943CF9"/>
    <w:rsid w:val="00944FC6"/>
    <w:rsid w:val="009455EB"/>
    <w:rsid w:val="00950F69"/>
    <w:rsid w:val="00952B0A"/>
    <w:rsid w:val="00952CF5"/>
    <w:rsid w:val="00955AB8"/>
    <w:rsid w:val="00955CFA"/>
    <w:rsid w:val="0095773B"/>
    <w:rsid w:val="00957EC4"/>
    <w:rsid w:val="00960B41"/>
    <w:rsid w:val="00963CBC"/>
    <w:rsid w:val="009643D1"/>
    <w:rsid w:val="009662F7"/>
    <w:rsid w:val="009664E8"/>
    <w:rsid w:val="00966C03"/>
    <w:rsid w:val="00967CD3"/>
    <w:rsid w:val="00967EED"/>
    <w:rsid w:val="009701D0"/>
    <w:rsid w:val="00971092"/>
    <w:rsid w:val="009802DC"/>
    <w:rsid w:val="00981F99"/>
    <w:rsid w:val="00984901"/>
    <w:rsid w:val="00987C46"/>
    <w:rsid w:val="00991C3F"/>
    <w:rsid w:val="0099417B"/>
    <w:rsid w:val="00997233"/>
    <w:rsid w:val="00997670"/>
    <w:rsid w:val="009976AC"/>
    <w:rsid w:val="009A3990"/>
    <w:rsid w:val="009A3CF8"/>
    <w:rsid w:val="009A47B5"/>
    <w:rsid w:val="009A5774"/>
    <w:rsid w:val="009A7FA1"/>
    <w:rsid w:val="009B0AF9"/>
    <w:rsid w:val="009B1410"/>
    <w:rsid w:val="009B3FC3"/>
    <w:rsid w:val="009B5261"/>
    <w:rsid w:val="009B5338"/>
    <w:rsid w:val="009B5D33"/>
    <w:rsid w:val="009B629D"/>
    <w:rsid w:val="009B6302"/>
    <w:rsid w:val="009B7322"/>
    <w:rsid w:val="009C1E6C"/>
    <w:rsid w:val="009C55C6"/>
    <w:rsid w:val="009C7A20"/>
    <w:rsid w:val="009C7BDB"/>
    <w:rsid w:val="009D07E0"/>
    <w:rsid w:val="009D11D2"/>
    <w:rsid w:val="009D2C15"/>
    <w:rsid w:val="009D3768"/>
    <w:rsid w:val="009D387C"/>
    <w:rsid w:val="009D59BE"/>
    <w:rsid w:val="009D6211"/>
    <w:rsid w:val="009D6B19"/>
    <w:rsid w:val="009D728E"/>
    <w:rsid w:val="009E0323"/>
    <w:rsid w:val="009E0C44"/>
    <w:rsid w:val="009E388D"/>
    <w:rsid w:val="009E3A67"/>
    <w:rsid w:val="009E5D4C"/>
    <w:rsid w:val="009E75CC"/>
    <w:rsid w:val="009F06F6"/>
    <w:rsid w:val="009F07BA"/>
    <w:rsid w:val="009F0C4B"/>
    <w:rsid w:val="009F1A3F"/>
    <w:rsid w:val="009F3559"/>
    <w:rsid w:val="009F7DC6"/>
    <w:rsid w:val="00A034A8"/>
    <w:rsid w:val="00A03570"/>
    <w:rsid w:val="00A03D90"/>
    <w:rsid w:val="00A044F1"/>
    <w:rsid w:val="00A06548"/>
    <w:rsid w:val="00A078C2"/>
    <w:rsid w:val="00A10421"/>
    <w:rsid w:val="00A105A8"/>
    <w:rsid w:val="00A116EB"/>
    <w:rsid w:val="00A11C8A"/>
    <w:rsid w:val="00A12B69"/>
    <w:rsid w:val="00A14FBF"/>
    <w:rsid w:val="00A15E38"/>
    <w:rsid w:val="00A23E85"/>
    <w:rsid w:val="00A244FB"/>
    <w:rsid w:val="00A255B8"/>
    <w:rsid w:val="00A2653E"/>
    <w:rsid w:val="00A26EE4"/>
    <w:rsid w:val="00A32E04"/>
    <w:rsid w:val="00A32E1E"/>
    <w:rsid w:val="00A3396A"/>
    <w:rsid w:val="00A355D8"/>
    <w:rsid w:val="00A36B7B"/>
    <w:rsid w:val="00A373AB"/>
    <w:rsid w:val="00A40652"/>
    <w:rsid w:val="00A40EEF"/>
    <w:rsid w:val="00A41BBA"/>
    <w:rsid w:val="00A4497C"/>
    <w:rsid w:val="00A46711"/>
    <w:rsid w:val="00A47061"/>
    <w:rsid w:val="00A51306"/>
    <w:rsid w:val="00A523C8"/>
    <w:rsid w:val="00A57AB3"/>
    <w:rsid w:val="00A60518"/>
    <w:rsid w:val="00A6223D"/>
    <w:rsid w:val="00A62E32"/>
    <w:rsid w:val="00A63985"/>
    <w:rsid w:val="00A63BA2"/>
    <w:rsid w:val="00A64D68"/>
    <w:rsid w:val="00A65519"/>
    <w:rsid w:val="00A65D22"/>
    <w:rsid w:val="00A71B85"/>
    <w:rsid w:val="00A7455E"/>
    <w:rsid w:val="00A745F5"/>
    <w:rsid w:val="00A75AD1"/>
    <w:rsid w:val="00A76951"/>
    <w:rsid w:val="00A77373"/>
    <w:rsid w:val="00A7792C"/>
    <w:rsid w:val="00A80672"/>
    <w:rsid w:val="00A816BF"/>
    <w:rsid w:val="00A8204B"/>
    <w:rsid w:val="00A83E6C"/>
    <w:rsid w:val="00A8416A"/>
    <w:rsid w:val="00A84260"/>
    <w:rsid w:val="00A84A7B"/>
    <w:rsid w:val="00A87CD5"/>
    <w:rsid w:val="00A913E2"/>
    <w:rsid w:val="00A918AF"/>
    <w:rsid w:val="00A92A18"/>
    <w:rsid w:val="00A92F0F"/>
    <w:rsid w:val="00A94D67"/>
    <w:rsid w:val="00A95EDB"/>
    <w:rsid w:val="00A97792"/>
    <w:rsid w:val="00AA186E"/>
    <w:rsid w:val="00AA1C49"/>
    <w:rsid w:val="00AA2AD7"/>
    <w:rsid w:val="00AA4AAC"/>
    <w:rsid w:val="00AA51F5"/>
    <w:rsid w:val="00AA7698"/>
    <w:rsid w:val="00AA7739"/>
    <w:rsid w:val="00AB0699"/>
    <w:rsid w:val="00AB21CB"/>
    <w:rsid w:val="00AB36F1"/>
    <w:rsid w:val="00AB3AC8"/>
    <w:rsid w:val="00AB7E02"/>
    <w:rsid w:val="00AB7E08"/>
    <w:rsid w:val="00AC080F"/>
    <w:rsid w:val="00AC1C60"/>
    <w:rsid w:val="00AC4525"/>
    <w:rsid w:val="00AC52F5"/>
    <w:rsid w:val="00AC6708"/>
    <w:rsid w:val="00AC69F8"/>
    <w:rsid w:val="00AD0589"/>
    <w:rsid w:val="00AD1F5D"/>
    <w:rsid w:val="00AE127C"/>
    <w:rsid w:val="00AE54AD"/>
    <w:rsid w:val="00AE601F"/>
    <w:rsid w:val="00AE7092"/>
    <w:rsid w:val="00AF007B"/>
    <w:rsid w:val="00AF0F35"/>
    <w:rsid w:val="00AF11D4"/>
    <w:rsid w:val="00AF1C59"/>
    <w:rsid w:val="00AF2323"/>
    <w:rsid w:val="00AF33B6"/>
    <w:rsid w:val="00AF54F8"/>
    <w:rsid w:val="00AF621C"/>
    <w:rsid w:val="00AF6B0F"/>
    <w:rsid w:val="00AF6EAE"/>
    <w:rsid w:val="00AF779B"/>
    <w:rsid w:val="00B00CFD"/>
    <w:rsid w:val="00B06999"/>
    <w:rsid w:val="00B106C7"/>
    <w:rsid w:val="00B15AD3"/>
    <w:rsid w:val="00B160F7"/>
    <w:rsid w:val="00B16BED"/>
    <w:rsid w:val="00B171F0"/>
    <w:rsid w:val="00B201DB"/>
    <w:rsid w:val="00B20B6F"/>
    <w:rsid w:val="00B232AE"/>
    <w:rsid w:val="00B240F7"/>
    <w:rsid w:val="00B24817"/>
    <w:rsid w:val="00B278EA"/>
    <w:rsid w:val="00B36181"/>
    <w:rsid w:val="00B37E98"/>
    <w:rsid w:val="00B40A17"/>
    <w:rsid w:val="00B41440"/>
    <w:rsid w:val="00B4156D"/>
    <w:rsid w:val="00B41C99"/>
    <w:rsid w:val="00B41E5E"/>
    <w:rsid w:val="00B430E0"/>
    <w:rsid w:val="00B45221"/>
    <w:rsid w:val="00B47B6B"/>
    <w:rsid w:val="00B47B72"/>
    <w:rsid w:val="00B50300"/>
    <w:rsid w:val="00B50B63"/>
    <w:rsid w:val="00B51480"/>
    <w:rsid w:val="00B51C2F"/>
    <w:rsid w:val="00B521AB"/>
    <w:rsid w:val="00B52577"/>
    <w:rsid w:val="00B532F3"/>
    <w:rsid w:val="00B53C83"/>
    <w:rsid w:val="00B53DA7"/>
    <w:rsid w:val="00B54E84"/>
    <w:rsid w:val="00B55759"/>
    <w:rsid w:val="00B56902"/>
    <w:rsid w:val="00B60568"/>
    <w:rsid w:val="00B6069F"/>
    <w:rsid w:val="00B60C6B"/>
    <w:rsid w:val="00B646D0"/>
    <w:rsid w:val="00B66E4C"/>
    <w:rsid w:val="00B70744"/>
    <w:rsid w:val="00B717B2"/>
    <w:rsid w:val="00B73CD4"/>
    <w:rsid w:val="00B74035"/>
    <w:rsid w:val="00B747A3"/>
    <w:rsid w:val="00B74926"/>
    <w:rsid w:val="00B77623"/>
    <w:rsid w:val="00B77911"/>
    <w:rsid w:val="00B8038D"/>
    <w:rsid w:val="00B80B2A"/>
    <w:rsid w:val="00B831F5"/>
    <w:rsid w:val="00B83340"/>
    <w:rsid w:val="00B8388D"/>
    <w:rsid w:val="00B90515"/>
    <w:rsid w:val="00B90E38"/>
    <w:rsid w:val="00B91FD2"/>
    <w:rsid w:val="00B92890"/>
    <w:rsid w:val="00B93006"/>
    <w:rsid w:val="00B93119"/>
    <w:rsid w:val="00B93156"/>
    <w:rsid w:val="00B94814"/>
    <w:rsid w:val="00B9586F"/>
    <w:rsid w:val="00B9652F"/>
    <w:rsid w:val="00B97C7D"/>
    <w:rsid w:val="00BA0783"/>
    <w:rsid w:val="00BA3EFC"/>
    <w:rsid w:val="00BA579B"/>
    <w:rsid w:val="00BA6391"/>
    <w:rsid w:val="00BB00AF"/>
    <w:rsid w:val="00BB11CF"/>
    <w:rsid w:val="00BB2004"/>
    <w:rsid w:val="00BB4FA6"/>
    <w:rsid w:val="00BB5476"/>
    <w:rsid w:val="00BB7921"/>
    <w:rsid w:val="00BC3C0D"/>
    <w:rsid w:val="00BC4B77"/>
    <w:rsid w:val="00BC5B05"/>
    <w:rsid w:val="00BC5D04"/>
    <w:rsid w:val="00BD11AB"/>
    <w:rsid w:val="00BD1519"/>
    <w:rsid w:val="00BD1677"/>
    <w:rsid w:val="00BD1F7E"/>
    <w:rsid w:val="00BD25C0"/>
    <w:rsid w:val="00BD3261"/>
    <w:rsid w:val="00BD3BDE"/>
    <w:rsid w:val="00BD6FC6"/>
    <w:rsid w:val="00BE0CDA"/>
    <w:rsid w:val="00BE4BBC"/>
    <w:rsid w:val="00BE4D5E"/>
    <w:rsid w:val="00BE6599"/>
    <w:rsid w:val="00BE77D4"/>
    <w:rsid w:val="00BE7B19"/>
    <w:rsid w:val="00BE7B6C"/>
    <w:rsid w:val="00BF07EA"/>
    <w:rsid w:val="00BF0F63"/>
    <w:rsid w:val="00BF15CB"/>
    <w:rsid w:val="00BF187E"/>
    <w:rsid w:val="00C01F9C"/>
    <w:rsid w:val="00C0326D"/>
    <w:rsid w:val="00C05314"/>
    <w:rsid w:val="00C10625"/>
    <w:rsid w:val="00C10EBD"/>
    <w:rsid w:val="00C11904"/>
    <w:rsid w:val="00C1239C"/>
    <w:rsid w:val="00C12970"/>
    <w:rsid w:val="00C12A16"/>
    <w:rsid w:val="00C12BF1"/>
    <w:rsid w:val="00C1653E"/>
    <w:rsid w:val="00C202D4"/>
    <w:rsid w:val="00C206B6"/>
    <w:rsid w:val="00C21B7B"/>
    <w:rsid w:val="00C22AF7"/>
    <w:rsid w:val="00C22D9E"/>
    <w:rsid w:val="00C23CFA"/>
    <w:rsid w:val="00C24DC4"/>
    <w:rsid w:val="00C2572C"/>
    <w:rsid w:val="00C2649B"/>
    <w:rsid w:val="00C305FA"/>
    <w:rsid w:val="00C33115"/>
    <w:rsid w:val="00C33F9A"/>
    <w:rsid w:val="00C343AC"/>
    <w:rsid w:val="00C34EE4"/>
    <w:rsid w:val="00C41E78"/>
    <w:rsid w:val="00C42119"/>
    <w:rsid w:val="00C425DC"/>
    <w:rsid w:val="00C44BCE"/>
    <w:rsid w:val="00C45774"/>
    <w:rsid w:val="00C50451"/>
    <w:rsid w:val="00C51406"/>
    <w:rsid w:val="00C5347C"/>
    <w:rsid w:val="00C53606"/>
    <w:rsid w:val="00C5541E"/>
    <w:rsid w:val="00C55FF3"/>
    <w:rsid w:val="00C57DDC"/>
    <w:rsid w:val="00C57E9A"/>
    <w:rsid w:val="00C6032C"/>
    <w:rsid w:val="00C603C3"/>
    <w:rsid w:val="00C617E0"/>
    <w:rsid w:val="00C64C1A"/>
    <w:rsid w:val="00C64D59"/>
    <w:rsid w:val="00C6611C"/>
    <w:rsid w:val="00C66229"/>
    <w:rsid w:val="00C67DB0"/>
    <w:rsid w:val="00C70609"/>
    <w:rsid w:val="00C70F76"/>
    <w:rsid w:val="00C71B4B"/>
    <w:rsid w:val="00C71C1D"/>
    <w:rsid w:val="00C722AD"/>
    <w:rsid w:val="00C72A3C"/>
    <w:rsid w:val="00C731F6"/>
    <w:rsid w:val="00C77351"/>
    <w:rsid w:val="00C808FE"/>
    <w:rsid w:val="00C81939"/>
    <w:rsid w:val="00C82A91"/>
    <w:rsid w:val="00C83088"/>
    <w:rsid w:val="00C84D60"/>
    <w:rsid w:val="00C87607"/>
    <w:rsid w:val="00C90A13"/>
    <w:rsid w:val="00C91542"/>
    <w:rsid w:val="00C92A70"/>
    <w:rsid w:val="00C9315A"/>
    <w:rsid w:val="00C931BB"/>
    <w:rsid w:val="00C94934"/>
    <w:rsid w:val="00C94AF8"/>
    <w:rsid w:val="00C96BDA"/>
    <w:rsid w:val="00C97D91"/>
    <w:rsid w:val="00CA1204"/>
    <w:rsid w:val="00CA64D2"/>
    <w:rsid w:val="00CB20FB"/>
    <w:rsid w:val="00CB516C"/>
    <w:rsid w:val="00CB6889"/>
    <w:rsid w:val="00CC00B8"/>
    <w:rsid w:val="00CC175C"/>
    <w:rsid w:val="00CC20A4"/>
    <w:rsid w:val="00CC24FC"/>
    <w:rsid w:val="00CC4E51"/>
    <w:rsid w:val="00CC739D"/>
    <w:rsid w:val="00CC7914"/>
    <w:rsid w:val="00CD2078"/>
    <w:rsid w:val="00CD45C7"/>
    <w:rsid w:val="00CE0329"/>
    <w:rsid w:val="00CE22C6"/>
    <w:rsid w:val="00CE29C2"/>
    <w:rsid w:val="00CE367F"/>
    <w:rsid w:val="00CE4057"/>
    <w:rsid w:val="00CE70FE"/>
    <w:rsid w:val="00CE7F73"/>
    <w:rsid w:val="00CF189A"/>
    <w:rsid w:val="00CF2289"/>
    <w:rsid w:val="00CF67D3"/>
    <w:rsid w:val="00CF78F1"/>
    <w:rsid w:val="00CF7A54"/>
    <w:rsid w:val="00D026D1"/>
    <w:rsid w:val="00D03636"/>
    <w:rsid w:val="00D03D63"/>
    <w:rsid w:val="00D04402"/>
    <w:rsid w:val="00D07BEE"/>
    <w:rsid w:val="00D11C0F"/>
    <w:rsid w:val="00D13767"/>
    <w:rsid w:val="00D148AB"/>
    <w:rsid w:val="00D15944"/>
    <w:rsid w:val="00D16388"/>
    <w:rsid w:val="00D1674F"/>
    <w:rsid w:val="00D201DF"/>
    <w:rsid w:val="00D2307F"/>
    <w:rsid w:val="00D236F9"/>
    <w:rsid w:val="00D269A1"/>
    <w:rsid w:val="00D27A4A"/>
    <w:rsid w:val="00D27ECB"/>
    <w:rsid w:val="00D27FAB"/>
    <w:rsid w:val="00D31CF6"/>
    <w:rsid w:val="00D33427"/>
    <w:rsid w:val="00D342B7"/>
    <w:rsid w:val="00D35A84"/>
    <w:rsid w:val="00D37570"/>
    <w:rsid w:val="00D4099C"/>
    <w:rsid w:val="00D418A0"/>
    <w:rsid w:val="00D44C65"/>
    <w:rsid w:val="00D47950"/>
    <w:rsid w:val="00D5141D"/>
    <w:rsid w:val="00D51BB7"/>
    <w:rsid w:val="00D53959"/>
    <w:rsid w:val="00D53C4E"/>
    <w:rsid w:val="00D5605E"/>
    <w:rsid w:val="00D5763C"/>
    <w:rsid w:val="00D603DB"/>
    <w:rsid w:val="00D60418"/>
    <w:rsid w:val="00D61416"/>
    <w:rsid w:val="00D62ECA"/>
    <w:rsid w:val="00D639FE"/>
    <w:rsid w:val="00D64E88"/>
    <w:rsid w:val="00D65309"/>
    <w:rsid w:val="00D6592C"/>
    <w:rsid w:val="00D663FE"/>
    <w:rsid w:val="00D6659D"/>
    <w:rsid w:val="00D74158"/>
    <w:rsid w:val="00D768E6"/>
    <w:rsid w:val="00D812B2"/>
    <w:rsid w:val="00D827D9"/>
    <w:rsid w:val="00D82CEB"/>
    <w:rsid w:val="00D82DE6"/>
    <w:rsid w:val="00D905B8"/>
    <w:rsid w:val="00D93EEA"/>
    <w:rsid w:val="00D94DA2"/>
    <w:rsid w:val="00D96B19"/>
    <w:rsid w:val="00DA26C7"/>
    <w:rsid w:val="00DA5466"/>
    <w:rsid w:val="00DA5C3A"/>
    <w:rsid w:val="00DB2FB2"/>
    <w:rsid w:val="00DB36C5"/>
    <w:rsid w:val="00DB76E5"/>
    <w:rsid w:val="00DC0821"/>
    <w:rsid w:val="00DC2D78"/>
    <w:rsid w:val="00DC4D62"/>
    <w:rsid w:val="00DC4E44"/>
    <w:rsid w:val="00DC510E"/>
    <w:rsid w:val="00DC571B"/>
    <w:rsid w:val="00DC59B3"/>
    <w:rsid w:val="00DC5AE2"/>
    <w:rsid w:val="00DC615F"/>
    <w:rsid w:val="00DC6579"/>
    <w:rsid w:val="00DC6C65"/>
    <w:rsid w:val="00DD1AAD"/>
    <w:rsid w:val="00DD3A73"/>
    <w:rsid w:val="00DD4146"/>
    <w:rsid w:val="00DD50B0"/>
    <w:rsid w:val="00DD6637"/>
    <w:rsid w:val="00DE0C04"/>
    <w:rsid w:val="00DE158B"/>
    <w:rsid w:val="00DE1E5C"/>
    <w:rsid w:val="00DE2552"/>
    <w:rsid w:val="00DE362A"/>
    <w:rsid w:val="00DE4B2E"/>
    <w:rsid w:val="00DE4DE1"/>
    <w:rsid w:val="00DE77C9"/>
    <w:rsid w:val="00DF25AD"/>
    <w:rsid w:val="00DF3EAF"/>
    <w:rsid w:val="00DF4B6A"/>
    <w:rsid w:val="00DF52CA"/>
    <w:rsid w:val="00DF5B96"/>
    <w:rsid w:val="00DF7306"/>
    <w:rsid w:val="00E00CDF"/>
    <w:rsid w:val="00E034DA"/>
    <w:rsid w:val="00E03795"/>
    <w:rsid w:val="00E0591A"/>
    <w:rsid w:val="00E06CCE"/>
    <w:rsid w:val="00E0731F"/>
    <w:rsid w:val="00E07D29"/>
    <w:rsid w:val="00E10342"/>
    <w:rsid w:val="00E13537"/>
    <w:rsid w:val="00E14F3C"/>
    <w:rsid w:val="00E16870"/>
    <w:rsid w:val="00E16FED"/>
    <w:rsid w:val="00E17674"/>
    <w:rsid w:val="00E21644"/>
    <w:rsid w:val="00E21FEE"/>
    <w:rsid w:val="00E231BB"/>
    <w:rsid w:val="00E23AB9"/>
    <w:rsid w:val="00E24F24"/>
    <w:rsid w:val="00E27482"/>
    <w:rsid w:val="00E279CC"/>
    <w:rsid w:val="00E32417"/>
    <w:rsid w:val="00E3292E"/>
    <w:rsid w:val="00E32E42"/>
    <w:rsid w:val="00E333BB"/>
    <w:rsid w:val="00E336F4"/>
    <w:rsid w:val="00E349D5"/>
    <w:rsid w:val="00E34CBE"/>
    <w:rsid w:val="00E36527"/>
    <w:rsid w:val="00E36D5C"/>
    <w:rsid w:val="00E378D8"/>
    <w:rsid w:val="00E420D5"/>
    <w:rsid w:val="00E45586"/>
    <w:rsid w:val="00E45C2C"/>
    <w:rsid w:val="00E4683B"/>
    <w:rsid w:val="00E46A55"/>
    <w:rsid w:val="00E46E53"/>
    <w:rsid w:val="00E4736A"/>
    <w:rsid w:val="00E47B6D"/>
    <w:rsid w:val="00E5131C"/>
    <w:rsid w:val="00E51B2A"/>
    <w:rsid w:val="00E53B60"/>
    <w:rsid w:val="00E53CA7"/>
    <w:rsid w:val="00E53E37"/>
    <w:rsid w:val="00E54EB1"/>
    <w:rsid w:val="00E55301"/>
    <w:rsid w:val="00E55B78"/>
    <w:rsid w:val="00E5717A"/>
    <w:rsid w:val="00E605CA"/>
    <w:rsid w:val="00E617E0"/>
    <w:rsid w:val="00E64253"/>
    <w:rsid w:val="00E651F4"/>
    <w:rsid w:val="00E655C7"/>
    <w:rsid w:val="00E66558"/>
    <w:rsid w:val="00E6784B"/>
    <w:rsid w:val="00E718ED"/>
    <w:rsid w:val="00E71C6D"/>
    <w:rsid w:val="00E734D6"/>
    <w:rsid w:val="00E73885"/>
    <w:rsid w:val="00E75214"/>
    <w:rsid w:val="00E75277"/>
    <w:rsid w:val="00E77EB8"/>
    <w:rsid w:val="00E809EF"/>
    <w:rsid w:val="00E80E7B"/>
    <w:rsid w:val="00E80F86"/>
    <w:rsid w:val="00E85250"/>
    <w:rsid w:val="00EA153A"/>
    <w:rsid w:val="00EA19E2"/>
    <w:rsid w:val="00EA2C98"/>
    <w:rsid w:val="00EA7FA8"/>
    <w:rsid w:val="00EB0E73"/>
    <w:rsid w:val="00EB4202"/>
    <w:rsid w:val="00EC0F07"/>
    <w:rsid w:val="00EC5EC6"/>
    <w:rsid w:val="00EC6BE6"/>
    <w:rsid w:val="00ED022A"/>
    <w:rsid w:val="00ED2B1F"/>
    <w:rsid w:val="00ED5B43"/>
    <w:rsid w:val="00ED720C"/>
    <w:rsid w:val="00EE0CC6"/>
    <w:rsid w:val="00EE2DFB"/>
    <w:rsid w:val="00EE30A6"/>
    <w:rsid w:val="00EE33C9"/>
    <w:rsid w:val="00EE4BF8"/>
    <w:rsid w:val="00EE532E"/>
    <w:rsid w:val="00EE5887"/>
    <w:rsid w:val="00EF26A1"/>
    <w:rsid w:val="00EF35D3"/>
    <w:rsid w:val="00F00B94"/>
    <w:rsid w:val="00F02FE2"/>
    <w:rsid w:val="00F0330E"/>
    <w:rsid w:val="00F05729"/>
    <w:rsid w:val="00F107D5"/>
    <w:rsid w:val="00F10F40"/>
    <w:rsid w:val="00F1260F"/>
    <w:rsid w:val="00F12C69"/>
    <w:rsid w:val="00F14FD6"/>
    <w:rsid w:val="00F156B6"/>
    <w:rsid w:val="00F24B92"/>
    <w:rsid w:val="00F34D1C"/>
    <w:rsid w:val="00F357F4"/>
    <w:rsid w:val="00F35CE9"/>
    <w:rsid w:val="00F40221"/>
    <w:rsid w:val="00F411BB"/>
    <w:rsid w:val="00F41ACD"/>
    <w:rsid w:val="00F43C84"/>
    <w:rsid w:val="00F4517B"/>
    <w:rsid w:val="00F45C73"/>
    <w:rsid w:val="00F4636D"/>
    <w:rsid w:val="00F46B6A"/>
    <w:rsid w:val="00F50D5A"/>
    <w:rsid w:val="00F52A6D"/>
    <w:rsid w:val="00F559AA"/>
    <w:rsid w:val="00F57684"/>
    <w:rsid w:val="00F60486"/>
    <w:rsid w:val="00F606DE"/>
    <w:rsid w:val="00F63A01"/>
    <w:rsid w:val="00F67855"/>
    <w:rsid w:val="00F67D7F"/>
    <w:rsid w:val="00F70163"/>
    <w:rsid w:val="00F708EF"/>
    <w:rsid w:val="00F70D11"/>
    <w:rsid w:val="00F70E40"/>
    <w:rsid w:val="00F7208E"/>
    <w:rsid w:val="00F730C4"/>
    <w:rsid w:val="00F7393C"/>
    <w:rsid w:val="00F76167"/>
    <w:rsid w:val="00F76DC4"/>
    <w:rsid w:val="00F8031D"/>
    <w:rsid w:val="00F80FEB"/>
    <w:rsid w:val="00F816A7"/>
    <w:rsid w:val="00F83C2F"/>
    <w:rsid w:val="00F859FC"/>
    <w:rsid w:val="00F877F0"/>
    <w:rsid w:val="00F87F6F"/>
    <w:rsid w:val="00F92090"/>
    <w:rsid w:val="00F92374"/>
    <w:rsid w:val="00F9374B"/>
    <w:rsid w:val="00F948B3"/>
    <w:rsid w:val="00F952D9"/>
    <w:rsid w:val="00F956BF"/>
    <w:rsid w:val="00FA1CFD"/>
    <w:rsid w:val="00FA2600"/>
    <w:rsid w:val="00FA28CD"/>
    <w:rsid w:val="00FA2D8E"/>
    <w:rsid w:val="00FA397E"/>
    <w:rsid w:val="00FA55A7"/>
    <w:rsid w:val="00FA7FE7"/>
    <w:rsid w:val="00FB1394"/>
    <w:rsid w:val="00FB2BAF"/>
    <w:rsid w:val="00FB3C01"/>
    <w:rsid w:val="00FB486F"/>
    <w:rsid w:val="00FB5459"/>
    <w:rsid w:val="00FB7576"/>
    <w:rsid w:val="00FC1039"/>
    <w:rsid w:val="00FC5F37"/>
    <w:rsid w:val="00FC74AD"/>
    <w:rsid w:val="00FD0B42"/>
    <w:rsid w:val="00FD3760"/>
    <w:rsid w:val="00FD7CC0"/>
    <w:rsid w:val="00FE08E5"/>
    <w:rsid w:val="00FE12AC"/>
    <w:rsid w:val="00FE1377"/>
    <w:rsid w:val="00FE1E2D"/>
    <w:rsid w:val="00FE2F95"/>
    <w:rsid w:val="00FE3735"/>
    <w:rsid w:val="00FE6DBC"/>
    <w:rsid w:val="00FE7037"/>
    <w:rsid w:val="00FE796A"/>
    <w:rsid w:val="00FE7CA8"/>
    <w:rsid w:val="00FF0A0F"/>
    <w:rsid w:val="00FF14B8"/>
    <w:rsid w:val="00FF1DE9"/>
    <w:rsid w:val="00FF2629"/>
    <w:rsid w:val="00FF4720"/>
    <w:rsid w:val="00FF4730"/>
    <w:rsid w:val="00FF4E4E"/>
    <w:rsid w:val="00FF77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DA7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Body Tex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iPriority="22"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3146"/>
    <w:rPr>
      <w:rFonts w:eastAsia="Calibri"/>
      <w:sz w:val="28"/>
      <w:szCs w:val="22"/>
    </w:rPr>
  </w:style>
  <w:style w:type="paragraph" w:styleId="Heading2">
    <w:name w:val="heading 2"/>
    <w:basedOn w:val="Normal"/>
    <w:link w:val="Heading2Char"/>
    <w:uiPriority w:val="9"/>
    <w:qFormat/>
    <w:rsid w:val="009B7322"/>
    <w:pPr>
      <w:spacing w:before="100" w:beforeAutospacing="1" w:after="100" w:afterAutospacing="1"/>
      <w:outlineLvl w:val="1"/>
    </w:pPr>
    <w:rPr>
      <w:rFonts w:eastAsia="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D3146"/>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22"/>
    <w:qFormat/>
    <w:rsid w:val="00C305FA"/>
    <w:rPr>
      <w:b/>
      <w:bCs/>
    </w:rPr>
  </w:style>
  <w:style w:type="paragraph" w:styleId="Header">
    <w:name w:val="header"/>
    <w:basedOn w:val="Normal"/>
    <w:link w:val="HeaderChar"/>
    <w:rsid w:val="008A75DC"/>
    <w:pPr>
      <w:tabs>
        <w:tab w:val="center" w:pos="4680"/>
        <w:tab w:val="right" w:pos="9360"/>
      </w:tabs>
    </w:pPr>
  </w:style>
  <w:style w:type="character" w:customStyle="1" w:styleId="HeaderChar">
    <w:name w:val="Header Char"/>
    <w:link w:val="Header"/>
    <w:rsid w:val="008A75DC"/>
    <w:rPr>
      <w:rFonts w:eastAsia="Calibri"/>
      <w:sz w:val="28"/>
      <w:szCs w:val="22"/>
    </w:rPr>
  </w:style>
  <w:style w:type="paragraph" w:styleId="Footer">
    <w:name w:val="footer"/>
    <w:basedOn w:val="Normal"/>
    <w:link w:val="FooterChar"/>
    <w:uiPriority w:val="99"/>
    <w:rsid w:val="008A75DC"/>
    <w:pPr>
      <w:tabs>
        <w:tab w:val="center" w:pos="4680"/>
        <w:tab w:val="right" w:pos="9360"/>
      </w:tabs>
    </w:pPr>
  </w:style>
  <w:style w:type="character" w:customStyle="1" w:styleId="FooterChar">
    <w:name w:val="Footer Char"/>
    <w:link w:val="Footer"/>
    <w:uiPriority w:val="99"/>
    <w:rsid w:val="008A75DC"/>
    <w:rPr>
      <w:rFonts w:eastAsia="Calibri"/>
      <w:sz w:val="28"/>
      <w:szCs w:val="22"/>
    </w:rPr>
  </w:style>
  <w:style w:type="paragraph" w:customStyle="1" w:styleId="Char">
    <w:name w:val="Char"/>
    <w:basedOn w:val="Normal"/>
    <w:rsid w:val="00D236F9"/>
    <w:pPr>
      <w:spacing w:after="160" w:line="240" w:lineRule="exact"/>
    </w:pPr>
    <w:rPr>
      <w:rFonts w:ascii="Tahoma" w:eastAsia="PMingLiU" w:hAnsi="Tahoma"/>
      <w:sz w:val="20"/>
      <w:szCs w:val="20"/>
    </w:rPr>
  </w:style>
  <w:style w:type="paragraph" w:styleId="BalloonText">
    <w:name w:val="Balloon Text"/>
    <w:basedOn w:val="Normal"/>
    <w:link w:val="BalloonTextChar"/>
    <w:rsid w:val="003F5516"/>
    <w:rPr>
      <w:rFonts w:ascii="Tahoma" w:hAnsi="Tahoma" w:cs="Tahoma"/>
      <w:sz w:val="16"/>
      <w:szCs w:val="16"/>
    </w:rPr>
  </w:style>
  <w:style w:type="character" w:customStyle="1" w:styleId="BalloonTextChar">
    <w:name w:val="Balloon Text Char"/>
    <w:basedOn w:val="DefaultParagraphFont"/>
    <w:link w:val="BalloonText"/>
    <w:rsid w:val="003F5516"/>
    <w:rPr>
      <w:rFonts w:ascii="Tahoma" w:eastAsia="Calibri" w:hAnsi="Tahoma" w:cs="Tahoma"/>
      <w:sz w:val="16"/>
      <w:szCs w:val="16"/>
    </w:rPr>
  </w:style>
  <w:style w:type="paragraph" w:customStyle="1" w:styleId="w60">
    <w:name w:val="w60"/>
    <w:basedOn w:val="Normal"/>
    <w:rsid w:val="00F52A6D"/>
    <w:pPr>
      <w:spacing w:before="100" w:beforeAutospacing="1" w:after="100" w:afterAutospacing="1"/>
    </w:pPr>
    <w:rPr>
      <w:rFonts w:eastAsia="Times New Roman"/>
      <w:sz w:val="24"/>
      <w:szCs w:val="24"/>
    </w:rPr>
  </w:style>
  <w:style w:type="paragraph" w:customStyle="1" w:styleId="w40">
    <w:name w:val="w40"/>
    <w:basedOn w:val="Normal"/>
    <w:rsid w:val="00F52A6D"/>
    <w:pPr>
      <w:spacing w:before="100" w:beforeAutospacing="1" w:after="100" w:afterAutospacing="1"/>
    </w:pPr>
    <w:rPr>
      <w:rFonts w:eastAsia="Times New Roman"/>
      <w:sz w:val="24"/>
      <w:szCs w:val="24"/>
    </w:rPr>
  </w:style>
  <w:style w:type="character" w:customStyle="1" w:styleId="specname">
    <w:name w:val="specname"/>
    <w:basedOn w:val="DefaultParagraphFont"/>
    <w:rsid w:val="009C1E6C"/>
  </w:style>
  <w:style w:type="character" w:customStyle="1" w:styleId="specval">
    <w:name w:val="specval"/>
    <w:basedOn w:val="DefaultParagraphFont"/>
    <w:rsid w:val="009C1E6C"/>
  </w:style>
  <w:style w:type="paragraph" w:styleId="ListParagraph">
    <w:name w:val="List Paragraph"/>
    <w:aliases w:val="List Paragraph 1,Norm,Nga 3,List Paragraph1,Đoạn của Danh sách,List Paragraph11,Paragraph,liet ke,List para,List Paragraph-rfp content,List Paragraph111,List Paragraph2,List Paragraph1111,Đoạn c𞹺Danh sách,List Paragraph11111,H1,Picture"/>
    <w:basedOn w:val="Normal"/>
    <w:link w:val="ListParagraphChar"/>
    <w:uiPriority w:val="34"/>
    <w:qFormat/>
    <w:rsid w:val="005A7CE6"/>
    <w:pPr>
      <w:ind w:left="720"/>
      <w:contextualSpacing/>
    </w:pPr>
  </w:style>
  <w:style w:type="paragraph" w:customStyle="1" w:styleId="TableParagraph">
    <w:name w:val="Table Paragraph"/>
    <w:basedOn w:val="Normal"/>
    <w:uiPriority w:val="1"/>
    <w:qFormat/>
    <w:rsid w:val="00E53B60"/>
    <w:pPr>
      <w:widowControl w:val="0"/>
      <w:autoSpaceDE w:val="0"/>
      <w:autoSpaceDN w:val="0"/>
    </w:pPr>
    <w:rPr>
      <w:rFonts w:eastAsia="Times New Roman"/>
      <w:sz w:val="22"/>
    </w:rPr>
  </w:style>
  <w:style w:type="character" w:customStyle="1" w:styleId="BodyTextChar">
    <w:name w:val="Body Text Char"/>
    <w:basedOn w:val="DefaultParagraphFont"/>
    <w:link w:val="BodyText"/>
    <w:rsid w:val="00846C3A"/>
    <w:rPr>
      <w:sz w:val="28"/>
      <w:szCs w:val="28"/>
    </w:rPr>
  </w:style>
  <w:style w:type="paragraph" w:styleId="BodyText">
    <w:name w:val="Body Text"/>
    <w:basedOn w:val="Normal"/>
    <w:link w:val="BodyTextChar"/>
    <w:qFormat/>
    <w:rsid w:val="00846C3A"/>
    <w:pPr>
      <w:widowControl w:val="0"/>
      <w:spacing w:line="348" w:lineRule="auto"/>
      <w:ind w:firstLine="400"/>
    </w:pPr>
    <w:rPr>
      <w:rFonts w:eastAsia="Times New Roman"/>
      <w:szCs w:val="28"/>
    </w:rPr>
  </w:style>
  <w:style w:type="character" w:customStyle="1" w:styleId="BodyTextChar1">
    <w:name w:val="Body Text Char1"/>
    <w:basedOn w:val="DefaultParagraphFont"/>
    <w:semiHidden/>
    <w:rsid w:val="00846C3A"/>
    <w:rPr>
      <w:rFonts w:eastAsia="Calibri"/>
      <w:sz w:val="28"/>
      <w:szCs w:val="22"/>
    </w:rPr>
  </w:style>
  <w:style w:type="character" w:customStyle="1" w:styleId="ListParagraphChar">
    <w:name w:val="List Paragraph Char"/>
    <w:aliases w:val="List Paragraph 1 Char,Norm Char,Nga 3 Char,List Paragraph1 Char,Đoạn của Danh sách Char,List Paragraph11 Char,Paragraph Char,liet ke Char,List para Char,List Paragraph-rfp content Char,List Paragraph111 Char,List Paragraph2 Char"/>
    <w:link w:val="ListParagraph"/>
    <w:uiPriority w:val="34"/>
    <w:qFormat/>
    <w:locked/>
    <w:rsid w:val="004C71BE"/>
    <w:rPr>
      <w:rFonts w:eastAsia="Calibri"/>
      <w:sz w:val="28"/>
      <w:szCs w:val="22"/>
    </w:rPr>
  </w:style>
  <w:style w:type="character" w:customStyle="1" w:styleId="style19">
    <w:name w:val="style19"/>
    <w:rsid w:val="00D6592C"/>
  </w:style>
  <w:style w:type="character" w:styleId="Hyperlink">
    <w:name w:val="Hyperlink"/>
    <w:basedOn w:val="DefaultParagraphFont"/>
    <w:unhideWhenUsed/>
    <w:rsid w:val="00FE6DBC"/>
    <w:rPr>
      <w:color w:val="0000FF" w:themeColor="hyperlink"/>
      <w:u w:val="single"/>
    </w:rPr>
  </w:style>
  <w:style w:type="character" w:customStyle="1" w:styleId="UnresolvedMention1">
    <w:name w:val="Unresolved Mention1"/>
    <w:basedOn w:val="DefaultParagraphFont"/>
    <w:uiPriority w:val="99"/>
    <w:semiHidden/>
    <w:unhideWhenUsed/>
    <w:rsid w:val="00FE6DBC"/>
    <w:rPr>
      <w:color w:val="605E5C"/>
      <w:shd w:val="clear" w:color="auto" w:fill="E1DFDD"/>
    </w:rPr>
  </w:style>
  <w:style w:type="character" w:customStyle="1" w:styleId="Heading2Char">
    <w:name w:val="Heading 2 Char"/>
    <w:basedOn w:val="DefaultParagraphFont"/>
    <w:link w:val="Heading2"/>
    <w:uiPriority w:val="9"/>
    <w:rsid w:val="009B7322"/>
    <w:rPr>
      <w:b/>
      <w:bCs/>
      <w:sz w:val="36"/>
      <w:szCs w:val="36"/>
    </w:rPr>
  </w:style>
  <w:style w:type="character" w:customStyle="1" w:styleId="Other">
    <w:name w:val="Other_"/>
    <w:link w:val="Other0"/>
    <w:uiPriority w:val="99"/>
    <w:rsid w:val="0057329F"/>
  </w:style>
  <w:style w:type="paragraph" w:customStyle="1" w:styleId="Other0">
    <w:name w:val="Other"/>
    <w:basedOn w:val="Normal"/>
    <w:link w:val="Other"/>
    <w:uiPriority w:val="99"/>
    <w:rsid w:val="0057329F"/>
    <w:pPr>
      <w:widowControl w:val="0"/>
    </w:pPr>
    <w:rPr>
      <w:rFonts w:eastAsia="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Body Tex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iPriority="22"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3146"/>
    <w:rPr>
      <w:rFonts w:eastAsia="Calibri"/>
      <w:sz w:val="28"/>
      <w:szCs w:val="22"/>
    </w:rPr>
  </w:style>
  <w:style w:type="paragraph" w:styleId="Heading2">
    <w:name w:val="heading 2"/>
    <w:basedOn w:val="Normal"/>
    <w:link w:val="Heading2Char"/>
    <w:uiPriority w:val="9"/>
    <w:qFormat/>
    <w:rsid w:val="009B7322"/>
    <w:pPr>
      <w:spacing w:before="100" w:beforeAutospacing="1" w:after="100" w:afterAutospacing="1"/>
      <w:outlineLvl w:val="1"/>
    </w:pPr>
    <w:rPr>
      <w:rFonts w:eastAsia="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D3146"/>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22"/>
    <w:qFormat/>
    <w:rsid w:val="00C305FA"/>
    <w:rPr>
      <w:b/>
      <w:bCs/>
    </w:rPr>
  </w:style>
  <w:style w:type="paragraph" w:styleId="Header">
    <w:name w:val="header"/>
    <w:basedOn w:val="Normal"/>
    <w:link w:val="HeaderChar"/>
    <w:rsid w:val="008A75DC"/>
    <w:pPr>
      <w:tabs>
        <w:tab w:val="center" w:pos="4680"/>
        <w:tab w:val="right" w:pos="9360"/>
      </w:tabs>
    </w:pPr>
  </w:style>
  <w:style w:type="character" w:customStyle="1" w:styleId="HeaderChar">
    <w:name w:val="Header Char"/>
    <w:link w:val="Header"/>
    <w:rsid w:val="008A75DC"/>
    <w:rPr>
      <w:rFonts w:eastAsia="Calibri"/>
      <w:sz w:val="28"/>
      <w:szCs w:val="22"/>
    </w:rPr>
  </w:style>
  <w:style w:type="paragraph" w:styleId="Footer">
    <w:name w:val="footer"/>
    <w:basedOn w:val="Normal"/>
    <w:link w:val="FooterChar"/>
    <w:uiPriority w:val="99"/>
    <w:rsid w:val="008A75DC"/>
    <w:pPr>
      <w:tabs>
        <w:tab w:val="center" w:pos="4680"/>
        <w:tab w:val="right" w:pos="9360"/>
      </w:tabs>
    </w:pPr>
  </w:style>
  <w:style w:type="character" w:customStyle="1" w:styleId="FooterChar">
    <w:name w:val="Footer Char"/>
    <w:link w:val="Footer"/>
    <w:uiPriority w:val="99"/>
    <w:rsid w:val="008A75DC"/>
    <w:rPr>
      <w:rFonts w:eastAsia="Calibri"/>
      <w:sz w:val="28"/>
      <w:szCs w:val="22"/>
    </w:rPr>
  </w:style>
  <w:style w:type="paragraph" w:customStyle="1" w:styleId="Char">
    <w:name w:val="Char"/>
    <w:basedOn w:val="Normal"/>
    <w:rsid w:val="00D236F9"/>
    <w:pPr>
      <w:spacing w:after="160" w:line="240" w:lineRule="exact"/>
    </w:pPr>
    <w:rPr>
      <w:rFonts w:ascii="Tahoma" w:eastAsia="PMingLiU" w:hAnsi="Tahoma"/>
      <w:sz w:val="20"/>
      <w:szCs w:val="20"/>
    </w:rPr>
  </w:style>
  <w:style w:type="paragraph" w:styleId="BalloonText">
    <w:name w:val="Balloon Text"/>
    <w:basedOn w:val="Normal"/>
    <w:link w:val="BalloonTextChar"/>
    <w:rsid w:val="003F5516"/>
    <w:rPr>
      <w:rFonts w:ascii="Tahoma" w:hAnsi="Tahoma" w:cs="Tahoma"/>
      <w:sz w:val="16"/>
      <w:szCs w:val="16"/>
    </w:rPr>
  </w:style>
  <w:style w:type="character" w:customStyle="1" w:styleId="BalloonTextChar">
    <w:name w:val="Balloon Text Char"/>
    <w:basedOn w:val="DefaultParagraphFont"/>
    <w:link w:val="BalloonText"/>
    <w:rsid w:val="003F5516"/>
    <w:rPr>
      <w:rFonts w:ascii="Tahoma" w:eastAsia="Calibri" w:hAnsi="Tahoma" w:cs="Tahoma"/>
      <w:sz w:val="16"/>
      <w:szCs w:val="16"/>
    </w:rPr>
  </w:style>
  <w:style w:type="paragraph" w:customStyle="1" w:styleId="w60">
    <w:name w:val="w60"/>
    <w:basedOn w:val="Normal"/>
    <w:rsid w:val="00F52A6D"/>
    <w:pPr>
      <w:spacing w:before="100" w:beforeAutospacing="1" w:after="100" w:afterAutospacing="1"/>
    </w:pPr>
    <w:rPr>
      <w:rFonts w:eastAsia="Times New Roman"/>
      <w:sz w:val="24"/>
      <w:szCs w:val="24"/>
    </w:rPr>
  </w:style>
  <w:style w:type="paragraph" w:customStyle="1" w:styleId="w40">
    <w:name w:val="w40"/>
    <w:basedOn w:val="Normal"/>
    <w:rsid w:val="00F52A6D"/>
    <w:pPr>
      <w:spacing w:before="100" w:beforeAutospacing="1" w:after="100" w:afterAutospacing="1"/>
    </w:pPr>
    <w:rPr>
      <w:rFonts w:eastAsia="Times New Roman"/>
      <w:sz w:val="24"/>
      <w:szCs w:val="24"/>
    </w:rPr>
  </w:style>
  <w:style w:type="character" w:customStyle="1" w:styleId="specname">
    <w:name w:val="specname"/>
    <w:basedOn w:val="DefaultParagraphFont"/>
    <w:rsid w:val="009C1E6C"/>
  </w:style>
  <w:style w:type="character" w:customStyle="1" w:styleId="specval">
    <w:name w:val="specval"/>
    <w:basedOn w:val="DefaultParagraphFont"/>
    <w:rsid w:val="009C1E6C"/>
  </w:style>
  <w:style w:type="paragraph" w:styleId="ListParagraph">
    <w:name w:val="List Paragraph"/>
    <w:aliases w:val="List Paragraph 1,Norm,Nga 3,List Paragraph1,Đoạn của Danh sách,List Paragraph11,Paragraph,liet ke,List para,List Paragraph-rfp content,List Paragraph111,List Paragraph2,List Paragraph1111,Đoạn c𞹺Danh sách,List Paragraph11111,H1,Picture"/>
    <w:basedOn w:val="Normal"/>
    <w:link w:val="ListParagraphChar"/>
    <w:uiPriority w:val="34"/>
    <w:qFormat/>
    <w:rsid w:val="005A7CE6"/>
    <w:pPr>
      <w:ind w:left="720"/>
      <w:contextualSpacing/>
    </w:pPr>
  </w:style>
  <w:style w:type="paragraph" w:customStyle="1" w:styleId="TableParagraph">
    <w:name w:val="Table Paragraph"/>
    <w:basedOn w:val="Normal"/>
    <w:uiPriority w:val="1"/>
    <w:qFormat/>
    <w:rsid w:val="00E53B60"/>
    <w:pPr>
      <w:widowControl w:val="0"/>
      <w:autoSpaceDE w:val="0"/>
      <w:autoSpaceDN w:val="0"/>
    </w:pPr>
    <w:rPr>
      <w:rFonts w:eastAsia="Times New Roman"/>
      <w:sz w:val="22"/>
    </w:rPr>
  </w:style>
  <w:style w:type="character" w:customStyle="1" w:styleId="BodyTextChar">
    <w:name w:val="Body Text Char"/>
    <w:basedOn w:val="DefaultParagraphFont"/>
    <w:link w:val="BodyText"/>
    <w:rsid w:val="00846C3A"/>
    <w:rPr>
      <w:sz w:val="28"/>
      <w:szCs w:val="28"/>
    </w:rPr>
  </w:style>
  <w:style w:type="paragraph" w:styleId="BodyText">
    <w:name w:val="Body Text"/>
    <w:basedOn w:val="Normal"/>
    <w:link w:val="BodyTextChar"/>
    <w:qFormat/>
    <w:rsid w:val="00846C3A"/>
    <w:pPr>
      <w:widowControl w:val="0"/>
      <w:spacing w:line="348" w:lineRule="auto"/>
      <w:ind w:firstLine="400"/>
    </w:pPr>
    <w:rPr>
      <w:rFonts w:eastAsia="Times New Roman"/>
      <w:szCs w:val="28"/>
    </w:rPr>
  </w:style>
  <w:style w:type="character" w:customStyle="1" w:styleId="BodyTextChar1">
    <w:name w:val="Body Text Char1"/>
    <w:basedOn w:val="DefaultParagraphFont"/>
    <w:semiHidden/>
    <w:rsid w:val="00846C3A"/>
    <w:rPr>
      <w:rFonts w:eastAsia="Calibri"/>
      <w:sz w:val="28"/>
      <w:szCs w:val="22"/>
    </w:rPr>
  </w:style>
  <w:style w:type="character" w:customStyle="1" w:styleId="ListParagraphChar">
    <w:name w:val="List Paragraph Char"/>
    <w:aliases w:val="List Paragraph 1 Char,Norm Char,Nga 3 Char,List Paragraph1 Char,Đoạn của Danh sách Char,List Paragraph11 Char,Paragraph Char,liet ke Char,List para Char,List Paragraph-rfp content Char,List Paragraph111 Char,List Paragraph2 Char"/>
    <w:link w:val="ListParagraph"/>
    <w:uiPriority w:val="34"/>
    <w:qFormat/>
    <w:locked/>
    <w:rsid w:val="004C71BE"/>
    <w:rPr>
      <w:rFonts w:eastAsia="Calibri"/>
      <w:sz w:val="28"/>
      <w:szCs w:val="22"/>
    </w:rPr>
  </w:style>
  <w:style w:type="character" w:customStyle="1" w:styleId="style19">
    <w:name w:val="style19"/>
    <w:rsid w:val="00D6592C"/>
  </w:style>
  <w:style w:type="character" w:styleId="Hyperlink">
    <w:name w:val="Hyperlink"/>
    <w:basedOn w:val="DefaultParagraphFont"/>
    <w:unhideWhenUsed/>
    <w:rsid w:val="00FE6DBC"/>
    <w:rPr>
      <w:color w:val="0000FF" w:themeColor="hyperlink"/>
      <w:u w:val="single"/>
    </w:rPr>
  </w:style>
  <w:style w:type="character" w:customStyle="1" w:styleId="UnresolvedMention1">
    <w:name w:val="Unresolved Mention1"/>
    <w:basedOn w:val="DefaultParagraphFont"/>
    <w:uiPriority w:val="99"/>
    <w:semiHidden/>
    <w:unhideWhenUsed/>
    <w:rsid w:val="00FE6DBC"/>
    <w:rPr>
      <w:color w:val="605E5C"/>
      <w:shd w:val="clear" w:color="auto" w:fill="E1DFDD"/>
    </w:rPr>
  </w:style>
  <w:style w:type="character" w:customStyle="1" w:styleId="Heading2Char">
    <w:name w:val="Heading 2 Char"/>
    <w:basedOn w:val="DefaultParagraphFont"/>
    <w:link w:val="Heading2"/>
    <w:uiPriority w:val="9"/>
    <w:rsid w:val="009B7322"/>
    <w:rPr>
      <w:b/>
      <w:bCs/>
      <w:sz w:val="36"/>
      <w:szCs w:val="36"/>
    </w:rPr>
  </w:style>
  <w:style w:type="character" w:customStyle="1" w:styleId="Other">
    <w:name w:val="Other_"/>
    <w:link w:val="Other0"/>
    <w:uiPriority w:val="99"/>
    <w:rsid w:val="0057329F"/>
  </w:style>
  <w:style w:type="paragraph" w:customStyle="1" w:styleId="Other0">
    <w:name w:val="Other"/>
    <w:basedOn w:val="Normal"/>
    <w:link w:val="Other"/>
    <w:uiPriority w:val="99"/>
    <w:rsid w:val="0057329F"/>
    <w:pPr>
      <w:widowControl w:val="0"/>
    </w:pPr>
    <w:rPr>
      <w:rFonts w:eastAsia="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094898">
      <w:bodyDiv w:val="1"/>
      <w:marLeft w:val="0"/>
      <w:marRight w:val="0"/>
      <w:marTop w:val="0"/>
      <w:marBottom w:val="0"/>
      <w:divBdr>
        <w:top w:val="none" w:sz="0" w:space="0" w:color="auto"/>
        <w:left w:val="none" w:sz="0" w:space="0" w:color="auto"/>
        <w:bottom w:val="none" w:sz="0" w:space="0" w:color="auto"/>
        <w:right w:val="none" w:sz="0" w:space="0" w:color="auto"/>
      </w:divBdr>
    </w:div>
    <w:div w:id="349919159">
      <w:bodyDiv w:val="1"/>
      <w:marLeft w:val="0"/>
      <w:marRight w:val="0"/>
      <w:marTop w:val="0"/>
      <w:marBottom w:val="0"/>
      <w:divBdr>
        <w:top w:val="none" w:sz="0" w:space="0" w:color="auto"/>
        <w:left w:val="none" w:sz="0" w:space="0" w:color="auto"/>
        <w:bottom w:val="none" w:sz="0" w:space="0" w:color="auto"/>
        <w:right w:val="none" w:sz="0" w:space="0" w:color="auto"/>
      </w:divBdr>
    </w:div>
    <w:div w:id="381293814">
      <w:bodyDiv w:val="1"/>
      <w:marLeft w:val="0"/>
      <w:marRight w:val="0"/>
      <w:marTop w:val="0"/>
      <w:marBottom w:val="0"/>
      <w:divBdr>
        <w:top w:val="none" w:sz="0" w:space="0" w:color="auto"/>
        <w:left w:val="none" w:sz="0" w:space="0" w:color="auto"/>
        <w:bottom w:val="none" w:sz="0" w:space="0" w:color="auto"/>
        <w:right w:val="none" w:sz="0" w:space="0" w:color="auto"/>
      </w:divBdr>
    </w:div>
    <w:div w:id="671028679">
      <w:bodyDiv w:val="1"/>
      <w:marLeft w:val="0"/>
      <w:marRight w:val="0"/>
      <w:marTop w:val="0"/>
      <w:marBottom w:val="0"/>
      <w:divBdr>
        <w:top w:val="none" w:sz="0" w:space="0" w:color="auto"/>
        <w:left w:val="none" w:sz="0" w:space="0" w:color="auto"/>
        <w:bottom w:val="none" w:sz="0" w:space="0" w:color="auto"/>
        <w:right w:val="none" w:sz="0" w:space="0" w:color="auto"/>
      </w:divBdr>
    </w:div>
    <w:div w:id="823202422">
      <w:bodyDiv w:val="1"/>
      <w:marLeft w:val="0"/>
      <w:marRight w:val="0"/>
      <w:marTop w:val="0"/>
      <w:marBottom w:val="0"/>
      <w:divBdr>
        <w:top w:val="none" w:sz="0" w:space="0" w:color="auto"/>
        <w:left w:val="none" w:sz="0" w:space="0" w:color="auto"/>
        <w:bottom w:val="none" w:sz="0" w:space="0" w:color="auto"/>
        <w:right w:val="none" w:sz="0" w:space="0" w:color="auto"/>
      </w:divBdr>
    </w:div>
    <w:div w:id="920866443">
      <w:bodyDiv w:val="1"/>
      <w:marLeft w:val="0"/>
      <w:marRight w:val="0"/>
      <w:marTop w:val="0"/>
      <w:marBottom w:val="0"/>
      <w:divBdr>
        <w:top w:val="none" w:sz="0" w:space="0" w:color="auto"/>
        <w:left w:val="none" w:sz="0" w:space="0" w:color="auto"/>
        <w:bottom w:val="none" w:sz="0" w:space="0" w:color="auto"/>
        <w:right w:val="none" w:sz="0" w:space="0" w:color="auto"/>
      </w:divBdr>
    </w:div>
    <w:div w:id="1036781671">
      <w:bodyDiv w:val="1"/>
      <w:marLeft w:val="0"/>
      <w:marRight w:val="0"/>
      <w:marTop w:val="0"/>
      <w:marBottom w:val="0"/>
      <w:divBdr>
        <w:top w:val="none" w:sz="0" w:space="0" w:color="auto"/>
        <w:left w:val="none" w:sz="0" w:space="0" w:color="auto"/>
        <w:bottom w:val="none" w:sz="0" w:space="0" w:color="auto"/>
        <w:right w:val="none" w:sz="0" w:space="0" w:color="auto"/>
      </w:divBdr>
    </w:div>
    <w:div w:id="1405569375">
      <w:bodyDiv w:val="1"/>
      <w:marLeft w:val="0"/>
      <w:marRight w:val="0"/>
      <w:marTop w:val="0"/>
      <w:marBottom w:val="0"/>
      <w:divBdr>
        <w:top w:val="none" w:sz="0" w:space="0" w:color="auto"/>
        <w:left w:val="none" w:sz="0" w:space="0" w:color="auto"/>
        <w:bottom w:val="none" w:sz="0" w:space="0" w:color="auto"/>
        <w:right w:val="none" w:sz="0" w:space="0" w:color="auto"/>
      </w:divBdr>
    </w:div>
    <w:div w:id="1611551328">
      <w:bodyDiv w:val="1"/>
      <w:marLeft w:val="0"/>
      <w:marRight w:val="0"/>
      <w:marTop w:val="0"/>
      <w:marBottom w:val="0"/>
      <w:divBdr>
        <w:top w:val="none" w:sz="0" w:space="0" w:color="auto"/>
        <w:left w:val="none" w:sz="0" w:space="0" w:color="auto"/>
        <w:bottom w:val="none" w:sz="0" w:space="0" w:color="auto"/>
        <w:right w:val="none" w:sz="0" w:space="0" w:color="auto"/>
      </w:divBdr>
    </w:div>
    <w:div w:id="1690520483">
      <w:bodyDiv w:val="1"/>
      <w:marLeft w:val="0"/>
      <w:marRight w:val="0"/>
      <w:marTop w:val="0"/>
      <w:marBottom w:val="0"/>
      <w:divBdr>
        <w:top w:val="none" w:sz="0" w:space="0" w:color="auto"/>
        <w:left w:val="none" w:sz="0" w:space="0" w:color="auto"/>
        <w:bottom w:val="none" w:sz="0" w:space="0" w:color="auto"/>
        <w:right w:val="none" w:sz="0" w:space="0" w:color="auto"/>
      </w:divBdr>
    </w:div>
    <w:div w:id="1786076710">
      <w:bodyDiv w:val="1"/>
      <w:marLeft w:val="0"/>
      <w:marRight w:val="0"/>
      <w:marTop w:val="0"/>
      <w:marBottom w:val="0"/>
      <w:divBdr>
        <w:top w:val="none" w:sz="0" w:space="0" w:color="auto"/>
        <w:left w:val="none" w:sz="0" w:space="0" w:color="auto"/>
        <w:bottom w:val="none" w:sz="0" w:space="0" w:color="auto"/>
        <w:right w:val="none" w:sz="0" w:space="0" w:color="auto"/>
      </w:divBdr>
    </w:div>
    <w:div w:id="1848446454">
      <w:bodyDiv w:val="1"/>
      <w:marLeft w:val="0"/>
      <w:marRight w:val="0"/>
      <w:marTop w:val="0"/>
      <w:marBottom w:val="0"/>
      <w:divBdr>
        <w:top w:val="none" w:sz="0" w:space="0" w:color="auto"/>
        <w:left w:val="none" w:sz="0" w:space="0" w:color="auto"/>
        <w:bottom w:val="none" w:sz="0" w:space="0" w:color="auto"/>
        <w:right w:val="none" w:sz="0" w:space="0" w:color="auto"/>
      </w:divBdr>
      <w:divsChild>
        <w:div w:id="406270190">
          <w:marLeft w:val="0"/>
          <w:marRight w:val="0"/>
          <w:marTop w:val="0"/>
          <w:marBottom w:val="0"/>
          <w:divBdr>
            <w:top w:val="none" w:sz="0" w:space="0" w:color="auto"/>
            <w:left w:val="none" w:sz="0" w:space="0" w:color="auto"/>
            <w:bottom w:val="single" w:sz="6" w:space="9" w:color="ECECEC"/>
            <w:right w:val="none" w:sz="0" w:space="0" w:color="auto"/>
          </w:divBdr>
        </w:div>
        <w:div w:id="1013804911">
          <w:marLeft w:val="0"/>
          <w:marRight w:val="0"/>
          <w:marTop w:val="0"/>
          <w:marBottom w:val="0"/>
          <w:divBdr>
            <w:top w:val="none" w:sz="0" w:space="0" w:color="auto"/>
            <w:left w:val="none" w:sz="0" w:space="0" w:color="auto"/>
            <w:bottom w:val="single" w:sz="6" w:space="9" w:color="ECECEC"/>
            <w:right w:val="none" w:sz="0" w:space="0" w:color="auto"/>
          </w:divBdr>
        </w:div>
        <w:div w:id="558707394">
          <w:marLeft w:val="0"/>
          <w:marRight w:val="0"/>
          <w:marTop w:val="0"/>
          <w:marBottom w:val="0"/>
          <w:divBdr>
            <w:top w:val="none" w:sz="0" w:space="0" w:color="auto"/>
            <w:left w:val="none" w:sz="0" w:space="0" w:color="auto"/>
            <w:bottom w:val="single" w:sz="6" w:space="9" w:color="ECECEC"/>
            <w:right w:val="none" w:sz="0" w:space="0" w:color="auto"/>
          </w:divBdr>
        </w:div>
        <w:div w:id="1466660528">
          <w:marLeft w:val="0"/>
          <w:marRight w:val="0"/>
          <w:marTop w:val="0"/>
          <w:marBottom w:val="0"/>
          <w:divBdr>
            <w:top w:val="none" w:sz="0" w:space="0" w:color="auto"/>
            <w:left w:val="none" w:sz="0" w:space="0" w:color="auto"/>
            <w:bottom w:val="single" w:sz="6" w:space="9" w:color="ECECEC"/>
            <w:right w:val="none" w:sz="0" w:space="0" w:color="auto"/>
          </w:divBdr>
        </w:div>
        <w:div w:id="1529485817">
          <w:marLeft w:val="0"/>
          <w:marRight w:val="0"/>
          <w:marTop w:val="0"/>
          <w:marBottom w:val="0"/>
          <w:divBdr>
            <w:top w:val="none" w:sz="0" w:space="0" w:color="auto"/>
            <w:left w:val="none" w:sz="0" w:space="0" w:color="auto"/>
            <w:bottom w:val="single" w:sz="6" w:space="9" w:color="ECECEC"/>
            <w:right w:val="none" w:sz="0" w:space="0" w:color="auto"/>
          </w:divBdr>
        </w:div>
        <w:div w:id="2129539470">
          <w:marLeft w:val="0"/>
          <w:marRight w:val="0"/>
          <w:marTop w:val="0"/>
          <w:marBottom w:val="0"/>
          <w:divBdr>
            <w:top w:val="none" w:sz="0" w:space="0" w:color="auto"/>
            <w:left w:val="none" w:sz="0" w:space="0" w:color="auto"/>
            <w:bottom w:val="single" w:sz="6" w:space="9" w:color="ECECEC"/>
            <w:right w:val="none" w:sz="0" w:space="0" w:color="auto"/>
          </w:divBdr>
        </w:div>
        <w:div w:id="1010523712">
          <w:marLeft w:val="0"/>
          <w:marRight w:val="0"/>
          <w:marTop w:val="0"/>
          <w:marBottom w:val="0"/>
          <w:divBdr>
            <w:top w:val="none" w:sz="0" w:space="0" w:color="auto"/>
            <w:left w:val="none" w:sz="0" w:space="0" w:color="auto"/>
            <w:bottom w:val="single" w:sz="6" w:space="9" w:color="ECECEC"/>
            <w:right w:val="none" w:sz="0" w:space="0" w:color="auto"/>
          </w:divBdr>
        </w:div>
        <w:div w:id="1690376660">
          <w:marLeft w:val="0"/>
          <w:marRight w:val="0"/>
          <w:marTop w:val="0"/>
          <w:marBottom w:val="0"/>
          <w:divBdr>
            <w:top w:val="none" w:sz="0" w:space="0" w:color="auto"/>
            <w:left w:val="none" w:sz="0" w:space="0" w:color="auto"/>
            <w:bottom w:val="single" w:sz="6" w:space="9" w:color="ECECEC"/>
            <w:right w:val="none" w:sz="0" w:space="0" w:color="auto"/>
          </w:divBdr>
        </w:div>
      </w:divsChild>
    </w:div>
    <w:div w:id="1977637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cailay.bvdkkv@tiengiang.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51EE4C-0AF1-459D-A386-C95A47E25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2535</TotalTime>
  <Pages>1</Pages>
  <Words>661</Words>
  <Characters>3771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SỞ Y TẾ TIỀN GIANG</vt:lpstr>
    </vt:vector>
  </TitlesOfParts>
  <Company>Microsoft</Company>
  <LinksUpToDate>false</LinksUpToDate>
  <CharactersWithSpaces>4424</CharactersWithSpaces>
  <SharedDoc>false</SharedDoc>
  <HLinks>
    <vt:vector size="6" baseType="variant">
      <vt:variant>
        <vt:i4>983105</vt:i4>
      </vt:variant>
      <vt:variant>
        <vt:i4>0</vt:i4>
      </vt:variant>
      <vt:variant>
        <vt:i4>0</vt:i4>
      </vt:variant>
      <vt:variant>
        <vt:i4>5</vt:i4>
      </vt:variant>
      <vt:variant>
        <vt:lpwstr>http://www.vatgia.com/s/1200x1200dpi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SỞ Y TẾ TIỀN GIANG</dc:title>
  <dc:creator>Smart</dc:creator>
  <cp:lastModifiedBy>HCQT</cp:lastModifiedBy>
  <cp:revision>630</cp:revision>
  <cp:lastPrinted>2025-06-04T02:32:00Z</cp:lastPrinted>
  <dcterms:created xsi:type="dcterms:W3CDTF">2023-07-18T09:06:00Z</dcterms:created>
  <dcterms:modified xsi:type="dcterms:W3CDTF">2025-06-04T02:33:00Z</dcterms:modified>
</cp:coreProperties>
</file>